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F7F2D5" w14:textId="5218B79F" w:rsidR="00907453" w:rsidRPr="00A46C19" w:rsidRDefault="00E27392" w:rsidP="00907453">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59264" behindDoc="0" locked="0" layoutInCell="1" allowOverlap="1" wp14:anchorId="6C2638C4" wp14:editId="115CB83C">
                <wp:simplePos x="0" y="0"/>
                <wp:positionH relativeFrom="column">
                  <wp:posOffset>51435</wp:posOffset>
                </wp:positionH>
                <wp:positionV relativeFrom="paragraph">
                  <wp:posOffset>-111760</wp:posOffset>
                </wp:positionV>
                <wp:extent cx="6858000" cy="0"/>
                <wp:effectExtent l="13335" t="12065" r="1524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75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00A46C19" w:rsidRPr="00A46C19">
        <w:rPr>
          <w:b/>
          <w:noProof/>
          <w:sz w:val="24"/>
        </w:rPr>
        <w:t>SAN ANTONIO WATER SYSTEM PURCHASING DEPARTMENT</w:t>
      </w:r>
    </w:p>
    <w:p w14:paraId="132B8CFB" w14:textId="77777777" w:rsidR="00907453" w:rsidRDefault="00E27392" w:rsidP="00907453">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58240" behindDoc="0" locked="0" layoutInCell="1" allowOverlap="1" wp14:anchorId="2D14812F" wp14:editId="06ACA213">
                <wp:simplePos x="0" y="0"/>
                <wp:positionH relativeFrom="column">
                  <wp:posOffset>51435</wp:posOffset>
                </wp:positionH>
                <wp:positionV relativeFrom="paragraph">
                  <wp:posOffset>51435</wp:posOffset>
                </wp:positionV>
                <wp:extent cx="6858635" cy="635"/>
                <wp:effectExtent l="13335" t="13335" r="14605" b="146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491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14:paraId="08CC241F" w14:textId="0A8ADE0A" w:rsidR="00907453" w:rsidRPr="00B20FBD" w:rsidRDefault="00907453" w:rsidP="00907453">
      <w:pPr>
        <w:pStyle w:val="Header"/>
        <w:tabs>
          <w:tab w:val="clear" w:pos="4320"/>
          <w:tab w:val="clear" w:pos="8640"/>
          <w:tab w:val="center" w:pos="5490"/>
          <w:tab w:val="right" w:pos="10710"/>
          <w:tab w:val="right" w:pos="10800"/>
        </w:tabs>
        <w:rPr>
          <w:b/>
          <w:sz w:val="16"/>
        </w:rPr>
      </w:pPr>
      <w:r>
        <w:rPr>
          <w:b/>
        </w:rPr>
        <w:t>Issued By:</w:t>
      </w:r>
      <w:r w:rsidR="00BE7656">
        <w:rPr>
          <w:b/>
        </w:rPr>
        <w:t xml:space="preserve"> </w:t>
      </w:r>
      <w:r w:rsidR="00123FD1">
        <w:rPr>
          <w:b/>
        </w:rPr>
        <w:t>Gina Cappa</w:t>
      </w:r>
      <w:r>
        <w:rPr>
          <w:b/>
          <w:sz w:val="16"/>
        </w:rPr>
        <w:tab/>
      </w:r>
      <w:r>
        <w:rPr>
          <w:b/>
        </w:rPr>
        <w:tab/>
      </w:r>
      <w:r w:rsidRPr="00B20FBD">
        <w:rPr>
          <w:b/>
        </w:rPr>
        <w:t>Date Issued</w:t>
      </w:r>
      <w:r w:rsidR="00506E56" w:rsidRPr="00B20FBD">
        <w:rPr>
          <w:b/>
        </w:rPr>
        <w:t>:</w:t>
      </w:r>
      <w:r w:rsidR="009A47BC" w:rsidRPr="00B20FBD">
        <w:rPr>
          <w:b/>
        </w:rPr>
        <w:t xml:space="preserve"> </w:t>
      </w:r>
      <w:r w:rsidR="00565206" w:rsidRPr="00B20FBD">
        <w:rPr>
          <w:b/>
        </w:rPr>
        <w:t xml:space="preserve">March </w:t>
      </w:r>
      <w:r w:rsidR="00937F50" w:rsidRPr="00B20FBD">
        <w:rPr>
          <w:b/>
        </w:rPr>
        <w:t>2</w:t>
      </w:r>
      <w:r w:rsidR="007F2F4C">
        <w:rPr>
          <w:b/>
        </w:rPr>
        <w:t>7</w:t>
      </w:r>
      <w:r w:rsidR="009C69FF" w:rsidRPr="00B20FBD">
        <w:rPr>
          <w:b/>
        </w:rPr>
        <w:t>, 201</w:t>
      </w:r>
      <w:r w:rsidR="00AD2CE8" w:rsidRPr="00B20FBD">
        <w:rPr>
          <w:b/>
        </w:rPr>
        <w:t>8</w:t>
      </w:r>
    </w:p>
    <w:p w14:paraId="1A926FD0" w14:textId="3BD56D46" w:rsidR="00907453" w:rsidRPr="00B20FBD" w:rsidRDefault="00F66C85" w:rsidP="00907453">
      <w:pPr>
        <w:pStyle w:val="Header"/>
        <w:tabs>
          <w:tab w:val="clear" w:pos="4320"/>
          <w:tab w:val="clear" w:pos="8640"/>
          <w:tab w:val="center" w:pos="5490"/>
          <w:tab w:val="right" w:pos="10710"/>
          <w:tab w:val="right" w:pos="10800"/>
        </w:tabs>
      </w:pPr>
      <w:r w:rsidRPr="00B20FBD">
        <w:rPr>
          <w:b/>
        </w:rPr>
        <w:t xml:space="preserve">BID NO.:  </w:t>
      </w:r>
      <w:r w:rsidR="00A90A6B" w:rsidRPr="00B20FBD">
        <w:rPr>
          <w:b/>
        </w:rPr>
        <w:t>1</w:t>
      </w:r>
      <w:r w:rsidR="00AD2CE8" w:rsidRPr="00B20FBD">
        <w:rPr>
          <w:b/>
        </w:rPr>
        <w:t>8</w:t>
      </w:r>
      <w:r w:rsidR="00937F50" w:rsidRPr="00B20FBD">
        <w:rPr>
          <w:b/>
        </w:rPr>
        <w:t>-1202</w:t>
      </w:r>
      <w:r w:rsidR="00907453" w:rsidRPr="00B20FBD">
        <w:rPr>
          <w:b/>
        </w:rPr>
        <w:tab/>
      </w:r>
      <w:r w:rsidR="00907453" w:rsidRPr="00B20FBD">
        <w:rPr>
          <w:b/>
        </w:rPr>
        <w:tab/>
      </w:r>
    </w:p>
    <w:p w14:paraId="7ED83B07" w14:textId="77777777" w:rsidR="00D91EB2" w:rsidRPr="00B20FBD" w:rsidRDefault="00E27392" w:rsidP="00907453">
      <w:pPr>
        <w:pStyle w:val="Header"/>
        <w:tabs>
          <w:tab w:val="clear" w:pos="4320"/>
          <w:tab w:val="clear" w:pos="8640"/>
          <w:tab w:val="right" w:pos="10710"/>
        </w:tabs>
        <w:jc w:val="center"/>
        <w:rPr>
          <w:rStyle w:val="PageNumber"/>
          <w:sz w:val="24"/>
          <w:u w:val="none"/>
        </w:rPr>
      </w:pPr>
      <w:r w:rsidRPr="00B20FBD">
        <w:rPr>
          <w:b/>
          <w:noProof/>
          <w:sz w:val="24"/>
        </w:rPr>
        <mc:AlternateContent>
          <mc:Choice Requires="wps">
            <w:drawing>
              <wp:anchor distT="0" distB="0" distL="114300" distR="114300" simplePos="0" relativeHeight="251657216" behindDoc="0" locked="0" layoutInCell="1" allowOverlap="1" wp14:anchorId="27D256A5" wp14:editId="4B52C411">
                <wp:simplePos x="0" y="0"/>
                <wp:positionH relativeFrom="column">
                  <wp:posOffset>51435</wp:posOffset>
                </wp:positionH>
                <wp:positionV relativeFrom="paragraph">
                  <wp:posOffset>107950</wp:posOffset>
                </wp:positionV>
                <wp:extent cx="6858635" cy="635"/>
                <wp:effectExtent l="13335" t="12700" r="1460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28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14:paraId="485D6BC9" w14:textId="77777777" w:rsidR="00BE7656" w:rsidRPr="00B20FBD" w:rsidRDefault="00907453" w:rsidP="00BE7656">
      <w:pPr>
        <w:pStyle w:val="Header"/>
        <w:tabs>
          <w:tab w:val="clear" w:pos="4320"/>
          <w:tab w:val="clear" w:pos="8640"/>
          <w:tab w:val="right" w:pos="10710"/>
        </w:tabs>
        <w:jc w:val="center"/>
        <w:rPr>
          <w:rStyle w:val="PageNumber"/>
          <w:sz w:val="24"/>
          <w:u w:val="none"/>
        </w:rPr>
      </w:pPr>
      <w:r w:rsidRPr="00B20FBD">
        <w:rPr>
          <w:rStyle w:val="PageNumber"/>
          <w:sz w:val="24"/>
          <w:u w:val="none"/>
        </w:rPr>
        <w:t>FORMAL INVITATION FOR BIDS</w:t>
      </w:r>
    </w:p>
    <w:p w14:paraId="1C4F141B" w14:textId="6C779B4F" w:rsidR="00DC594E" w:rsidRPr="00B20FBD" w:rsidRDefault="000F4000" w:rsidP="00DC594E">
      <w:pPr>
        <w:pStyle w:val="Header"/>
        <w:tabs>
          <w:tab w:val="clear" w:pos="4320"/>
          <w:tab w:val="clear" w:pos="8640"/>
          <w:tab w:val="right" w:pos="10710"/>
        </w:tabs>
        <w:jc w:val="center"/>
        <w:rPr>
          <w:rStyle w:val="PageNumber"/>
          <w:sz w:val="24"/>
          <w:u w:val="none"/>
        </w:rPr>
      </w:pPr>
      <w:r>
        <w:rPr>
          <w:rStyle w:val="PageNumber"/>
          <w:sz w:val="24"/>
          <w:u w:val="none"/>
        </w:rPr>
        <w:t>ANNUAL</w:t>
      </w:r>
      <w:r w:rsidR="00DC594E" w:rsidRPr="00B20FBD">
        <w:rPr>
          <w:rStyle w:val="PageNumber"/>
          <w:sz w:val="24"/>
          <w:u w:val="none"/>
        </w:rPr>
        <w:t xml:space="preserve"> CONTRACT FOR DELL PRINTER INK TONERS, CARTRIDGES </w:t>
      </w:r>
    </w:p>
    <w:p w14:paraId="20C2FE57" w14:textId="77777777" w:rsidR="00DC594E" w:rsidRPr="00B20FBD" w:rsidRDefault="00DC594E" w:rsidP="00DC594E">
      <w:pPr>
        <w:pStyle w:val="Header"/>
        <w:tabs>
          <w:tab w:val="clear" w:pos="4320"/>
          <w:tab w:val="clear" w:pos="8640"/>
          <w:tab w:val="right" w:pos="10710"/>
        </w:tabs>
        <w:jc w:val="center"/>
        <w:rPr>
          <w:rStyle w:val="PageNumber"/>
          <w:sz w:val="24"/>
          <w:u w:val="none"/>
        </w:rPr>
      </w:pPr>
      <w:r w:rsidRPr="00B20FBD">
        <w:rPr>
          <w:rStyle w:val="PageNumber"/>
          <w:sz w:val="24"/>
          <w:u w:val="none"/>
        </w:rPr>
        <w:t>AND OTHER SUPPLIES</w:t>
      </w:r>
    </w:p>
    <w:p w14:paraId="79875DDE" w14:textId="77777777" w:rsidR="00907453" w:rsidRPr="00B20FBD" w:rsidRDefault="00E27392" w:rsidP="00BE7656">
      <w:pPr>
        <w:pStyle w:val="Header"/>
        <w:tabs>
          <w:tab w:val="clear" w:pos="4320"/>
          <w:tab w:val="clear" w:pos="8640"/>
          <w:tab w:val="right" w:pos="10710"/>
        </w:tabs>
        <w:jc w:val="center"/>
        <w:rPr>
          <w:b/>
          <w:bCs/>
          <w:sz w:val="22"/>
        </w:rPr>
      </w:pPr>
      <w:r w:rsidRPr="00B20FBD">
        <w:rPr>
          <w:b/>
          <w:bCs/>
          <w:noProof/>
          <w:sz w:val="22"/>
        </w:rPr>
        <mc:AlternateContent>
          <mc:Choice Requires="wps">
            <w:drawing>
              <wp:anchor distT="0" distB="0" distL="114300" distR="114300" simplePos="0" relativeHeight="251656192" behindDoc="0" locked="0" layoutInCell="1" allowOverlap="1" wp14:anchorId="4138AEFF" wp14:editId="369E38EA">
                <wp:simplePos x="0" y="0"/>
                <wp:positionH relativeFrom="column">
                  <wp:posOffset>51435</wp:posOffset>
                </wp:positionH>
                <wp:positionV relativeFrom="paragraph">
                  <wp:posOffset>48260</wp:posOffset>
                </wp:positionV>
                <wp:extent cx="6858635" cy="635"/>
                <wp:effectExtent l="13335" t="10160" r="1460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389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14:paraId="5928F6EC" w14:textId="77777777" w:rsidR="00A50A3A" w:rsidRPr="00B20FBD" w:rsidRDefault="00A50A3A">
      <w:pPr>
        <w:pStyle w:val="Header"/>
        <w:tabs>
          <w:tab w:val="clear" w:pos="4320"/>
          <w:tab w:val="clear" w:pos="8640"/>
          <w:tab w:val="center" w:pos="5490"/>
          <w:tab w:val="right" w:pos="10710"/>
        </w:tabs>
        <w:jc w:val="both"/>
        <w:rPr>
          <w:bCs/>
          <w:sz w:val="22"/>
        </w:rPr>
      </w:pPr>
    </w:p>
    <w:p w14:paraId="13959D85" w14:textId="021E2A5B" w:rsidR="009C2812" w:rsidRDefault="00896A76">
      <w:pPr>
        <w:pStyle w:val="Header"/>
        <w:tabs>
          <w:tab w:val="clear" w:pos="4320"/>
          <w:tab w:val="clear" w:pos="8640"/>
          <w:tab w:val="center" w:pos="5490"/>
          <w:tab w:val="right" w:pos="10710"/>
        </w:tabs>
        <w:jc w:val="both"/>
        <w:rPr>
          <w:sz w:val="22"/>
        </w:rPr>
      </w:pPr>
      <w:r w:rsidRPr="00B20FBD">
        <w:rPr>
          <w:bCs/>
          <w:sz w:val="22"/>
        </w:rPr>
        <w:t>Sealed bids addr</w:t>
      </w:r>
      <w:r w:rsidR="00B20FBD" w:rsidRPr="00B20FBD">
        <w:rPr>
          <w:bCs/>
          <w:sz w:val="22"/>
        </w:rPr>
        <w:t>essed to the Purchasing Department</w:t>
      </w:r>
      <w:r w:rsidRPr="00B20FBD">
        <w:rPr>
          <w:bCs/>
          <w:sz w:val="22"/>
        </w:rPr>
        <w:t xml:space="preserve">, San Antonio Water System, 2800 US Hwy 281 North, </w:t>
      </w:r>
      <w:r w:rsidR="001B5005" w:rsidRPr="00B20FBD">
        <w:rPr>
          <w:bCs/>
          <w:sz w:val="22"/>
        </w:rPr>
        <w:t>Administration Bldg., 5</w:t>
      </w:r>
      <w:r w:rsidR="001B5005" w:rsidRPr="00B20FBD">
        <w:rPr>
          <w:bCs/>
          <w:sz w:val="22"/>
          <w:vertAlign w:val="superscript"/>
        </w:rPr>
        <w:t>th</w:t>
      </w:r>
      <w:r w:rsidR="001B5005" w:rsidRPr="00B20FBD">
        <w:rPr>
          <w:bCs/>
          <w:sz w:val="22"/>
        </w:rPr>
        <w:t xml:space="preserve"> Floor, </w:t>
      </w:r>
      <w:r w:rsidR="00D20A49" w:rsidRPr="00B20FBD">
        <w:rPr>
          <w:bCs/>
          <w:sz w:val="22"/>
        </w:rPr>
        <w:t>San Antonio, TX 78212</w:t>
      </w:r>
      <w:r w:rsidRPr="00B20FBD">
        <w:rPr>
          <w:bCs/>
          <w:sz w:val="22"/>
        </w:rPr>
        <w:t xml:space="preserve"> will be received until </w:t>
      </w:r>
      <w:r w:rsidR="0076450A" w:rsidRPr="00B20FBD">
        <w:rPr>
          <w:b/>
          <w:bCs/>
          <w:sz w:val="22"/>
        </w:rPr>
        <w:t xml:space="preserve">3:00 p.m., </w:t>
      </w:r>
      <w:r w:rsidR="00565206" w:rsidRPr="00B20FBD">
        <w:rPr>
          <w:b/>
          <w:bCs/>
          <w:sz w:val="22"/>
        </w:rPr>
        <w:t xml:space="preserve">April </w:t>
      </w:r>
      <w:r w:rsidR="00A70B58">
        <w:rPr>
          <w:b/>
          <w:bCs/>
          <w:sz w:val="22"/>
        </w:rPr>
        <w:t>24</w:t>
      </w:r>
      <w:r w:rsidR="0076450A" w:rsidRPr="00B20FBD">
        <w:rPr>
          <w:b/>
          <w:bCs/>
          <w:sz w:val="22"/>
        </w:rPr>
        <w:t xml:space="preserve">, </w:t>
      </w:r>
      <w:r w:rsidR="00561D43" w:rsidRPr="00B20FBD">
        <w:rPr>
          <w:b/>
          <w:bCs/>
          <w:sz w:val="22"/>
        </w:rPr>
        <w:t>201</w:t>
      </w:r>
      <w:r w:rsidR="00AD2CE8" w:rsidRPr="00B20FBD">
        <w:rPr>
          <w:b/>
          <w:bCs/>
          <w:sz w:val="22"/>
        </w:rPr>
        <w:t>8</w:t>
      </w:r>
      <w:r w:rsidR="00AA7488" w:rsidRPr="00B20FBD">
        <w:rPr>
          <w:b/>
          <w:bCs/>
          <w:sz w:val="22"/>
        </w:rPr>
        <w:t xml:space="preserve"> </w:t>
      </w:r>
      <w:r w:rsidRPr="00B20FBD">
        <w:rPr>
          <w:bCs/>
          <w:sz w:val="22"/>
        </w:rPr>
        <w:t>and then publicly opened and read aloud for furnishing materials or</w:t>
      </w:r>
      <w:r w:rsidR="001D340E" w:rsidRPr="00B20FBD">
        <w:rPr>
          <w:bCs/>
          <w:sz w:val="22"/>
        </w:rPr>
        <w:t xml:space="preserve"> services as described </w:t>
      </w:r>
      <w:r w:rsidRPr="00B20FBD">
        <w:rPr>
          <w:bCs/>
          <w:sz w:val="22"/>
        </w:rPr>
        <w:t>herein below,</w:t>
      </w:r>
    </w:p>
    <w:p w14:paraId="6DC8AC5D" w14:textId="77777777" w:rsidR="009C2812" w:rsidRDefault="009C2812">
      <w:pPr>
        <w:jc w:val="both"/>
        <w:rPr>
          <w:sz w:val="22"/>
        </w:rPr>
      </w:pPr>
    </w:p>
    <w:p w14:paraId="46895CB4" w14:textId="77777777" w:rsidR="00E71AA0" w:rsidRDefault="00E71AA0">
      <w:pPr>
        <w:jc w:val="both"/>
        <w:rPr>
          <w:sz w:val="22"/>
        </w:rPr>
        <w:sectPr w:rsidR="00E71AA0" w:rsidSect="00987470">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0" w:gutter="0"/>
          <w:cols w:space="720"/>
          <w:formProt w:val="0"/>
          <w:noEndnote/>
        </w:sectPr>
      </w:pPr>
    </w:p>
    <w:p w14:paraId="1EB6350B" w14:textId="77777777" w:rsidR="009C2812" w:rsidRDefault="009C2812">
      <w:pPr>
        <w:jc w:val="both"/>
        <w:rPr>
          <w:sz w:val="22"/>
        </w:rPr>
      </w:pPr>
      <w:r>
        <w:rPr>
          <w:sz w:val="22"/>
        </w:rPr>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 xml:space="preserve">SAWS Main Office, </w:t>
      </w:r>
      <w:smartTag w:uri="urn:schemas-microsoft-com:office:smarttags" w:element="Street">
        <w:smartTag w:uri="urn:schemas-microsoft-com:office:smarttags" w:element="address">
          <w:r w:rsidR="00A46C19">
            <w:rPr>
              <w:sz w:val="22"/>
            </w:rPr>
            <w:t>2800 US Hwy</w:t>
          </w:r>
        </w:smartTag>
      </w:smartTag>
      <w:r w:rsidR="00A46C19">
        <w:rPr>
          <w:sz w:val="22"/>
        </w:rPr>
        <w:t xml:space="preserve"> 281 North, </w:t>
      </w:r>
      <w:smartTag w:uri="urn:schemas-microsoft-com:office:smarttags" w:element="place">
        <w:smartTag w:uri="urn:schemas-microsoft-com:office:smarttags" w:element="City">
          <w:r w:rsidR="00A46C19">
            <w:rPr>
              <w:sz w:val="22"/>
            </w:rPr>
            <w:t>San Antonio</w:t>
          </w:r>
        </w:smartTag>
        <w:r w:rsidR="00A46C19">
          <w:rPr>
            <w:sz w:val="22"/>
          </w:rPr>
          <w:t xml:space="preserve">, </w:t>
        </w:r>
        <w:smartTag w:uri="urn:schemas-microsoft-com:office:smarttags" w:element="State">
          <w:r w:rsidR="00A46C19">
            <w:rPr>
              <w:sz w:val="22"/>
            </w:rPr>
            <w:t>TX</w:t>
          </w:r>
        </w:smartTag>
        <w:r w:rsidR="00A46C19">
          <w:rPr>
            <w:sz w:val="22"/>
          </w:rPr>
          <w:t xml:space="preserve"> </w:t>
        </w:r>
        <w:smartTag w:uri="urn:schemas-microsoft-com:office:smarttags" w:element="PostalCode">
          <w:r w:rsidR="00A46C19">
            <w:rPr>
              <w:sz w:val="22"/>
            </w:rPr>
            <w:t>78212</w:t>
          </w:r>
        </w:smartTag>
      </w:smartTag>
      <w:r w:rsidR="00A46C19">
        <w:rPr>
          <w:sz w:val="22"/>
        </w:rPr>
        <w:t>, or by calling (210) 233-3819</w:t>
      </w:r>
      <w:r>
        <w:rPr>
          <w:sz w:val="22"/>
        </w:rPr>
        <w:t>.</w:t>
      </w:r>
    </w:p>
    <w:p w14:paraId="4F1D9DB1" w14:textId="77777777" w:rsidR="006D5E1B" w:rsidRDefault="006D5E1B">
      <w:pPr>
        <w:jc w:val="both"/>
        <w:rPr>
          <w:sz w:val="22"/>
        </w:rPr>
      </w:pPr>
    </w:p>
    <w:p w14:paraId="3E378011" w14:textId="77777777" w:rsidR="00A50A3A" w:rsidRDefault="00A50A3A">
      <w:pPr>
        <w:jc w:val="both"/>
        <w:rPr>
          <w:sz w:val="22"/>
        </w:rPr>
      </w:pPr>
    </w:p>
    <w:p w14:paraId="39A2EFDF" w14:textId="77777777" w:rsidR="00A50A3A" w:rsidRDefault="00A50A3A">
      <w:pPr>
        <w:jc w:val="both"/>
        <w:rPr>
          <w:sz w:val="22"/>
        </w:rPr>
      </w:pPr>
    </w:p>
    <w:p w14:paraId="3AD91E98" w14:textId="77777777" w:rsidR="00A50A3A" w:rsidRDefault="00A50A3A">
      <w:pPr>
        <w:jc w:val="both"/>
        <w:rPr>
          <w:sz w:val="22"/>
        </w:rPr>
      </w:pPr>
    </w:p>
    <w:p w14:paraId="36778C3B" w14:textId="77777777" w:rsidR="006D5E1B" w:rsidRDefault="006D5E1B" w:rsidP="006D5E1B">
      <w:pPr>
        <w:jc w:val="center"/>
        <w:rPr>
          <w:sz w:val="22"/>
        </w:rPr>
      </w:pPr>
      <w:r>
        <w:rPr>
          <w:sz w:val="22"/>
        </w:rPr>
        <w:t>This invitation includes the following:</w:t>
      </w:r>
    </w:p>
    <w:p w14:paraId="234B7333" w14:textId="77777777" w:rsidR="009C2812" w:rsidRDefault="009C2812">
      <w:pPr>
        <w:pStyle w:val="Header"/>
        <w:tabs>
          <w:tab w:val="clear" w:pos="4320"/>
          <w:tab w:val="clear" w:pos="8640"/>
          <w:tab w:val="center" w:pos="5490"/>
          <w:tab w:val="right" w:pos="10710"/>
        </w:tabs>
        <w:jc w:val="both"/>
        <w:rPr>
          <w:sz w:val="22"/>
        </w:rPr>
      </w:pPr>
    </w:p>
    <w:p w14:paraId="208F351C" w14:textId="77777777" w:rsidR="009C2812" w:rsidRDefault="009C2812">
      <w:pPr>
        <w:tabs>
          <w:tab w:val="left" w:pos="6480"/>
        </w:tabs>
        <w:ind w:left="1170"/>
        <w:rPr>
          <w:sz w:val="22"/>
        </w:rPr>
      </w:pPr>
      <w:r>
        <w:rPr>
          <w:sz w:val="22"/>
        </w:rPr>
        <w:t>Invitation for Bids</w:t>
      </w:r>
      <w:r>
        <w:rPr>
          <w:sz w:val="22"/>
        </w:rPr>
        <w:tab/>
        <w:t>Specifications and General Requirements</w:t>
      </w:r>
    </w:p>
    <w:p w14:paraId="30F534E3" w14:textId="77777777" w:rsidR="009C2812" w:rsidRDefault="009C2812">
      <w:pPr>
        <w:tabs>
          <w:tab w:val="left" w:pos="6480"/>
        </w:tabs>
        <w:ind w:left="1170"/>
        <w:rPr>
          <w:sz w:val="22"/>
        </w:rPr>
      </w:pPr>
      <w:r>
        <w:rPr>
          <w:sz w:val="22"/>
        </w:rPr>
        <w:t xml:space="preserve">Terms and Conditions of Invitation for Bids </w:t>
      </w:r>
      <w:r>
        <w:rPr>
          <w:sz w:val="22"/>
        </w:rPr>
        <w:tab/>
        <w:t>Price Schedule</w:t>
      </w:r>
    </w:p>
    <w:p w14:paraId="49FAA768" w14:textId="77777777" w:rsidR="00896A76" w:rsidRDefault="00896A76">
      <w:pPr>
        <w:tabs>
          <w:tab w:val="left" w:pos="6480"/>
        </w:tabs>
        <w:ind w:left="1170"/>
        <w:rPr>
          <w:sz w:val="22"/>
        </w:rPr>
      </w:pPr>
    </w:p>
    <w:p w14:paraId="2FF50A70" w14:textId="77777777"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14:paraId="669E335E" w14:textId="77777777" w:rsidR="009C2812" w:rsidRDefault="009C2812">
      <w:pPr>
        <w:tabs>
          <w:tab w:val="left" w:pos="5400"/>
        </w:tabs>
        <w:rPr>
          <w:sz w:val="22"/>
        </w:rPr>
      </w:pPr>
      <w:r>
        <w:rPr>
          <w:sz w:val="22"/>
        </w:rPr>
        <w:tab/>
      </w:r>
    </w:p>
    <w:p w14:paraId="5E257E54" w14:textId="77777777"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14:paraId="5F6C4CE8" w14:textId="77777777" w:rsidR="009C2812" w:rsidRDefault="009C2812">
      <w:pPr>
        <w:tabs>
          <w:tab w:val="left" w:pos="1800"/>
          <w:tab w:val="left" w:pos="5040"/>
        </w:tabs>
        <w:rPr>
          <w:sz w:val="22"/>
        </w:rPr>
      </w:pPr>
      <w:r>
        <w:rPr>
          <w:sz w:val="22"/>
        </w:rPr>
        <w:tab/>
        <w:t>(Please Print or Type)</w:t>
      </w:r>
      <w:r>
        <w:rPr>
          <w:sz w:val="22"/>
        </w:rPr>
        <w:tab/>
      </w:r>
    </w:p>
    <w:p w14:paraId="58CF4BCD" w14:textId="77777777" w:rsidR="009C2812" w:rsidRDefault="009C2812">
      <w:pPr>
        <w:pStyle w:val="Heading5"/>
        <w:tabs>
          <w:tab w:val="clear" w:pos="5220"/>
          <w:tab w:val="left" w:pos="5040"/>
        </w:tabs>
        <w:rPr>
          <w:b w:val="0"/>
          <w:bCs w:val="0"/>
        </w:rPr>
      </w:pPr>
      <w:r>
        <w:rPr>
          <w:b w:val="0"/>
          <w:bCs w:val="0"/>
        </w:rPr>
        <w:tab/>
        <w:t>Address: ______________________________________</w:t>
      </w:r>
    </w:p>
    <w:p w14:paraId="239BEA6A" w14:textId="77777777" w:rsidR="009C2812" w:rsidRDefault="009C2812">
      <w:pPr>
        <w:tabs>
          <w:tab w:val="left" w:pos="5040"/>
        </w:tabs>
        <w:rPr>
          <w:sz w:val="22"/>
        </w:rPr>
      </w:pPr>
      <w:r>
        <w:rPr>
          <w:sz w:val="22"/>
        </w:rPr>
        <w:t>_____________________________________________</w:t>
      </w:r>
    </w:p>
    <w:p w14:paraId="2F7CB069" w14:textId="77777777"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14:paraId="5D88860F" w14:textId="77777777" w:rsidR="009C2812" w:rsidRDefault="009C2812">
      <w:pPr>
        <w:tabs>
          <w:tab w:val="left" w:pos="5040"/>
        </w:tabs>
        <w:rPr>
          <w:sz w:val="22"/>
        </w:rPr>
      </w:pPr>
      <w:r>
        <w:rPr>
          <w:sz w:val="22"/>
        </w:rPr>
        <w:tab/>
      </w:r>
    </w:p>
    <w:p w14:paraId="598BC617" w14:textId="77777777" w:rsidR="009C2812" w:rsidRDefault="009C2812">
      <w:pPr>
        <w:pStyle w:val="Heading5"/>
        <w:tabs>
          <w:tab w:val="clear" w:pos="5220"/>
          <w:tab w:val="left" w:pos="5040"/>
        </w:tabs>
        <w:rPr>
          <w:b w:val="0"/>
          <w:bCs w:val="0"/>
        </w:rPr>
      </w:pPr>
      <w:r>
        <w:rPr>
          <w:b w:val="0"/>
          <w:bCs w:val="0"/>
        </w:rPr>
        <w:t>Email Address: _______________________________   Telephone No.: ________________________________</w:t>
      </w:r>
    </w:p>
    <w:p w14:paraId="623B359F" w14:textId="77777777" w:rsidR="009C2812" w:rsidRDefault="009C2812">
      <w:pPr>
        <w:pStyle w:val="Header"/>
        <w:tabs>
          <w:tab w:val="clear" w:pos="4320"/>
          <w:tab w:val="left" w:pos="5040"/>
        </w:tabs>
        <w:rPr>
          <w:sz w:val="22"/>
        </w:rPr>
      </w:pPr>
    </w:p>
    <w:p w14:paraId="148509BA" w14:textId="77777777" w:rsidR="009C2812" w:rsidRDefault="009C2812">
      <w:pPr>
        <w:pStyle w:val="Header"/>
        <w:tabs>
          <w:tab w:val="clear" w:pos="4320"/>
          <w:tab w:val="left" w:pos="5040"/>
        </w:tabs>
      </w:pPr>
      <w:r>
        <w:rPr>
          <w:sz w:val="22"/>
        </w:rPr>
        <w:tab/>
        <w:t>Fax No.:   _____________________________________</w:t>
      </w:r>
    </w:p>
    <w:p w14:paraId="4ED2ECCD" w14:textId="77777777" w:rsidR="009C2812" w:rsidRDefault="009C2812">
      <w:pPr>
        <w:tabs>
          <w:tab w:val="left" w:pos="5400"/>
        </w:tabs>
        <w:rPr>
          <w:sz w:val="22"/>
        </w:rPr>
      </w:pPr>
      <w:r>
        <w:rPr>
          <w:sz w:val="22"/>
        </w:rPr>
        <w:t>Please complete the following:</w:t>
      </w:r>
    </w:p>
    <w:p w14:paraId="0CD35236" w14:textId="77777777" w:rsidR="009C2812" w:rsidRDefault="009C2812">
      <w:pPr>
        <w:rPr>
          <w:sz w:val="22"/>
        </w:rPr>
      </w:pPr>
      <w:r>
        <w:rPr>
          <w:sz w:val="22"/>
        </w:rPr>
        <w:t>Prompt Payment Discount:  ______% _______days.  (If no discount is offered, Net 30 will apply.)</w:t>
      </w:r>
    </w:p>
    <w:p w14:paraId="22059E03" w14:textId="77777777" w:rsidR="00F17C3E" w:rsidRDefault="00F17C3E">
      <w:pPr>
        <w:rPr>
          <w:sz w:val="22"/>
        </w:rPr>
      </w:pPr>
    </w:p>
    <w:p w14:paraId="4C8B9C00" w14:textId="77777777" w:rsidR="009C2812" w:rsidRDefault="009C2812">
      <w:pPr>
        <w:rPr>
          <w:sz w:val="22"/>
        </w:rPr>
      </w:pPr>
      <w:r>
        <w:rPr>
          <w:sz w:val="22"/>
        </w:rPr>
        <w:t>Please check the following blanks which apply to your company:</w:t>
      </w:r>
    </w:p>
    <w:p w14:paraId="22EC8DB5" w14:textId="77777777" w:rsidR="009C2812" w:rsidRDefault="009C2812">
      <w:pPr>
        <w:jc w:val="both"/>
        <w:rPr>
          <w:sz w:val="22"/>
        </w:rPr>
      </w:pPr>
      <w:r>
        <w:rPr>
          <w:sz w:val="22"/>
        </w:rPr>
        <w:t>Ownership of firm (51% or more):</w:t>
      </w:r>
    </w:p>
    <w:p w14:paraId="68052D32" w14:textId="77777777" w:rsidR="009C2812" w:rsidRDefault="009C2812">
      <w:pPr>
        <w:jc w:val="both"/>
        <w:rPr>
          <w:sz w:val="22"/>
        </w:rPr>
      </w:pPr>
      <w:r>
        <w:rPr>
          <w:sz w:val="22"/>
        </w:rPr>
        <w:t>___Non-minority     ____Hispanic     ___African-American   ____Other Minority (specify)  ____________________</w:t>
      </w:r>
    </w:p>
    <w:p w14:paraId="29A3CC34" w14:textId="77777777" w:rsidR="009C2812" w:rsidRDefault="009C2812">
      <w:pPr>
        <w:ind w:left="6030" w:right="-90" w:hanging="6030"/>
        <w:jc w:val="both"/>
        <w:rPr>
          <w:sz w:val="22"/>
        </w:rPr>
      </w:pPr>
      <w:r>
        <w:rPr>
          <w:sz w:val="22"/>
        </w:rPr>
        <w:t>___Female Owned ___Handicapped Owned ___Small Business (less than $1 million annual receipts or 100 employees)</w:t>
      </w:r>
    </w:p>
    <w:p w14:paraId="0BDDB618" w14:textId="77777777" w:rsidR="009C2812" w:rsidRDefault="009C2812">
      <w:pPr>
        <w:pStyle w:val="Header"/>
        <w:tabs>
          <w:tab w:val="left" w:pos="720"/>
        </w:tabs>
        <w:jc w:val="both"/>
        <w:rPr>
          <w:sz w:val="22"/>
        </w:rPr>
      </w:pPr>
      <w:r>
        <w:rPr>
          <w:sz w:val="22"/>
        </w:rPr>
        <w:t>Indicate Status:   ___Partnership   ___Corporation   ____Sole Proprietorship   ____Other (specify)  _______________</w:t>
      </w:r>
    </w:p>
    <w:p w14:paraId="539F69F8" w14:textId="77777777" w:rsidR="00907453" w:rsidRDefault="009C2812">
      <w:pPr>
        <w:ind w:left="6030" w:right="-180" w:hanging="6030"/>
        <w:rPr>
          <w:sz w:val="22"/>
        </w:rPr>
      </w:pPr>
      <w:r>
        <w:rPr>
          <w:sz w:val="22"/>
        </w:rPr>
        <w:t>Tax Identification Number:____________________</w:t>
      </w:r>
    </w:p>
    <w:p w14:paraId="25B1323A" w14:textId="77777777" w:rsidR="00F15CAB" w:rsidRDefault="00F15CAB" w:rsidP="00EC57B9">
      <w:pPr>
        <w:jc w:val="center"/>
        <w:rPr>
          <w:b/>
          <w:bCs/>
        </w:rPr>
      </w:pPr>
    </w:p>
    <w:p w14:paraId="19E09A76" w14:textId="77777777" w:rsidR="00EC57B9" w:rsidRPr="00DB179F" w:rsidRDefault="00EC57B9" w:rsidP="00EC57B9">
      <w:pPr>
        <w:jc w:val="center"/>
        <w:rPr>
          <w:b/>
          <w:bCs/>
        </w:rPr>
      </w:pPr>
      <w:r w:rsidRPr="00DB179F">
        <w:rPr>
          <w:b/>
          <w:bCs/>
        </w:rPr>
        <w:t>To report suspected ethics violations impacting the San Antonio Water Syst</w:t>
      </w:r>
      <w:r w:rsidR="008E2D34">
        <w:rPr>
          <w:b/>
          <w:bCs/>
        </w:rPr>
        <w:t>em, please call 1-800-687-1918.</w:t>
      </w:r>
    </w:p>
    <w:p w14:paraId="58926DF8" w14:textId="77777777" w:rsidR="00EC57B9" w:rsidRPr="00EC57B9" w:rsidRDefault="00EC57B9" w:rsidP="00EC57B9"/>
    <w:p w14:paraId="0491996A" w14:textId="77777777" w:rsidR="00907453" w:rsidRPr="00A50A3A" w:rsidRDefault="00A50A3A" w:rsidP="00907453">
      <w:pPr>
        <w:pStyle w:val="Heading7"/>
        <w:tabs>
          <w:tab w:val="left" w:pos="9360"/>
        </w:tabs>
        <w:jc w:val="left"/>
        <w:rPr>
          <w:sz w:val="20"/>
          <w:u w:val="thick"/>
        </w:rPr>
      </w:pPr>
      <w:r w:rsidRPr="00A50A3A">
        <w:rPr>
          <w:u w:val="thick"/>
        </w:rPr>
        <w:tab/>
      </w:r>
      <w:r w:rsidRPr="00A50A3A">
        <w:rPr>
          <w:u w:val="thick"/>
        </w:rPr>
        <w:tab/>
        <w:t xml:space="preserve">       </w:t>
      </w:r>
      <w:r w:rsidR="00907453" w:rsidRPr="00A50A3A">
        <w:rPr>
          <w:u w:val="thick"/>
        </w:rPr>
        <w:tab/>
      </w:r>
    </w:p>
    <w:p w14:paraId="60B73493" w14:textId="77777777" w:rsidR="00896A76" w:rsidRPr="00A50A3A" w:rsidRDefault="00896A76" w:rsidP="00907453">
      <w:pPr>
        <w:pStyle w:val="Heading7"/>
        <w:tabs>
          <w:tab w:val="center" w:pos="5400"/>
          <w:tab w:val="right" w:pos="10800"/>
        </w:tabs>
        <w:rPr>
          <w:u w:val="thick"/>
        </w:rPr>
        <w:sectPr w:rsidR="00896A76" w:rsidRPr="00A50A3A" w:rsidSect="00A46C19">
          <w:type w:val="continuous"/>
          <w:pgSz w:w="12240" w:h="15840" w:code="1"/>
          <w:pgMar w:top="230" w:right="720" w:bottom="230" w:left="720" w:header="86" w:footer="0" w:gutter="0"/>
          <w:cols w:space="720"/>
          <w:noEndnote/>
          <w:titlePg/>
        </w:sectPr>
      </w:pPr>
    </w:p>
    <w:p w14:paraId="6F68C6AA" w14:textId="77777777" w:rsidR="00A65D87" w:rsidRPr="00AD079C" w:rsidRDefault="00A65D87" w:rsidP="00A65D87">
      <w:pPr>
        <w:jc w:val="center"/>
        <w:rPr>
          <w:b/>
          <w:sz w:val="22"/>
          <w:szCs w:val="22"/>
        </w:rPr>
      </w:pPr>
      <w:r w:rsidRPr="00AD079C">
        <w:rPr>
          <w:b/>
          <w:sz w:val="22"/>
          <w:szCs w:val="22"/>
        </w:rPr>
        <w:lastRenderedPageBreak/>
        <w:t>NO BID SHEET</w:t>
      </w:r>
    </w:p>
    <w:p w14:paraId="219A4ABE" w14:textId="77777777" w:rsidR="00A65D87" w:rsidRPr="00957FA6" w:rsidRDefault="00A65D87" w:rsidP="00A65D87">
      <w:pPr>
        <w:jc w:val="center"/>
        <w:rPr>
          <w:b/>
          <w:i/>
          <w:sz w:val="22"/>
          <w:szCs w:val="22"/>
        </w:rPr>
      </w:pPr>
    </w:p>
    <w:p w14:paraId="37320C8D" w14:textId="77777777" w:rsidR="00A65D87" w:rsidRPr="00AD079C" w:rsidRDefault="00A65D87" w:rsidP="00A65D87">
      <w:pPr>
        <w:jc w:val="center"/>
        <w:rPr>
          <w:b/>
          <w:sz w:val="22"/>
          <w:szCs w:val="22"/>
        </w:rPr>
      </w:pPr>
    </w:p>
    <w:p w14:paraId="1618598A" w14:textId="77777777" w:rsidR="00A65D87" w:rsidRPr="00AD079C" w:rsidRDefault="00A65D87" w:rsidP="00A65D87">
      <w:pPr>
        <w:jc w:val="center"/>
        <w:rPr>
          <w:b/>
          <w:sz w:val="22"/>
          <w:szCs w:val="22"/>
        </w:rPr>
      </w:pPr>
      <w:r w:rsidRPr="00AD079C">
        <w:rPr>
          <w:b/>
          <w:sz w:val="22"/>
          <w:szCs w:val="22"/>
        </w:rPr>
        <w:t>For</w:t>
      </w:r>
    </w:p>
    <w:p w14:paraId="3F2FAE38" w14:textId="77777777" w:rsidR="00A65D87" w:rsidRPr="00AD079C" w:rsidRDefault="00A65D87" w:rsidP="00A65D87">
      <w:pPr>
        <w:jc w:val="center"/>
        <w:rPr>
          <w:b/>
          <w:sz w:val="22"/>
          <w:szCs w:val="22"/>
        </w:rPr>
      </w:pPr>
    </w:p>
    <w:p w14:paraId="5B9C4D5F" w14:textId="055697F3" w:rsidR="00DC594E" w:rsidRPr="00DC594E" w:rsidRDefault="000F4000" w:rsidP="00DC594E">
      <w:pPr>
        <w:pStyle w:val="Header"/>
        <w:tabs>
          <w:tab w:val="clear" w:pos="4320"/>
          <w:tab w:val="clear" w:pos="8640"/>
          <w:tab w:val="right" w:pos="10710"/>
        </w:tabs>
        <w:jc w:val="center"/>
        <w:rPr>
          <w:rStyle w:val="PageNumber"/>
          <w:sz w:val="24"/>
        </w:rPr>
      </w:pPr>
      <w:r>
        <w:rPr>
          <w:rStyle w:val="PageNumber"/>
          <w:sz w:val="24"/>
        </w:rPr>
        <w:t>ANNUAL</w:t>
      </w:r>
      <w:r w:rsidR="00DC594E" w:rsidRPr="00DC594E">
        <w:rPr>
          <w:rStyle w:val="PageNumber"/>
          <w:sz w:val="24"/>
        </w:rPr>
        <w:t xml:space="preserve"> CONTRACT FOR DELL PRINTER INK TONERS, CARTRIDGES </w:t>
      </w:r>
    </w:p>
    <w:p w14:paraId="16510B75" w14:textId="77777777" w:rsidR="00DC594E" w:rsidRPr="0094444A" w:rsidRDefault="00DC594E" w:rsidP="00DC594E">
      <w:pPr>
        <w:pStyle w:val="Header"/>
        <w:tabs>
          <w:tab w:val="clear" w:pos="4320"/>
          <w:tab w:val="clear" w:pos="8640"/>
          <w:tab w:val="right" w:pos="10710"/>
        </w:tabs>
        <w:jc w:val="center"/>
        <w:rPr>
          <w:rStyle w:val="PageNumber"/>
          <w:sz w:val="24"/>
          <w:u w:val="none"/>
        </w:rPr>
      </w:pPr>
      <w:r w:rsidRPr="00DC594E">
        <w:rPr>
          <w:rStyle w:val="PageNumber"/>
          <w:sz w:val="24"/>
        </w:rPr>
        <w:t>AND OTHER SUPPLIES</w:t>
      </w:r>
    </w:p>
    <w:p w14:paraId="37B1C59B" w14:textId="77777777" w:rsidR="00A65D87" w:rsidRPr="00AD079C" w:rsidRDefault="00A65D87" w:rsidP="00A65D87">
      <w:pPr>
        <w:jc w:val="center"/>
        <w:rPr>
          <w:b/>
          <w:sz w:val="22"/>
          <w:szCs w:val="22"/>
        </w:rPr>
      </w:pPr>
    </w:p>
    <w:p w14:paraId="39F695F0" w14:textId="68AFDA46" w:rsidR="00A65D87" w:rsidRPr="00AD079C" w:rsidRDefault="00A65D87" w:rsidP="00A65D87">
      <w:pPr>
        <w:jc w:val="center"/>
        <w:rPr>
          <w:b/>
          <w:sz w:val="22"/>
          <w:szCs w:val="22"/>
        </w:rPr>
      </w:pPr>
      <w:r w:rsidRPr="00AD079C">
        <w:rPr>
          <w:b/>
          <w:sz w:val="22"/>
          <w:szCs w:val="22"/>
        </w:rPr>
        <w:t>Bid No</w:t>
      </w:r>
      <w:r w:rsidRPr="00123FD1">
        <w:rPr>
          <w:b/>
          <w:sz w:val="22"/>
          <w:szCs w:val="22"/>
        </w:rPr>
        <w:t>.</w:t>
      </w:r>
      <w:r w:rsidRPr="00123FD1">
        <w:rPr>
          <w:b/>
          <w:sz w:val="22"/>
          <w:szCs w:val="22"/>
        </w:rPr>
        <w:tab/>
      </w:r>
      <w:r w:rsidR="00123FD1" w:rsidRPr="00123FD1">
        <w:rPr>
          <w:b/>
          <w:sz w:val="22"/>
          <w:szCs w:val="22"/>
        </w:rPr>
        <w:t xml:space="preserve"> 18-1</w:t>
      </w:r>
      <w:r w:rsidR="00DC594E">
        <w:rPr>
          <w:b/>
          <w:sz w:val="22"/>
          <w:szCs w:val="22"/>
        </w:rPr>
        <w:t>202</w:t>
      </w:r>
    </w:p>
    <w:p w14:paraId="43E2EEBB" w14:textId="77777777" w:rsidR="00A65D87" w:rsidRPr="00AD079C" w:rsidRDefault="00A65D87" w:rsidP="00A65D87">
      <w:pPr>
        <w:jc w:val="center"/>
        <w:rPr>
          <w:b/>
          <w:sz w:val="22"/>
          <w:szCs w:val="22"/>
        </w:rPr>
      </w:pPr>
    </w:p>
    <w:p w14:paraId="73ED4DE7" w14:textId="02E3B42C" w:rsidR="00A65D87" w:rsidRPr="00AD079C" w:rsidRDefault="00A65D87" w:rsidP="00A65D87">
      <w:pPr>
        <w:jc w:val="center"/>
        <w:rPr>
          <w:b/>
          <w:sz w:val="22"/>
          <w:szCs w:val="22"/>
        </w:rPr>
      </w:pPr>
      <w:r w:rsidRPr="00B20FBD">
        <w:rPr>
          <w:b/>
          <w:sz w:val="22"/>
          <w:szCs w:val="22"/>
        </w:rPr>
        <w:t>Date:</w:t>
      </w:r>
      <w:r w:rsidR="0076450A" w:rsidRPr="00B20FBD">
        <w:rPr>
          <w:b/>
          <w:sz w:val="22"/>
          <w:szCs w:val="22"/>
          <w:u w:val="single"/>
        </w:rPr>
        <w:t xml:space="preserve"> </w:t>
      </w:r>
      <w:r w:rsidR="00A70B58">
        <w:rPr>
          <w:b/>
          <w:sz w:val="22"/>
          <w:szCs w:val="22"/>
          <w:u w:val="single"/>
        </w:rPr>
        <w:t>April 24</w:t>
      </w:r>
      <w:r w:rsidR="0076450A" w:rsidRPr="00B20FBD">
        <w:rPr>
          <w:b/>
          <w:sz w:val="22"/>
          <w:szCs w:val="22"/>
          <w:u w:val="single"/>
        </w:rPr>
        <w:t>, 2018</w:t>
      </w:r>
    </w:p>
    <w:p w14:paraId="71D28C2E" w14:textId="77777777" w:rsidR="00A65D87" w:rsidRPr="00AD079C" w:rsidRDefault="00A65D87" w:rsidP="00A65D87">
      <w:pPr>
        <w:jc w:val="center"/>
        <w:rPr>
          <w:sz w:val="22"/>
          <w:szCs w:val="22"/>
        </w:rPr>
      </w:pPr>
    </w:p>
    <w:p w14:paraId="3558A4E4" w14:textId="77777777" w:rsidR="00A65D87" w:rsidRPr="00AD079C" w:rsidRDefault="00A65D87" w:rsidP="00A65D87">
      <w:pPr>
        <w:rPr>
          <w:sz w:val="22"/>
          <w:szCs w:val="22"/>
        </w:rPr>
      </w:pPr>
    </w:p>
    <w:p w14:paraId="24BA9320" w14:textId="77777777" w:rsidR="00A65D87" w:rsidRPr="00957FA6" w:rsidRDefault="00A65D87" w:rsidP="00A65D87">
      <w:pPr>
        <w:jc w:val="center"/>
        <w:rPr>
          <w:b/>
          <w:i/>
          <w:sz w:val="22"/>
          <w:szCs w:val="22"/>
        </w:rPr>
      </w:pPr>
      <w:r w:rsidRPr="00957FA6">
        <w:rPr>
          <w:b/>
          <w:i/>
          <w:sz w:val="22"/>
          <w:szCs w:val="22"/>
        </w:rPr>
        <w:t>If your firm chooses not to submit a bid for this procurement, please complete this form and submit to:</w:t>
      </w:r>
    </w:p>
    <w:p w14:paraId="24AAF35D" w14:textId="77777777" w:rsidR="00A65D87" w:rsidRPr="00AD079C" w:rsidRDefault="00A65D87" w:rsidP="00A65D87">
      <w:pPr>
        <w:rPr>
          <w:sz w:val="22"/>
          <w:szCs w:val="22"/>
        </w:rPr>
      </w:pPr>
    </w:p>
    <w:p w14:paraId="4D470E3A" w14:textId="7F7FD3D7" w:rsidR="00A65D87" w:rsidRPr="00AD079C" w:rsidRDefault="00123FD1" w:rsidP="00A65D87">
      <w:pPr>
        <w:jc w:val="center"/>
        <w:rPr>
          <w:sz w:val="22"/>
          <w:szCs w:val="22"/>
        </w:rPr>
      </w:pPr>
      <w:r w:rsidRPr="002A1D15">
        <w:rPr>
          <w:sz w:val="22"/>
          <w:szCs w:val="22"/>
        </w:rPr>
        <w:t>Gina Cappa</w:t>
      </w:r>
      <w:r w:rsidR="00A65D87" w:rsidRPr="002A1D15">
        <w:rPr>
          <w:sz w:val="22"/>
          <w:szCs w:val="22"/>
        </w:rPr>
        <w:t>,</w:t>
      </w:r>
      <w:r w:rsidR="00A65D87" w:rsidRPr="00AD079C">
        <w:rPr>
          <w:sz w:val="22"/>
          <w:szCs w:val="22"/>
        </w:rPr>
        <w:t xml:space="preserve"> Contracting &amp; Purchasing Specialist</w:t>
      </w:r>
    </w:p>
    <w:p w14:paraId="39F99FF0" w14:textId="77777777" w:rsidR="00A65D87" w:rsidRPr="00AD079C" w:rsidRDefault="00A65D87" w:rsidP="00A65D87">
      <w:pPr>
        <w:jc w:val="center"/>
        <w:rPr>
          <w:sz w:val="22"/>
          <w:szCs w:val="22"/>
        </w:rPr>
      </w:pPr>
      <w:r w:rsidRPr="00AD079C">
        <w:rPr>
          <w:sz w:val="22"/>
          <w:szCs w:val="22"/>
        </w:rPr>
        <w:t>San Antonio Water System</w:t>
      </w:r>
    </w:p>
    <w:p w14:paraId="38797E00" w14:textId="77777777" w:rsidR="00A65D87" w:rsidRPr="00AD079C" w:rsidRDefault="00A65D87" w:rsidP="00A65D87">
      <w:pPr>
        <w:jc w:val="center"/>
        <w:rPr>
          <w:sz w:val="22"/>
          <w:szCs w:val="22"/>
        </w:rPr>
      </w:pPr>
      <w:r w:rsidRPr="00AD079C">
        <w:rPr>
          <w:sz w:val="22"/>
          <w:szCs w:val="22"/>
        </w:rPr>
        <w:t>2800 US Hwy 281 North</w:t>
      </w:r>
    </w:p>
    <w:p w14:paraId="27E3883D" w14:textId="77777777" w:rsidR="00A65D87" w:rsidRPr="00AD079C" w:rsidRDefault="00A65D87" w:rsidP="00A65D87">
      <w:pPr>
        <w:jc w:val="center"/>
        <w:rPr>
          <w:sz w:val="22"/>
          <w:szCs w:val="22"/>
        </w:rPr>
      </w:pPr>
      <w:r w:rsidRPr="00AD079C">
        <w:rPr>
          <w:sz w:val="22"/>
          <w:szCs w:val="22"/>
        </w:rPr>
        <w:t>San Antonio, TX 78212</w:t>
      </w:r>
    </w:p>
    <w:p w14:paraId="5EEE5583" w14:textId="77777777" w:rsidR="00A65D87" w:rsidRPr="00AD079C" w:rsidRDefault="00A65D87" w:rsidP="00A65D87">
      <w:pPr>
        <w:jc w:val="center"/>
        <w:rPr>
          <w:sz w:val="22"/>
          <w:szCs w:val="22"/>
        </w:rPr>
      </w:pPr>
    </w:p>
    <w:p w14:paraId="78537C1F" w14:textId="45162773" w:rsidR="00A65D87" w:rsidRPr="00AD079C" w:rsidRDefault="00A65D87" w:rsidP="00A65D87">
      <w:pPr>
        <w:jc w:val="center"/>
        <w:rPr>
          <w:sz w:val="22"/>
          <w:szCs w:val="22"/>
        </w:rPr>
      </w:pPr>
      <w:r w:rsidRPr="00AD079C">
        <w:rPr>
          <w:sz w:val="22"/>
          <w:szCs w:val="22"/>
        </w:rPr>
        <w:t>Email:</w:t>
      </w:r>
      <w:r w:rsidR="00123FD1" w:rsidRPr="00DC594E">
        <w:rPr>
          <w:color w:val="0000FF"/>
          <w:sz w:val="22"/>
          <w:szCs w:val="22"/>
          <w:u w:val="single"/>
        </w:rPr>
        <w:t>Gina.Cappa@saws.org</w:t>
      </w:r>
    </w:p>
    <w:p w14:paraId="35CDA2EE" w14:textId="77777777" w:rsidR="00A65D87" w:rsidRPr="00AD079C" w:rsidRDefault="00A65D87" w:rsidP="00A65D87">
      <w:pPr>
        <w:jc w:val="center"/>
        <w:rPr>
          <w:sz w:val="22"/>
          <w:szCs w:val="22"/>
        </w:rPr>
      </w:pPr>
    </w:p>
    <w:p w14:paraId="2CF04D11" w14:textId="0359C758" w:rsidR="00A65D87" w:rsidRPr="00AD079C" w:rsidRDefault="00A65D87" w:rsidP="00A65D87">
      <w:pPr>
        <w:jc w:val="center"/>
        <w:rPr>
          <w:sz w:val="22"/>
          <w:szCs w:val="22"/>
        </w:rPr>
      </w:pPr>
      <w:r w:rsidRPr="00AD079C">
        <w:rPr>
          <w:sz w:val="22"/>
          <w:szCs w:val="22"/>
        </w:rPr>
        <w:t>Fax:</w:t>
      </w:r>
      <w:r w:rsidR="00123FD1">
        <w:rPr>
          <w:sz w:val="22"/>
          <w:szCs w:val="22"/>
          <w:u w:val="single"/>
        </w:rPr>
        <w:t xml:space="preserve"> (210) 233-4373</w:t>
      </w:r>
    </w:p>
    <w:p w14:paraId="19C95F64" w14:textId="77777777" w:rsidR="00A65D87" w:rsidRPr="00AD079C" w:rsidRDefault="00A65D87" w:rsidP="00A65D87">
      <w:pPr>
        <w:jc w:val="center"/>
        <w:rPr>
          <w:sz w:val="22"/>
          <w:szCs w:val="22"/>
        </w:rPr>
      </w:pPr>
    </w:p>
    <w:p w14:paraId="5D5D4D7A" w14:textId="77777777" w:rsidR="00A65D87" w:rsidRPr="00AD079C" w:rsidRDefault="00A65D87" w:rsidP="00A65D87">
      <w:pPr>
        <w:rPr>
          <w:b/>
          <w:sz w:val="22"/>
          <w:szCs w:val="22"/>
        </w:rPr>
      </w:pPr>
      <w:r w:rsidRPr="00AD079C">
        <w:rPr>
          <w:b/>
          <w:sz w:val="22"/>
          <w:szCs w:val="22"/>
        </w:rPr>
        <w:t>Please check the items that apply:</w:t>
      </w:r>
    </w:p>
    <w:p w14:paraId="5F722C77" w14:textId="77777777" w:rsidR="00A65D87" w:rsidRPr="00AD079C" w:rsidRDefault="00A65D87" w:rsidP="00A65D87">
      <w:pPr>
        <w:rPr>
          <w:b/>
          <w:sz w:val="22"/>
          <w:szCs w:val="22"/>
        </w:rPr>
      </w:pPr>
    </w:p>
    <w:p w14:paraId="3A20C7B1" w14:textId="77777777" w:rsidR="00A65D87" w:rsidRPr="00AD079C" w:rsidRDefault="00A65D87" w:rsidP="00A65D87">
      <w:pPr>
        <w:rPr>
          <w:b/>
          <w:sz w:val="22"/>
          <w:szCs w:val="22"/>
        </w:rPr>
      </w:pPr>
      <w:r w:rsidRPr="00AD079C">
        <w:rPr>
          <w:b/>
          <w:sz w:val="22"/>
          <w:szCs w:val="22"/>
        </w:rPr>
        <w:t>[    ]</w:t>
      </w:r>
      <w:r w:rsidRPr="00AD079C">
        <w:rPr>
          <w:b/>
          <w:sz w:val="22"/>
          <w:szCs w:val="22"/>
        </w:rPr>
        <w:tab/>
        <w:t>Do not sell the item(s) required.</w:t>
      </w:r>
    </w:p>
    <w:p w14:paraId="1699B1D0" w14:textId="77777777" w:rsidR="00A65D87" w:rsidRPr="00AD079C" w:rsidRDefault="00A65D87" w:rsidP="00A65D87">
      <w:pPr>
        <w:rPr>
          <w:b/>
          <w:sz w:val="22"/>
          <w:szCs w:val="22"/>
        </w:rPr>
      </w:pPr>
    </w:p>
    <w:p w14:paraId="21472A3E" w14:textId="77777777" w:rsidR="00A65D87" w:rsidRPr="00AD079C" w:rsidRDefault="00A65D87" w:rsidP="00A65D87">
      <w:pPr>
        <w:rPr>
          <w:b/>
          <w:sz w:val="22"/>
          <w:szCs w:val="22"/>
        </w:rPr>
      </w:pPr>
      <w:r w:rsidRPr="00AD079C">
        <w:rPr>
          <w:b/>
          <w:sz w:val="22"/>
          <w:szCs w:val="22"/>
        </w:rPr>
        <w:t>[    ]</w:t>
      </w:r>
      <w:r w:rsidRPr="00AD079C">
        <w:rPr>
          <w:b/>
          <w:sz w:val="22"/>
          <w:szCs w:val="22"/>
        </w:rPr>
        <w:tab/>
        <w:t>Cannot be competitive</w:t>
      </w:r>
    </w:p>
    <w:p w14:paraId="422C5069" w14:textId="77777777" w:rsidR="00A65D87" w:rsidRPr="00AD079C" w:rsidRDefault="00A65D87" w:rsidP="00A65D87">
      <w:pPr>
        <w:rPr>
          <w:b/>
          <w:sz w:val="22"/>
          <w:szCs w:val="22"/>
        </w:rPr>
      </w:pPr>
    </w:p>
    <w:p w14:paraId="3915955A" w14:textId="77777777" w:rsidR="00A65D87" w:rsidRPr="00AD079C" w:rsidRDefault="00A65D87" w:rsidP="00A65D87">
      <w:pPr>
        <w:rPr>
          <w:b/>
          <w:sz w:val="22"/>
          <w:szCs w:val="22"/>
        </w:rPr>
      </w:pPr>
      <w:r w:rsidRPr="00AD079C">
        <w:rPr>
          <w:b/>
          <w:sz w:val="22"/>
          <w:szCs w:val="22"/>
        </w:rPr>
        <w:t>[    ]</w:t>
      </w:r>
      <w:r w:rsidRPr="00AD079C">
        <w:rPr>
          <w:b/>
          <w:sz w:val="22"/>
          <w:szCs w:val="22"/>
        </w:rPr>
        <w:tab/>
        <w:t>Cannot meet the Specifications highlighted in the attached bid.</w:t>
      </w:r>
    </w:p>
    <w:p w14:paraId="0C0F62EF" w14:textId="77777777" w:rsidR="00A65D87" w:rsidRPr="00AD079C" w:rsidRDefault="00A65D87" w:rsidP="00A65D87">
      <w:pPr>
        <w:rPr>
          <w:b/>
          <w:sz w:val="22"/>
          <w:szCs w:val="22"/>
        </w:rPr>
      </w:pPr>
    </w:p>
    <w:p w14:paraId="45531802" w14:textId="77777777" w:rsidR="00A65D87" w:rsidRPr="00AD079C" w:rsidRDefault="00A65D87" w:rsidP="00A65D87">
      <w:pPr>
        <w:rPr>
          <w:b/>
          <w:sz w:val="22"/>
          <w:szCs w:val="22"/>
        </w:rPr>
      </w:pPr>
      <w:r w:rsidRPr="00AD079C">
        <w:rPr>
          <w:b/>
          <w:sz w:val="22"/>
          <w:szCs w:val="22"/>
        </w:rPr>
        <w:t>[    ]</w:t>
      </w:r>
      <w:r w:rsidRPr="00AD079C">
        <w:rPr>
          <w:b/>
          <w:sz w:val="22"/>
          <w:szCs w:val="22"/>
        </w:rPr>
        <w:tab/>
        <w:t>Cannot provide Insurance required.</w:t>
      </w:r>
    </w:p>
    <w:p w14:paraId="1FCCCC83" w14:textId="77777777" w:rsidR="00A65D87" w:rsidRPr="00AD079C" w:rsidRDefault="00A65D87" w:rsidP="00A65D87">
      <w:pPr>
        <w:rPr>
          <w:b/>
          <w:sz w:val="22"/>
          <w:szCs w:val="22"/>
        </w:rPr>
      </w:pPr>
    </w:p>
    <w:p w14:paraId="0ECE7185" w14:textId="77777777" w:rsidR="00A65D87" w:rsidRPr="00AD079C" w:rsidRDefault="00A65D87" w:rsidP="00A65D87">
      <w:pPr>
        <w:rPr>
          <w:b/>
          <w:sz w:val="22"/>
          <w:szCs w:val="22"/>
        </w:rPr>
      </w:pPr>
      <w:r w:rsidRPr="00AD079C">
        <w:rPr>
          <w:b/>
          <w:sz w:val="22"/>
          <w:szCs w:val="22"/>
        </w:rPr>
        <w:t xml:space="preserve">[    ]    </w:t>
      </w:r>
      <w:r w:rsidRPr="00AD079C">
        <w:rPr>
          <w:b/>
          <w:sz w:val="22"/>
          <w:szCs w:val="22"/>
        </w:rPr>
        <w:tab/>
        <w:t>Cannot provide Bonding required.</w:t>
      </w:r>
    </w:p>
    <w:p w14:paraId="20E5AA13" w14:textId="77777777" w:rsidR="00A65D87" w:rsidRPr="00AD079C" w:rsidRDefault="00A65D87" w:rsidP="00A65D87">
      <w:pPr>
        <w:rPr>
          <w:b/>
          <w:sz w:val="22"/>
          <w:szCs w:val="22"/>
        </w:rPr>
      </w:pPr>
    </w:p>
    <w:p w14:paraId="25BA5B91" w14:textId="77777777" w:rsidR="00A65D87" w:rsidRPr="00AD079C" w:rsidRDefault="00A65D87" w:rsidP="00A65D87">
      <w:pPr>
        <w:rPr>
          <w:b/>
          <w:sz w:val="22"/>
          <w:szCs w:val="22"/>
        </w:rPr>
      </w:pPr>
      <w:r w:rsidRPr="00AD079C">
        <w:rPr>
          <w:b/>
          <w:sz w:val="22"/>
          <w:szCs w:val="22"/>
        </w:rPr>
        <w:t>[    ]</w:t>
      </w:r>
      <w:r w:rsidRPr="00AD079C">
        <w:rPr>
          <w:b/>
          <w:sz w:val="22"/>
          <w:szCs w:val="22"/>
        </w:rPr>
        <w:tab/>
        <w:t>Job too large.</w:t>
      </w:r>
    </w:p>
    <w:p w14:paraId="79579A25" w14:textId="77777777" w:rsidR="00A65D87" w:rsidRPr="00AD079C" w:rsidRDefault="00A65D87" w:rsidP="00A65D87">
      <w:pPr>
        <w:rPr>
          <w:b/>
          <w:sz w:val="22"/>
          <w:szCs w:val="22"/>
        </w:rPr>
      </w:pPr>
    </w:p>
    <w:p w14:paraId="30C180CB" w14:textId="77777777" w:rsidR="00A65D87" w:rsidRPr="00AD079C" w:rsidRDefault="00A65D87" w:rsidP="00A65D87">
      <w:pPr>
        <w:rPr>
          <w:b/>
          <w:sz w:val="22"/>
          <w:szCs w:val="22"/>
        </w:rPr>
      </w:pPr>
      <w:r w:rsidRPr="00AD079C">
        <w:rPr>
          <w:b/>
          <w:sz w:val="22"/>
          <w:szCs w:val="22"/>
        </w:rPr>
        <w:t>[    ]</w:t>
      </w:r>
      <w:r w:rsidRPr="00AD079C">
        <w:rPr>
          <w:b/>
          <w:sz w:val="22"/>
          <w:szCs w:val="22"/>
        </w:rPr>
        <w:tab/>
        <w:t>Job too small.</w:t>
      </w:r>
    </w:p>
    <w:p w14:paraId="0A76AF43" w14:textId="77777777" w:rsidR="00A65D87" w:rsidRPr="00AD079C" w:rsidRDefault="00A65D87" w:rsidP="00A65D87">
      <w:pPr>
        <w:rPr>
          <w:b/>
          <w:sz w:val="22"/>
          <w:szCs w:val="22"/>
        </w:rPr>
      </w:pPr>
    </w:p>
    <w:p w14:paraId="062E43B5" w14:textId="77777777" w:rsidR="00A65D87" w:rsidRPr="00AD079C" w:rsidRDefault="00A65D87" w:rsidP="00A65D87">
      <w:pPr>
        <w:rPr>
          <w:b/>
          <w:sz w:val="22"/>
          <w:szCs w:val="22"/>
        </w:rPr>
      </w:pPr>
      <w:r w:rsidRPr="00AD079C">
        <w:rPr>
          <w:b/>
          <w:sz w:val="22"/>
          <w:szCs w:val="22"/>
        </w:rPr>
        <w:t>[    ]</w:t>
      </w:r>
      <w:r w:rsidRPr="00AD079C">
        <w:rPr>
          <w:b/>
          <w:sz w:val="22"/>
          <w:szCs w:val="22"/>
        </w:rPr>
        <w:tab/>
        <w:t>Do not wish to do business with SAWS.</w:t>
      </w:r>
    </w:p>
    <w:p w14:paraId="37E82A3B" w14:textId="77777777" w:rsidR="00A65D87" w:rsidRPr="00AD079C" w:rsidRDefault="00A65D87" w:rsidP="00A65D87">
      <w:pPr>
        <w:rPr>
          <w:b/>
          <w:sz w:val="22"/>
          <w:szCs w:val="22"/>
        </w:rPr>
      </w:pPr>
    </w:p>
    <w:p w14:paraId="60A8EB1B" w14:textId="77777777" w:rsidR="00A65D87" w:rsidRPr="00AD079C" w:rsidRDefault="00A65D87" w:rsidP="00A65D87">
      <w:pPr>
        <w:rPr>
          <w:b/>
          <w:sz w:val="22"/>
          <w:szCs w:val="22"/>
          <w:u w:val="single"/>
        </w:rPr>
      </w:pPr>
      <w:r>
        <w:rPr>
          <w:b/>
          <w:sz w:val="22"/>
          <w:szCs w:val="22"/>
        </w:rPr>
        <w:t>[    ]</w:t>
      </w:r>
      <w:r>
        <w:rPr>
          <w:b/>
          <w:sz w:val="22"/>
          <w:szCs w:val="22"/>
        </w:rPr>
        <w:tab/>
        <w:t xml:space="preserve">Other reason, please explain: </w:t>
      </w:r>
      <w:r>
        <w:rPr>
          <w:b/>
          <w:sz w:val="22"/>
          <w:szCs w:val="22"/>
          <w:u w:val="single"/>
        </w:rPr>
        <w:t>________________________________________________</w:t>
      </w:r>
    </w:p>
    <w:p w14:paraId="4B504433" w14:textId="77777777" w:rsidR="00A65D87" w:rsidRPr="00AD079C" w:rsidRDefault="00A65D87" w:rsidP="00A65D87">
      <w:pPr>
        <w:rPr>
          <w:sz w:val="22"/>
          <w:szCs w:val="22"/>
        </w:rPr>
      </w:pPr>
    </w:p>
    <w:p w14:paraId="615526C0" w14:textId="77777777" w:rsidR="00A65D87" w:rsidRPr="00AD079C" w:rsidRDefault="00A65D87" w:rsidP="00A65D87">
      <w:pPr>
        <w:rPr>
          <w:sz w:val="22"/>
          <w:szCs w:val="22"/>
        </w:rPr>
      </w:pPr>
    </w:p>
    <w:p w14:paraId="1ABC85DE" w14:textId="77777777" w:rsidR="00A65D87" w:rsidRPr="00AD079C" w:rsidRDefault="00A65D87" w:rsidP="00A65D87">
      <w:pPr>
        <w:rPr>
          <w:sz w:val="22"/>
          <w:szCs w:val="22"/>
        </w:rPr>
      </w:pPr>
      <w:r w:rsidRPr="00AD079C">
        <w:rPr>
          <w:sz w:val="22"/>
          <w:szCs w:val="22"/>
        </w:rPr>
        <w:t>Company Name:</w:t>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p>
    <w:p w14:paraId="4D6861A0" w14:textId="77777777" w:rsidR="00A65D87" w:rsidRDefault="00A65D87" w:rsidP="00A65D87">
      <w:pPr>
        <w:rPr>
          <w:sz w:val="22"/>
          <w:szCs w:val="22"/>
        </w:rPr>
      </w:pPr>
    </w:p>
    <w:p w14:paraId="38761802" w14:textId="77777777" w:rsidR="00A65D87" w:rsidRPr="00AD079C" w:rsidRDefault="00A65D87" w:rsidP="00A65D87">
      <w:pPr>
        <w:rPr>
          <w:sz w:val="22"/>
          <w:szCs w:val="22"/>
          <w:u w:val="single"/>
        </w:rPr>
      </w:pPr>
      <w:r>
        <w:rPr>
          <w:sz w:val="22"/>
          <w:szCs w:val="22"/>
        </w:rPr>
        <w:t xml:space="preserve">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83D93F" w14:textId="77777777" w:rsidR="00A65D87" w:rsidRPr="00AD079C" w:rsidRDefault="00A65D87" w:rsidP="00A65D87">
      <w:pPr>
        <w:rPr>
          <w:sz w:val="22"/>
          <w:szCs w:val="22"/>
        </w:rPr>
      </w:pPr>
    </w:p>
    <w:p w14:paraId="4E321B87" w14:textId="77777777" w:rsidR="00A65D87" w:rsidRPr="00AD079C" w:rsidRDefault="00A65D87" w:rsidP="00A65D87">
      <w:pPr>
        <w:rPr>
          <w:sz w:val="22"/>
          <w:szCs w:val="22"/>
        </w:rPr>
      </w:pPr>
      <w:r w:rsidRPr="00AD079C">
        <w:rPr>
          <w:sz w:val="22"/>
          <w:szCs w:val="22"/>
        </w:rPr>
        <w:t>Signature:</w:t>
      </w:r>
      <w:r>
        <w:rPr>
          <w:sz w:val="22"/>
          <w:szCs w:val="22"/>
        </w:rPr>
        <w:t xml:space="preserve"> </w:t>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p>
    <w:p w14:paraId="7356FB7B" w14:textId="77777777" w:rsidR="00A65D87" w:rsidRPr="00AD079C" w:rsidRDefault="00A65D87" w:rsidP="00A65D87">
      <w:pPr>
        <w:rPr>
          <w:sz w:val="22"/>
          <w:szCs w:val="22"/>
        </w:rPr>
      </w:pPr>
    </w:p>
    <w:p w14:paraId="6AFA9E09" w14:textId="77777777" w:rsidR="00A65D87" w:rsidRPr="00AD079C" w:rsidRDefault="00A65D87" w:rsidP="00A65D87">
      <w:pPr>
        <w:rPr>
          <w:sz w:val="22"/>
          <w:szCs w:val="22"/>
          <w:u w:val="single"/>
        </w:rPr>
      </w:pPr>
      <w:r w:rsidRPr="00AD079C">
        <w:rPr>
          <w:sz w:val="22"/>
          <w:szCs w:val="22"/>
        </w:rPr>
        <w:t xml:space="preserve">Telephone:  </w:t>
      </w:r>
      <w:r w:rsidRPr="00AD079C">
        <w:rPr>
          <w:sz w:val="22"/>
          <w:szCs w:val="22"/>
          <w:u w:val="single"/>
        </w:rPr>
        <w:t>(        )</w:t>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p>
    <w:p w14:paraId="2B8D9EF4" w14:textId="77777777" w:rsidR="00A65D87" w:rsidRPr="00AD079C" w:rsidRDefault="00A65D87" w:rsidP="00A65D87">
      <w:pPr>
        <w:rPr>
          <w:sz w:val="22"/>
          <w:szCs w:val="22"/>
          <w:u w:val="single"/>
        </w:rPr>
      </w:pPr>
    </w:p>
    <w:p w14:paraId="7317CED4" w14:textId="4A97C032" w:rsidR="00A65D87" w:rsidRDefault="00A65D87" w:rsidP="00A65D87">
      <w:pPr>
        <w:rPr>
          <w:b/>
          <w:color w:val="000000"/>
          <w:sz w:val="22"/>
          <w:szCs w:val="22"/>
        </w:rPr>
      </w:pPr>
      <w:r>
        <w:rPr>
          <w:sz w:val="22"/>
          <w:szCs w:val="22"/>
        </w:rPr>
        <w:t>E-mail</w:t>
      </w:r>
      <w:r w:rsidRPr="00AD079C">
        <w:rPr>
          <w:sz w:val="22"/>
          <w:szCs w:val="22"/>
        </w:rPr>
        <w:t xml:space="preserve">:  </w:t>
      </w:r>
      <w:r w:rsidRPr="00AD079C">
        <w:rPr>
          <w:sz w:val="22"/>
          <w:szCs w:val="22"/>
          <w:u w:val="single"/>
        </w:rPr>
        <w:tab/>
      </w:r>
      <w:r w:rsidR="007F2F4C">
        <w:rPr>
          <w:sz w:val="22"/>
          <w:szCs w:val="22"/>
          <w:u w:val="single"/>
        </w:rPr>
        <w:t xml:space="preserve">       </w:t>
      </w:r>
      <w:r w:rsidRPr="00AD079C">
        <w:rPr>
          <w:sz w:val="22"/>
          <w:szCs w:val="22"/>
          <w:u w:val="single"/>
        </w:rPr>
        <w:tab/>
      </w:r>
      <w:r w:rsidRPr="00AD079C">
        <w:rPr>
          <w:sz w:val="22"/>
          <w:szCs w:val="22"/>
          <w:u w:val="single"/>
        </w:rPr>
        <w:tab/>
      </w:r>
      <w:r w:rsidRPr="00AD079C">
        <w:rPr>
          <w:sz w:val="22"/>
          <w:szCs w:val="22"/>
          <w:u w:val="single"/>
        </w:rPr>
        <w:tab/>
      </w:r>
      <w:r w:rsidRPr="00AD079C">
        <w:rPr>
          <w:sz w:val="22"/>
          <w:szCs w:val="22"/>
          <w:u w:val="single"/>
        </w:rPr>
        <w:tab/>
      </w:r>
      <w:r>
        <w:rPr>
          <w:color w:val="000000"/>
          <w:szCs w:val="22"/>
        </w:rPr>
        <w:br w:type="page"/>
      </w:r>
    </w:p>
    <w:p w14:paraId="73669333" w14:textId="77777777" w:rsidR="00B67FC4" w:rsidRPr="002C5939" w:rsidRDefault="00B67FC4" w:rsidP="00B67FC4">
      <w:pPr>
        <w:pStyle w:val="Heading7"/>
        <w:tabs>
          <w:tab w:val="center" w:pos="5400"/>
          <w:tab w:val="right" w:pos="10800"/>
        </w:tabs>
        <w:rPr>
          <w:color w:val="000000"/>
          <w:szCs w:val="22"/>
        </w:rPr>
      </w:pPr>
      <w:r w:rsidRPr="002C5939">
        <w:rPr>
          <w:color w:val="000000"/>
          <w:szCs w:val="22"/>
        </w:rPr>
        <w:lastRenderedPageBreak/>
        <w:t>TERMS AND CONDITIONS OF INVITATION FOR BIDS</w:t>
      </w:r>
    </w:p>
    <w:p w14:paraId="4129F2DB" w14:textId="77777777" w:rsidR="00B67FC4" w:rsidRPr="002C5939" w:rsidRDefault="00B67FC4" w:rsidP="00B67FC4">
      <w:pPr>
        <w:spacing w:line="480" w:lineRule="auto"/>
        <w:jc w:val="center"/>
        <w:rPr>
          <w:color w:val="000000"/>
          <w:sz w:val="22"/>
          <w:szCs w:val="22"/>
        </w:rPr>
      </w:pPr>
      <w:r w:rsidRPr="002C5939">
        <w:rPr>
          <w:b/>
          <w:bCs/>
          <w:color w:val="000000"/>
          <w:sz w:val="22"/>
          <w:szCs w:val="22"/>
        </w:rPr>
        <w:t>READ CAREFULLY</w:t>
      </w:r>
    </w:p>
    <w:p w14:paraId="0156819F" w14:textId="77777777" w:rsidR="00B67FC4" w:rsidRPr="002C5939" w:rsidRDefault="00B67FC4" w:rsidP="00B67FC4">
      <w:pPr>
        <w:ind w:left="540" w:hanging="540"/>
        <w:jc w:val="both"/>
        <w:rPr>
          <w:color w:val="000000"/>
          <w:sz w:val="22"/>
          <w:szCs w:val="22"/>
        </w:rPr>
      </w:pPr>
      <w:r w:rsidRPr="002C5939">
        <w:rPr>
          <w:b/>
          <w:bCs/>
          <w:color w:val="000000"/>
          <w:sz w:val="22"/>
          <w:szCs w:val="22"/>
        </w:rPr>
        <w:t>1.      GENERAL CONDITIONS</w:t>
      </w:r>
    </w:p>
    <w:p w14:paraId="6EB75DDE"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0B98F4D4" w14:textId="77777777" w:rsidR="00B67FC4" w:rsidRPr="002C5939" w:rsidRDefault="00B67FC4" w:rsidP="00B67FC4">
      <w:pPr>
        <w:ind w:left="1080" w:hanging="540"/>
        <w:jc w:val="both"/>
        <w:rPr>
          <w:color w:val="000000"/>
          <w:sz w:val="22"/>
          <w:szCs w:val="22"/>
        </w:rPr>
      </w:pPr>
      <w:r w:rsidRPr="002C5939">
        <w:rPr>
          <w:color w:val="000000"/>
          <w:sz w:val="22"/>
          <w:szCs w:val="22"/>
        </w:rPr>
        <w:t>Bidders (hereinafter “bidders”, “vendors” or “contractors”) are required to submit their bids upon the following expressed conditions:</w:t>
      </w:r>
    </w:p>
    <w:p w14:paraId="05F52CAE"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29BFC383" w14:textId="77777777" w:rsidR="00B67FC4" w:rsidRPr="002C5939" w:rsidRDefault="00B67FC4" w:rsidP="007B346E">
      <w:pPr>
        <w:numPr>
          <w:ilvl w:val="0"/>
          <w:numId w:val="6"/>
        </w:numPr>
        <w:ind w:left="1080" w:hanging="540"/>
        <w:jc w:val="both"/>
        <w:rPr>
          <w:color w:val="000000"/>
          <w:sz w:val="22"/>
          <w:szCs w:val="22"/>
        </w:rPr>
      </w:pPr>
      <w:r w:rsidRPr="002C5939">
        <w:rPr>
          <w:color w:val="000000"/>
          <w:sz w:val="22"/>
          <w:szCs w:val="22"/>
        </w:rPr>
        <w:t xml:space="preserve">Bidders shall thoroughly examine the drawings, specifications, schedule(s), instructions and all other contract documents.  </w:t>
      </w:r>
    </w:p>
    <w:p w14:paraId="3CBC4A30"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1E76E5DC" w14:textId="77777777" w:rsidR="00B67FC4" w:rsidRPr="002C5939" w:rsidRDefault="00B67FC4" w:rsidP="00B67FC4">
      <w:pPr>
        <w:ind w:left="1080" w:hanging="540"/>
        <w:jc w:val="both"/>
        <w:rPr>
          <w:color w:val="000000"/>
          <w:sz w:val="22"/>
          <w:szCs w:val="22"/>
        </w:rPr>
      </w:pPr>
      <w:r w:rsidRPr="002C5939">
        <w:rPr>
          <w:color w:val="000000"/>
          <w:sz w:val="22"/>
          <w:szCs w:val="22"/>
        </w:rPr>
        <w:t>(b)</w:t>
      </w:r>
      <w:r w:rsidRPr="002C5939">
        <w:rPr>
          <w:color w:val="000000"/>
          <w:sz w:val="22"/>
          <w:szCs w:val="22"/>
        </w:rPr>
        <w:tab/>
        <w:t>Bidders shall make all investigations necessary to thoroughly inform themselves regarding plant and facilities for delivery of material and equipment as required by the bid conditions.  No plea of ignorance by the bidder of conditions that exist or that may hereafter exist as a result of failure or omission on the part of the bidder to make the necessary examinations and investigations, or failure to fulfill in every detail the requirements of the contract documents, will be accepted as a basis for varying the requirements of SAWS or the compensation to the vendor.</w:t>
      </w:r>
    </w:p>
    <w:p w14:paraId="525CFB44"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54205172" w14:textId="77777777" w:rsidR="00B67FC4" w:rsidRPr="002C5939" w:rsidRDefault="00B67FC4" w:rsidP="00B67FC4">
      <w:pPr>
        <w:ind w:left="1080" w:hanging="540"/>
        <w:jc w:val="both"/>
        <w:rPr>
          <w:color w:val="000000"/>
          <w:sz w:val="22"/>
          <w:szCs w:val="22"/>
        </w:rPr>
      </w:pPr>
      <w:r w:rsidRPr="002C5939">
        <w:rPr>
          <w:color w:val="000000"/>
          <w:sz w:val="22"/>
          <w:szCs w:val="22"/>
        </w:rPr>
        <w:t>(c)</w:t>
      </w:r>
      <w:r w:rsidRPr="002C5939">
        <w:rPr>
          <w:color w:val="000000"/>
          <w:sz w:val="22"/>
          <w:szCs w:val="22"/>
        </w:rPr>
        <w:tab/>
        <w:t>Bidders are advised that all SAWS contracts are subject to all legal requirements provided for in state and federal statutes.  Any bid, after being opened, becomes subject to the Public Information Act, Government Code Chapter 552; therefore bidders must clearly indicate any portion of the submitted bid that the bidder claims is not subject to public inspection under the Public Information Act.</w:t>
      </w:r>
    </w:p>
    <w:p w14:paraId="76E151E9"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D104D22" w14:textId="77777777" w:rsidR="00B67FC4" w:rsidRPr="002C5939" w:rsidRDefault="00B67FC4" w:rsidP="00B67FC4">
      <w:pPr>
        <w:ind w:left="1080" w:hanging="540"/>
        <w:jc w:val="both"/>
        <w:rPr>
          <w:color w:val="000000"/>
          <w:sz w:val="22"/>
          <w:szCs w:val="22"/>
        </w:rPr>
      </w:pPr>
      <w:r w:rsidRPr="002C5939">
        <w:rPr>
          <w:color w:val="000000"/>
          <w:sz w:val="22"/>
          <w:szCs w:val="22"/>
        </w:rPr>
        <w:t>(d)</w:t>
      </w:r>
      <w:r w:rsidRPr="002C5939">
        <w:rPr>
          <w:color w:val="000000"/>
          <w:sz w:val="22"/>
          <w:szCs w:val="22"/>
        </w:rPr>
        <w:tab/>
        <w:t>No officer or employee of SAWS shall have a financial interest, direct or indirect, in any contract with SAWS, or shall benefit financially, directly or indirectly, in the sale to SAWS of any materials, supplies or services, except on behalf of SAWS as an officer or employee.  This prohibition extends to all SAWS boards</w:t>
      </w:r>
      <w:r w:rsidRPr="002C5939">
        <w:rPr>
          <w:b/>
          <w:bCs/>
          <w:i/>
          <w:iCs/>
          <w:color w:val="000000"/>
          <w:sz w:val="22"/>
          <w:szCs w:val="22"/>
        </w:rPr>
        <w:t xml:space="preserve"> </w:t>
      </w:r>
      <w:r w:rsidRPr="002C5939">
        <w:rPr>
          <w:color w:val="000000"/>
          <w:sz w:val="22"/>
          <w:szCs w:val="22"/>
        </w:rPr>
        <w:t xml:space="preserve">and commissions other than those which are purely advisory.  </w:t>
      </w:r>
    </w:p>
    <w:p w14:paraId="356BE400" w14:textId="77777777" w:rsidR="00B67FC4" w:rsidRPr="002C5939" w:rsidRDefault="00B67FC4" w:rsidP="00B67FC4">
      <w:pPr>
        <w:ind w:left="1080" w:hanging="540"/>
        <w:jc w:val="both"/>
        <w:rPr>
          <w:color w:val="000000"/>
          <w:sz w:val="22"/>
          <w:szCs w:val="22"/>
        </w:rPr>
      </w:pPr>
    </w:p>
    <w:p w14:paraId="071694E4" w14:textId="77777777" w:rsidR="00B67FC4" w:rsidRPr="002C5939" w:rsidRDefault="00B67FC4" w:rsidP="00B67FC4">
      <w:pPr>
        <w:ind w:left="540" w:hanging="540"/>
        <w:jc w:val="both"/>
        <w:rPr>
          <w:color w:val="000000"/>
          <w:sz w:val="22"/>
          <w:szCs w:val="22"/>
        </w:rPr>
      </w:pPr>
      <w:r w:rsidRPr="002C5939">
        <w:rPr>
          <w:b/>
          <w:bCs/>
          <w:color w:val="000000"/>
          <w:sz w:val="22"/>
          <w:szCs w:val="22"/>
        </w:rPr>
        <w:t>2.      PREPARATION OF BIDS</w:t>
      </w:r>
    </w:p>
    <w:p w14:paraId="085AADD9"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19CC0818" w14:textId="77777777" w:rsidR="00B67FC4" w:rsidRPr="002C5939" w:rsidRDefault="00B67FC4" w:rsidP="00B67FC4">
      <w:pPr>
        <w:ind w:left="1080" w:hanging="540"/>
        <w:jc w:val="both"/>
        <w:rPr>
          <w:color w:val="000000"/>
          <w:sz w:val="22"/>
          <w:szCs w:val="22"/>
        </w:rPr>
      </w:pPr>
      <w:r w:rsidRPr="002C5939">
        <w:rPr>
          <w:color w:val="000000"/>
          <w:sz w:val="22"/>
          <w:szCs w:val="22"/>
        </w:rPr>
        <w:t>Bids will be prepared in accordance with the following:</w:t>
      </w:r>
    </w:p>
    <w:p w14:paraId="435F4547"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8F1965A" w14:textId="77777777" w:rsidR="00B67FC4" w:rsidRPr="002C5939" w:rsidRDefault="00B67FC4" w:rsidP="007B346E">
      <w:pPr>
        <w:numPr>
          <w:ilvl w:val="0"/>
          <w:numId w:val="5"/>
        </w:numPr>
        <w:ind w:left="1080" w:hanging="540"/>
        <w:jc w:val="both"/>
        <w:rPr>
          <w:color w:val="000000"/>
          <w:sz w:val="22"/>
          <w:szCs w:val="22"/>
        </w:rPr>
      </w:pPr>
      <w:r w:rsidRPr="002C5939">
        <w:rPr>
          <w:color w:val="000000"/>
          <w:sz w:val="22"/>
          <w:szCs w:val="22"/>
        </w:rPr>
        <w:t>All information required by the bid form shall be furnished or the bid may be deemed non responsive.  The bidder shall print or type name and manually sign the schedule.</w:t>
      </w:r>
    </w:p>
    <w:p w14:paraId="2721C134"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54FDBECE" w14:textId="77777777" w:rsidR="00B67FC4" w:rsidRPr="002C5939" w:rsidRDefault="00B67FC4" w:rsidP="00B67FC4">
      <w:pPr>
        <w:ind w:left="1080" w:hanging="540"/>
        <w:jc w:val="both"/>
        <w:rPr>
          <w:color w:val="000000"/>
          <w:sz w:val="22"/>
          <w:szCs w:val="22"/>
        </w:rPr>
      </w:pPr>
      <w:r w:rsidRPr="002C5939">
        <w:rPr>
          <w:color w:val="000000"/>
          <w:sz w:val="22"/>
          <w:szCs w:val="22"/>
        </w:rPr>
        <w:t>(b)</w:t>
      </w:r>
      <w:r w:rsidRPr="002C5939">
        <w:rPr>
          <w:color w:val="000000"/>
          <w:sz w:val="22"/>
          <w:szCs w:val="22"/>
        </w:rPr>
        <w:tab/>
        <w:t>Where there is an error in extension of price, the unit price shall govern.  Any bid that is considered for award by each unit or line item must include a price for each unit or line item for which the bidder wishes to be considered.  Any ambiguity in the bid as a result of omission, error, unintelligible or illegible wording shall be construed in the favor of SAWS.</w:t>
      </w:r>
    </w:p>
    <w:p w14:paraId="258DD9A7" w14:textId="77777777" w:rsidR="00B67FC4" w:rsidRPr="002C5939" w:rsidRDefault="00B67FC4" w:rsidP="00B67FC4">
      <w:pPr>
        <w:ind w:left="540"/>
        <w:jc w:val="both"/>
        <w:rPr>
          <w:color w:val="000000"/>
          <w:sz w:val="22"/>
          <w:szCs w:val="22"/>
        </w:rPr>
      </w:pPr>
      <w:r w:rsidRPr="002C5939">
        <w:rPr>
          <w:color w:val="000000"/>
          <w:sz w:val="22"/>
          <w:szCs w:val="22"/>
        </w:rPr>
        <w:t> </w:t>
      </w:r>
    </w:p>
    <w:p w14:paraId="4DE395F6" w14:textId="77777777" w:rsidR="00B67FC4" w:rsidRPr="002C5939" w:rsidRDefault="00B67FC4" w:rsidP="00B67FC4">
      <w:pPr>
        <w:ind w:left="1080"/>
        <w:jc w:val="both"/>
        <w:rPr>
          <w:color w:val="000000"/>
          <w:sz w:val="22"/>
          <w:szCs w:val="22"/>
        </w:rPr>
      </w:pPr>
      <w:r w:rsidRPr="002C5939">
        <w:rPr>
          <w:color w:val="000000"/>
          <w:sz w:val="22"/>
          <w:szCs w:val="22"/>
        </w:rPr>
        <w:t xml:space="preserve">Any bid that is considered for award on an “all or none” basis must include a price quote for all units or line items.  In an “All or None” bid, a unit price left blank shall be tabulated as a “zero”, and shall be deemed to be offered at no cost to SAWS. </w:t>
      </w:r>
    </w:p>
    <w:p w14:paraId="2EFCE459"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6D0E5FA" w14:textId="77777777" w:rsidR="00B67FC4" w:rsidRPr="002C5939" w:rsidRDefault="00B67FC4" w:rsidP="00B67FC4">
      <w:pPr>
        <w:ind w:left="1080" w:hanging="540"/>
        <w:jc w:val="both"/>
        <w:rPr>
          <w:color w:val="000000"/>
          <w:sz w:val="22"/>
          <w:szCs w:val="22"/>
        </w:rPr>
      </w:pPr>
      <w:r w:rsidRPr="002C5939">
        <w:rPr>
          <w:color w:val="000000"/>
          <w:sz w:val="22"/>
          <w:szCs w:val="22"/>
        </w:rPr>
        <w:t>(c)</w:t>
      </w:r>
      <w:r w:rsidRPr="002C5939">
        <w:rPr>
          <w:color w:val="000000"/>
          <w:sz w:val="22"/>
          <w:szCs w:val="22"/>
        </w:rPr>
        <w:tab/>
        <w:t xml:space="preserve">Alternate bids may be allowed at the sole discretion of SAWS.  </w:t>
      </w:r>
    </w:p>
    <w:p w14:paraId="071371C7" w14:textId="77777777" w:rsidR="00B67FC4" w:rsidRPr="002C5939" w:rsidRDefault="00B67FC4" w:rsidP="00B67FC4">
      <w:pPr>
        <w:ind w:left="540"/>
        <w:jc w:val="both"/>
        <w:rPr>
          <w:color w:val="000000"/>
          <w:sz w:val="22"/>
          <w:szCs w:val="22"/>
        </w:rPr>
      </w:pPr>
      <w:r w:rsidRPr="002C5939">
        <w:rPr>
          <w:color w:val="000000"/>
          <w:sz w:val="22"/>
          <w:szCs w:val="22"/>
        </w:rPr>
        <w:t> </w:t>
      </w:r>
    </w:p>
    <w:p w14:paraId="10009D7D" w14:textId="77777777" w:rsidR="00B67FC4" w:rsidRDefault="00B67FC4" w:rsidP="00B67FC4">
      <w:pPr>
        <w:numPr>
          <w:ilvl w:val="0"/>
          <w:numId w:val="3"/>
        </w:numPr>
        <w:ind w:hanging="540"/>
        <w:jc w:val="both"/>
        <w:rPr>
          <w:color w:val="000000"/>
          <w:sz w:val="22"/>
          <w:szCs w:val="22"/>
        </w:rPr>
      </w:pPr>
      <w:r w:rsidRPr="002C5939">
        <w:rPr>
          <w:color w:val="000000"/>
          <w:sz w:val="22"/>
          <w:szCs w:val="22"/>
        </w:rPr>
        <w:t>Proposed delivery time must be shown and shall include weekends and holidays, unless specified otherwise in this IFB.</w:t>
      </w:r>
    </w:p>
    <w:p w14:paraId="3AB51382" w14:textId="77777777" w:rsidR="007F2F4C" w:rsidRPr="002C5939" w:rsidRDefault="007F2F4C" w:rsidP="007F2F4C">
      <w:pPr>
        <w:ind w:left="1080"/>
        <w:jc w:val="both"/>
        <w:rPr>
          <w:color w:val="000000"/>
          <w:sz w:val="22"/>
          <w:szCs w:val="22"/>
        </w:rPr>
      </w:pPr>
    </w:p>
    <w:p w14:paraId="02A66EC0" w14:textId="77777777" w:rsidR="00B67FC4" w:rsidRPr="002C5939" w:rsidRDefault="00B67FC4" w:rsidP="007F2F4C">
      <w:pPr>
        <w:numPr>
          <w:ilvl w:val="0"/>
          <w:numId w:val="3"/>
        </w:numPr>
        <w:ind w:hanging="540"/>
        <w:jc w:val="both"/>
        <w:rPr>
          <w:color w:val="000000"/>
          <w:sz w:val="22"/>
          <w:szCs w:val="22"/>
        </w:rPr>
      </w:pPr>
      <w:r w:rsidRPr="002C5939">
        <w:rPr>
          <w:color w:val="000000"/>
          <w:sz w:val="22"/>
          <w:szCs w:val="22"/>
        </w:rPr>
        <w:t xml:space="preserve">Bidders will neither include federal taxes </w:t>
      </w:r>
      <w:proofErr w:type="gramStart"/>
      <w:r w:rsidRPr="002C5939">
        <w:rPr>
          <w:color w:val="000000"/>
          <w:sz w:val="22"/>
          <w:szCs w:val="22"/>
        </w:rPr>
        <w:t xml:space="preserve">nor State of Texas limited sales excise and use taxes in bid prices  </w:t>
      </w:r>
      <w:proofErr w:type="gramEnd"/>
      <w:r w:rsidRPr="002C5939">
        <w:rPr>
          <w:color w:val="000000"/>
          <w:sz w:val="22"/>
          <w:szCs w:val="22"/>
        </w:rPr>
        <w:t xml:space="preserve"> since SAWS is exempt from payment of such taxes.  An exemption certificate will be signed by SAWS where applicable upon request by bidder.</w:t>
      </w:r>
    </w:p>
    <w:p w14:paraId="45F360EA" w14:textId="77777777" w:rsidR="002F2F2A" w:rsidRDefault="002F2F2A" w:rsidP="00B67FC4">
      <w:pPr>
        <w:ind w:left="1080"/>
        <w:jc w:val="both"/>
        <w:rPr>
          <w:color w:val="000000"/>
          <w:sz w:val="22"/>
          <w:szCs w:val="22"/>
        </w:rPr>
      </w:pPr>
    </w:p>
    <w:p w14:paraId="24D9CE73" w14:textId="77777777" w:rsidR="00E27392" w:rsidRDefault="00E27392" w:rsidP="00B67FC4">
      <w:pPr>
        <w:ind w:left="1080"/>
        <w:jc w:val="both"/>
        <w:rPr>
          <w:color w:val="000000"/>
          <w:sz w:val="22"/>
          <w:szCs w:val="22"/>
        </w:rPr>
      </w:pPr>
    </w:p>
    <w:p w14:paraId="6E82C001" w14:textId="77777777" w:rsidR="00B67FC4" w:rsidRPr="002C5939" w:rsidRDefault="00B67FC4" w:rsidP="00B67FC4">
      <w:pPr>
        <w:tabs>
          <w:tab w:val="left" w:pos="630"/>
        </w:tabs>
        <w:ind w:left="540" w:hanging="540"/>
        <w:jc w:val="both"/>
        <w:rPr>
          <w:color w:val="000000"/>
          <w:sz w:val="22"/>
          <w:szCs w:val="22"/>
        </w:rPr>
      </w:pPr>
      <w:r w:rsidRPr="002C5939">
        <w:rPr>
          <w:b/>
          <w:bCs/>
          <w:color w:val="000000"/>
          <w:sz w:val="22"/>
          <w:szCs w:val="22"/>
        </w:rPr>
        <w:t> 3.    DESCRIPTION OF SUPPLIES</w:t>
      </w:r>
    </w:p>
    <w:p w14:paraId="290CC8D2"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6A80EDD6" w14:textId="77777777" w:rsidR="00B67FC4" w:rsidRPr="002C5939" w:rsidRDefault="00B67FC4" w:rsidP="00B67FC4">
      <w:pPr>
        <w:ind w:left="540"/>
        <w:jc w:val="both"/>
        <w:rPr>
          <w:color w:val="000000"/>
          <w:sz w:val="22"/>
          <w:szCs w:val="22"/>
        </w:rPr>
      </w:pPr>
      <w:r w:rsidRPr="002C5939">
        <w:rPr>
          <w:color w:val="000000"/>
          <w:sz w:val="22"/>
          <w:szCs w:val="22"/>
        </w:rPr>
        <w:t>Any catalog or manufacturer’s reference used in describing an item is merely descriptive, and not restrictive, unless otherwise noted, and is used only to indicate type and quality of material</w:t>
      </w:r>
      <w:r w:rsidRPr="002C5939">
        <w:rPr>
          <w:b/>
          <w:bCs/>
          <w:i/>
          <w:iCs/>
          <w:color w:val="000000"/>
          <w:sz w:val="22"/>
          <w:szCs w:val="22"/>
        </w:rPr>
        <w:t xml:space="preserve">. </w:t>
      </w:r>
      <w:r w:rsidRPr="002C5939">
        <w:rPr>
          <w:color w:val="000000"/>
          <w:sz w:val="22"/>
          <w:szCs w:val="22"/>
        </w:rPr>
        <w:t xml:space="preserve"> Each bid must clearly identify the proposed product, the quantity of the product, model, and type, as applicable.  </w:t>
      </w:r>
      <w:proofErr w:type="spellStart"/>
      <w:r w:rsidRPr="002C5939">
        <w:rPr>
          <w:color w:val="000000"/>
          <w:sz w:val="22"/>
          <w:szCs w:val="22"/>
        </w:rPr>
        <w:t>Prorata</w:t>
      </w:r>
      <w:proofErr w:type="spellEnd"/>
      <w:r w:rsidRPr="002C5939">
        <w:rPr>
          <w:color w:val="000000"/>
          <w:sz w:val="22"/>
          <w:szCs w:val="22"/>
        </w:rPr>
        <w:t xml:space="preserve"> adjustments to packaging and pricing may be allowed at the sole discretion of SAWS</w:t>
      </w:r>
      <w:r w:rsidRPr="002C5939">
        <w:rPr>
          <w:b/>
          <w:bCs/>
          <w:i/>
          <w:iCs/>
          <w:color w:val="000000"/>
          <w:sz w:val="22"/>
          <w:szCs w:val="22"/>
        </w:rPr>
        <w:t>.</w:t>
      </w:r>
    </w:p>
    <w:p w14:paraId="6F312ADE" w14:textId="77777777" w:rsidR="00B67FC4" w:rsidRPr="002C5939" w:rsidRDefault="00B67FC4" w:rsidP="00B67FC4">
      <w:pPr>
        <w:ind w:left="540" w:hanging="540"/>
        <w:jc w:val="both"/>
        <w:rPr>
          <w:color w:val="000000"/>
          <w:sz w:val="22"/>
          <w:szCs w:val="22"/>
        </w:rPr>
      </w:pPr>
      <w:r w:rsidRPr="002C5939">
        <w:rPr>
          <w:b/>
          <w:bCs/>
          <w:color w:val="000000"/>
          <w:sz w:val="22"/>
          <w:szCs w:val="22"/>
        </w:rPr>
        <w:t> </w:t>
      </w:r>
    </w:p>
    <w:p w14:paraId="4C4677B7" w14:textId="77777777" w:rsidR="00B67FC4" w:rsidRPr="002C5939" w:rsidRDefault="00B67FC4" w:rsidP="00B67FC4">
      <w:pPr>
        <w:ind w:left="540" w:hanging="540"/>
        <w:jc w:val="both"/>
        <w:rPr>
          <w:b/>
          <w:bCs/>
          <w:color w:val="000000"/>
          <w:sz w:val="22"/>
          <w:szCs w:val="22"/>
        </w:rPr>
      </w:pPr>
      <w:r w:rsidRPr="002C5939">
        <w:rPr>
          <w:b/>
          <w:bCs/>
          <w:color w:val="000000"/>
          <w:sz w:val="22"/>
          <w:szCs w:val="22"/>
        </w:rPr>
        <w:t>4.    ASSURANCE OF COMPLIANCE - EQUAL EMPLOYMENT OPPORTUNITY AND SMALL AND/OR MINORITY BUSINESS ADVOCACY REQUIREMENTS</w:t>
      </w:r>
    </w:p>
    <w:p w14:paraId="466B8511" w14:textId="77777777" w:rsidR="00B67FC4" w:rsidRPr="002C5939" w:rsidRDefault="00B67FC4" w:rsidP="00B67FC4">
      <w:pPr>
        <w:ind w:left="540" w:hanging="540"/>
        <w:jc w:val="both"/>
        <w:rPr>
          <w:color w:val="000000"/>
          <w:sz w:val="22"/>
          <w:szCs w:val="22"/>
        </w:rPr>
      </w:pPr>
    </w:p>
    <w:p w14:paraId="25DCB1FF" w14:textId="77777777" w:rsidR="00B67FC4" w:rsidRPr="002C5939" w:rsidRDefault="00B67FC4" w:rsidP="00B67FC4">
      <w:pPr>
        <w:ind w:left="540" w:hanging="540"/>
        <w:jc w:val="both"/>
        <w:rPr>
          <w:color w:val="000000"/>
          <w:sz w:val="22"/>
          <w:szCs w:val="22"/>
        </w:rPr>
      </w:pPr>
      <w:r w:rsidRPr="002C5939">
        <w:rPr>
          <w:color w:val="000000"/>
          <w:sz w:val="22"/>
          <w:szCs w:val="22"/>
        </w:rPr>
        <w:t> </w:t>
      </w:r>
      <w:r w:rsidRPr="002C5939">
        <w:rPr>
          <w:color w:val="000000"/>
          <w:sz w:val="22"/>
          <w:szCs w:val="22"/>
        </w:rPr>
        <w:tab/>
        <w:t>It is the policy of SAWS that Small and/or Minority Business Enterprises shall have the maximum practicable opportunity to participate in the performance of public contracts.  Bidder agrees that if this bid is accepted, he/she will not engage in employment practices which have the effect of discriminating against employees or prospective employees because of race, color, religion, national origin, sex, age, handicap or political belief or affiliation</w:t>
      </w:r>
      <w:r w:rsidR="00305EDC">
        <w:rPr>
          <w:color w:val="000000"/>
          <w:sz w:val="22"/>
          <w:szCs w:val="22"/>
        </w:rPr>
        <w:t>.</w:t>
      </w:r>
    </w:p>
    <w:p w14:paraId="1EA54ECB" w14:textId="77777777" w:rsidR="00B67FC4" w:rsidRPr="002C5939" w:rsidRDefault="00B67FC4" w:rsidP="00B67FC4">
      <w:pPr>
        <w:ind w:left="540"/>
        <w:jc w:val="both"/>
        <w:rPr>
          <w:color w:val="000000"/>
          <w:sz w:val="22"/>
          <w:szCs w:val="22"/>
        </w:rPr>
      </w:pPr>
      <w:r w:rsidRPr="002C5939">
        <w:rPr>
          <w:b/>
          <w:bCs/>
          <w:color w:val="000000"/>
          <w:sz w:val="22"/>
          <w:szCs w:val="22"/>
        </w:rPr>
        <w:t> </w:t>
      </w:r>
    </w:p>
    <w:p w14:paraId="46CC7C57" w14:textId="77777777" w:rsidR="00B67FC4" w:rsidRPr="002C5939" w:rsidRDefault="00B67FC4" w:rsidP="00B67FC4">
      <w:pPr>
        <w:jc w:val="both"/>
        <w:rPr>
          <w:b/>
          <w:bCs/>
          <w:color w:val="000000"/>
          <w:sz w:val="22"/>
          <w:szCs w:val="22"/>
        </w:rPr>
      </w:pPr>
      <w:r w:rsidRPr="002C5939">
        <w:rPr>
          <w:b/>
          <w:bCs/>
          <w:color w:val="000000"/>
          <w:sz w:val="22"/>
          <w:szCs w:val="22"/>
        </w:rPr>
        <w:t>5.    SAMPLES, DEMONSTRATIONS AND TESTING</w:t>
      </w:r>
    </w:p>
    <w:p w14:paraId="2DCAF118" w14:textId="77777777" w:rsidR="00B67FC4" w:rsidRPr="002C5939" w:rsidRDefault="00B67FC4" w:rsidP="00B67FC4">
      <w:pPr>
        <w:jc w:val="both"/>
        <w:rPr>
          <w:color w:val="000000"/>
          <w:sz w:val="22"/>
          <w:szCs w:val="22"/>
        </w:rPr>
      </w:pPr>
    </w:p>
    <w:p w14:paraId="5D8FF73D" w14:textId="668D5F7D" w:rsidR="00B67FC4" w:rsidRPr="002C5939" w:rsidRDefault="00B67FC4" w:rsidP="00B67FC4">
      <w:pPr>
        <w:ind w:left="540"/>
        <w:jc w:val="both"/>
        <w:rPr>
          <w:color w:val="000000"/>
          <w:sz w:val="22"/>
          <w:szCs w:val="22"/>
        </w:rPr>
      </w:pPr>
      <w:r w:rsidRPr="002C5939">
        <w:rPr>
          <w:color w:val="000000"/>
          <w:sz w:val="22"/>
          <w:szCs w:val="22"/>
        </w:rPr>
        <w:t xml:space="preserve">At SAWS request and direction, bidder shall provide product samples and/or testing of items bid to ensure compliance with specifications.  Samples, demonstrations and/or testing may be requested prior to award of the contract, upon delivery and/or at any point during the term of resulting contract.  After notification, samples, demonstrations and/or testing must be provided within </w:t>
      </w:r>
      <w:r w:rsidRPr="002C5939">
        <w:rPr>
          <w:b/>
          <w:bCs/>
          <w:color w:val="000000"/>
          <w:sz w:val="22"/>
          <w:szCs w:val="22"/>
        </w:rPr>
        <w:t>ten</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 xml:space="preserve">days.  Failure to provide samples prior to award of contract will disqualify bidder from consideration.  All samples (including return thereof), demonstrations and/or testing shall be at the expense of the bidder.  Samples will be returned upon request; otherwise, samples will become property of SAWS, </w:t>
      </w:r>
      <w:r w:rsidRPr="002C5939">
        <w:rPr>
          <w:b/>
          <w:bCs/>
          <w:color w:val="000000"/>
          <w:sz w:val="22"/>
          <w:szCs w:val="22"/>
        </w:rPr>
        <w:t>ten</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days after award of the contract.</w:t>
      </w:r>
    </w:p>
    <w:p w14:paraId="770CD0F9" w14:textId="77777777" w:rsidR="00B67FC4" w:rsidRPr="002C5939" w:rsidRDefault="00B67FC4" w:rsidP="00B67FC4">
      <w:pPr>
        <w:ind w:left="540" w:hanging="540"/>
        <w:jc w:val="both"/>
        <w:rPr>
          <w:color w:val="000000"/>
          <w:sz w:val="22"/>
          <w:szCs w:val="22"/>
        </w:rPr>
      </w:pPr>
      <w:r w:rsidRPr="002C5939">
        <w:rPr>
          <w:b/>
          <w:bCs/>
          <w:color w:val="000000"/>
          <w:sz w:val="22"/>
          <w:szCs w:val="22"/>
        </w:rPr>
        <w:t> </w:t>
      </w:r>
    </w:p>
    <w:p w14:paraId="41B9DD4A" w14:textId="77777777" w:rsidR="00B67FC4" w:rsidRPr="002C5939" w:rsidRDefault="00B67FC4" w:rsidP="00B67FC4">
      <w:pPr>
        <w:ind w:left="540" w:hanging="540"/>
        <w:jc w:val="both"/>
        <w:rPr>
          <w:b/>
          <w:bCs/>
          <w:color w:val="000000"/>
          <w:sz w:val="22"/>
          <w:szCs w:val="22"/>
        </w:rPr>
      </w:pPr>
      <w:r w:rsidRPr="002C5939">
        <w:rPr>
          <w:b/>
          <w:bCs/>
          <w:color w:val="000000"/>
          <w:sz w:val="22"/>
          <w:szCs w:val="22"/>
        </w:rPr>
        <w:t>6.    SUBMISSION OF BIDS</w:t>
      </w:r>
    </w:p>
    <w:p w14:paraId="126B2B0A" w14:textId="77777777" w:rsidR="00B67FC4" w:rsidRPr="002C5939" w:rsidRDefault="00B67FC4" w:rsidP="00B67FC4">
      <w:pPr>
        <w:ind w:left="540" w:hanging="540"/>
        <w:jc w:val="both"/>
        <w:rPr>
          <w:color w:val="000000"/>
          <w:sz w:val="22"/>
          <w:szCs w:val="22"/>
        </w:rPr>
      </w:pPr>
    </w:p>
    <w:p w14:paraId="345ED93A" w14:textId="77777777" w:rsidR="00B67FC4" w:rsidRPr="002C5939" w:rsidRDefault="00B67FC4" w:rsidP="00B67FC4">
      <w:pPr>
        <w:ind w:left="1080" w:hanging="540"/>
        <w:jc w:val="both"/>
        <w:rPr>
          <w:color w:val="000000"/>
          <w:sz w:val="22"/>
          <w:szCs w:val="22"/>
        </w:rPr>
      </w:pPr>
      <w:r w:rsidRPr="002C5939">
        <w:rPr>
          <w:color w:val="000000"/>
          <w:sz w:val="22"/>
          <w:szCs w:val="22"/>
        </w:rPr>
        <w:t>(a)   Bids</w:t>
      </w:r>
      <w:r w:rsidRPr="002C5939">
        <w:rPr>
          <w:rFonts w:ascii="Arial" w:hAnsi="Arial" w:cs="Arial"/>
          <w:b/>
          <w:bCs/>
          <w:color w:val="000000"/>
        </w:rPr>
        <w:t xml:space="preserve"> </w:t>
      </w:r>
      <w:r w:rsidRPr="002C5939">
        <w:rPr>
          <w:color w:val="000000"/>
          <w:sz w:val="22"/>
          <w:szCs w:val="22"/>
        </w:rPr>
        <w:t>shall be enclosed in sealed envelopes addressed to the Purchasing Department, San Antonio Water System.  The name and address of bidder, the date and hour of the bid opening, bid number and title of the bid solicitation shall be marked on the outside of the envelope(s)..</w:t>
      </w:r>
    </w:p>
    <w:p w14:paraId="35C0618F"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06B7C79" w14:textId="77777777" w:rsidR="00B67FC4" w:rsidRPr="002C5939" w:rsidRDefault="00B67FC4" w:rsidP="00B67FC4">
      <w:pPr>
        <w:ind w:left="1080" w:hanging="540"/>
        <w:jc w:val="both"/>
        <w:rPr>
          <w:color w:val="000000"/>
          <w:sz w:val="22"/>
          <w:szCs w:val="22"/>
        </w:rPr>
      </w:pPr>
      <w:r w:rsidRPr="002C5939">
        <w:rPr>
          <w:color w:val="000000"/>
          <w:sz w:val="22"/>
          <w:szCs w:val="22"/>
        </w:rPr>
        <w:t>(b)   </w:t>
      </w:r>
      <w:r w:rsidRPr="002C5939">
        <w:rPr>
          <w:color w:val="000000"/>
          <w:sz w:val="22"/>
          <w:szCs w:val="22"/>
        </w:rPr>
        <w:tab/>
        <w:t>Bids must be submitted on the forms furnished.  Bids, however, may be modified after submission, provided such modifications are sealed and received by the Purchasing Department prior to the time and date set for the bid opening. However, the San Antonio Water System shall not be responsible for lost or misdirected bids or modifications.</w:t>
      </w:r>
    </w:p>
    <w:p w14:paraId="2692F969" w14:textId="77777777" w:rsidR="00B67FC4" w:rsidRPr="002C5939" w:rsidRDefault="00B67FC4" w:rsidP="00B67FC4">
      <w:pPr>
        <w:ind w:left="540"/>
        <w:jc w:val="both"/>
        <w:rPr>
          <w:color w:val="000000"/>
          <w:sz w:val="22"/>
          <w:szCs w:val="22"/>
        </w:rPr>
      </w:pPr>
      <w:r w:rsidRPr="002C5939">
        <w:rPr>
          <w:color w:val="000000"/>
          <w:sz w:val="22"/>
          <w:szCs w:val="22"/>
        </w:rPr>
        <w:t> </w:t>
      </w:r>
    </w:p>
    <w:p w14:paraId="6F77079C" w14:textId="77777777" w:rsidR="00B67FC4" w:rsidRPr="002C5939" w:rsidRDefault="00B67FC4" w:rsidP="00B67FC4">
      <w:pPr>
        <w:ind w:left="1080" w:hanging="540"/>
        <w:jc w:val="both"/>
        <w:rPr>
          <w:color w:val="000000"/>
          <w:sz w:val="22"/>
          <w:szCs w:val="22"/>
        </w:rPr>
      </w:pPr>
      <w:r w:rsidRPr="002C5939">
        <w:rPr>
          <w:color w:val="000000"/>
          <w:sz w:val="22"/>
          <w:szCs w:val="22"/>
        </w:rPr>
        <w:t>(c)    By submittal of this bid, bidder certifies to the best of his/her knowledge that all information is true and correct.</w:t>
      </w:r>
    </w:p>
    <w:p w14:paraId="446BDD0A"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790B9BBA" w14:textId="77777777" w:rsidR="00B67FC4" w:rsidRPr="002C5939" w:rsidRDefault="00B67FC4" w:rsidP="00B67FC4">
      <w:pPr>
        <w:ind w:left="540" w:hanging="540"/>
        <w:jc w:val="both"/>
        <w:rPr>
          <w:color w:val="000000"/>
          <w:sz w:val="22"/>
          <w:szCs w:val="22"/>
        </w:rPr>
      </w:pPr>
      <w:r w:rsidRPr="002C5939">
        <w:rPr>
          <w:b/>
          <w:bCs/>
          <w:color w:val="000000"/>
          <w:sz w:val="22"/>
          <w:szCs w:val="22"/>
        </w:rPr>
        <w:t>7.      REJECTION OF BIDS</w:t>
      </w:r>
    </w:p>
    <w:p w14:paraId="4D621945"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477038B8" w14:textId="77777777" w:rsidR="00B67FC4" w:rsidRPr="002C5939" w:rsidRDefault="00B67FC4" w:rsidP="00B67FC4">
      <w:pPr>
        <w:ind w:left="1080" w:hanging="540"/>
        <w:jc w:val="both"/>
        <w:rPr>
          <w:color w:val="000000"/>
          <w:sz w:val="22"/>
          <w:szCs w:val="22"/>
        </w:rPr>
      </w:pPr>
      <w:r w:rsidRPr="002C5939">
        <w:rPr>
          <w:color w:val="000000"/>
          <w:sz w:val="22"/>
          <w:szCs w:val="22"/>
        </w:rPr>
        <w:t>(a)     SAWS may reject a bid if:</w:t>
      </w:r>
    </w:p>
    <w:p w14:paraId="373CBDB7"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046EB46" w14:textId="77777777" w:rsidR="00B67FC4" w:rsidRPr="002C5939" w:rsidRDefault="00B67FC4" w:rsidP="00B67FC4">
      <w:pPr>
        <w:ind w:left="1620" w:hanging="540"/>
        <w:jc w:val="both"/>
        <w:rPr>
          <w:color w:val="000000"/>
          <w:sz w:val="22"/>
          <w:szCs w:val="22"/>
        </w:rPr>
      </w:pPr>
      <w:r w:rsidRPr="002C5939">
        <w:rPr>
          <w:color w:val="000000"/>
          <w:sz w:val="22"/>
          <w:szCs w:val="22"/>
        </w:rPr>
        <w:t>1.    The bidder misstates or conceals any material fact in the bid; or</w:t>
      </w:r>
    </w:p>
    <w:p w14:paraId="2BBCB572" w14:textId="77777777" w:rsidR="00B67FC4" w:rsidRPr="002C5939" w:rsidRDefault="00B67FC4" w:rsidP="00B67FC4">
      <w:pPr>
        <w:ind w:left="1620" w:hanging="540"/>
        <w:jc w:val="both"/>
        <w:rPr>
          <w:color w:val="000000"/>
          <w:sz w:val="22"/>
          <w:szCs w:val="22"/>
        </w:rPr>
      </w:pPr>
      <w:r w:rsidRPr="002C5939">
        <w:rPr>
          <w:color w:val="000000"/>
          <w:sz w:val="22"/>
          <w:szCs w:val="22"/>
        </w:rPr>
        <w:t> </w:t>
      </w:r>
    </w:p>
    <w:p w14:paraId="0189A82A" w14:textId="77777777" w:rsidR="00B67FC4" w:rsidRPr="002C5939" w:rsidRDefault="00B67FC4" w:rsidP="00B67FC4">
      <w:pPr>
        <w:ind w:left="1620" w:hanging="540"/>
        <w:jc w:val="both"/>
        <w:rPr>
          <w:color w:val="000000"/>
          <w:sz w:val="22"/>
          <w:szCs w:val="22"/>
        </w:rPr>
      </w:pPr>
      <w:r w:rsidRPr="002C5939">
        <w:rPr>
          <w:color w:val="000000"/>
          <w:sz w:val="22"/>
          <w:szCs w:val="22"/>
        </w:rPr>
        <w:t>2.    The bid does not strictly conform to law or the requirements of the bid;</w:t>
      </w:r>
    </w:p>
    <w:p w14:paraId="19050D41" w14:textId="77777777" w:rsidR="00B67FC4" w:rsidRPr="002C5939" w:rsidRDefault="00B67FC4" w:rsidP="00B67FC4">
      <w:pPr>
        <w:ind w:left="1620" w:hanging="540"/>
        <w:jc w:val="both"/>
        <w:rPr>
          <w:color w:val="000000"/>
          <w:sz w:val="22"/>
          <w:szCs w:val="22"/>
        </w:rPr>
      </w:pPr>
    </w:p>
    <w:p w14:paraId="71DA40B7" w14:textId="77777777" w:rsidR="00B67FC4" w:rsidRPr="002C5939" w:rsidRDefault="00B67FC4" w:rsidP="00B67FC4">
      <w:pPr>
        <w:ind w:left="1620" w:hanging="540"/>
        <w:jc w:val="both"/>
        <w:rPr>
          <w:color w:val="000000"/>
          <w:sz w:val="22"/>
          <w:szCs w:val="22"/>
        </w:rPr>
      </w:pPr>
      <w:r w:rsidRPr="002C5939">
        <w:rPr>
          <w:color w:val="000000"/>
          <w:sz w:val="22"/>
          <w:szCs w:val="22"/>
        </w:rPr>
        <w:t>3.     </w:t>
      </w:r>
      <w:r w:rsidRPr="002C5939">
        <w:rPr>
          <w:color w:val="000000"/>
          <w:sz w:val="22"/>
          <w:szCs w:val="22"/>
        </w:rPr>
        <w:tab/>
        <w:t xml:space="preserve">The bid is conditional, except that the bidder may qualify the bid for acceptance by SAWS on an “All or None” basis or a “Best Value Item” basis.  An “All or None” basis bid must include all items upon which bids are invited. </w:t>
      </w:r>
    </w:p>
    <w:p w14:paraId="5CF1AA79" w14:textId="77777777" w:rsidR="00B67FC4" w:rsidRPr="002C5939" w:rsidRDefault="00B67FC4" w:rsidP="00B67FC4">
      <w:pPr>
        <w:ind w:left="1620" w:hanging="540"/>
        <w:jc w:val="both"/>
        <w:rPr>
          <w:color w:val="000000"/>
          <w:sz w:val="22"/>
          <w:szCs w:val="22"/>
        </w:rPr>
      </w:pPr>
      <w:r w:rsidRPr="002C5939">
        <w:rPr>
          <w:color w:val="000000"/>
          <w:sz w:val="22"/>
          <w:szCs w:val="22"/>
        </w:rPr>
        <w:t> </w:t>
      </w:r>
    </w:p>
    <w:p w14:paraId="3E25BB19" w14:textId="77777777" w:rsidR="00B67FC4" w:rsidRPr="002C5939" w:rsidRDefault="00B67FC4" w:rsidP="00B67FC4">
      <w:pPr>
        <w:tabs>
          <w:tab w:val="left" w:pos="1170"/>
        </w:tabs>
        <w:ind w:left="1080" w:hanging="540"/>
        <w:jc w:val="both"/>
        <w:rPr>
          <w:color w:val="000000"/>
          <w:sz w:val="22"/>
          <w:szCs w:val="22"/>
        </w:rPr>
      </w:pPr>
      <w:r w:rsidRPr="002C5939">
        <w:rPr>
          <w:color w:val="000000"/>
          <w:sz w:val="22"/>
          <w:szCs w:val="22"/>
        </w:rPr>
        <w:t>(b)   SAWS may, reject all bids whenever it is deemed in the best interest of SAWS to do so, and may reject any part of a bid unless the bid has been qualified as provided in Par. 7 (a) 3 above.  SAWS at its</w:t>
      </w:r>
      <w:r w:rsidRPr="002C5939">
        <w:rPr>
          <w:b/>
          <w:bCs/>
          <w:color w:val="000000"/>
          <w:sz w:val="22"/>
          <w:szCs w:val="22"/>
        </w:rPr>
        <w:t xml:space="preserve"> </w:t>
      </w:r>
      <w:r w:rsidRPr="002C5939">
        <w:rPr>
          <w:color w:val="000000"/>
          <w:sz w:val="22"/>
          <w:szCs w:val="22"/>
        </w:rPr>
        <w:t xml:space="preserve">sole discretion </w:t>
      </w:r>
      <w:r w:rsidRPr="002C5939">
        <w:rPr>
          <w:color w:val="000000"/>
          <w:sz w:val="22"/>
          <w:szCs w:val="22"/>
        </w:rPr>
        <w:lastRenderedPageBreak/>
        <w:t>may also waive any minor informalities or irregularities in any bid, to include failure to submit sufficient bid copies, failure to submit literature or similar attachments, or business affiliation information.</w:t>
      </w:r>
    </w:p>
    <w:p w14:paraId="13E349FC" w14:textId="77777777" w:rsidR="00B67FC4" w:rsidRPr="002C5939" w:rsidRDefault="00B67FC4" w:rsidP="00B67FC4">
      <w:pPr>
        <w:ind w:left="540" w:hanging="540"/>
        <w:jc w:val="both"/>
        <w:rPr>
          <w:color w:val="000000"/>
          <w:sz w:val="22"/>
          <w:szCs w:val="22"/>
        </w:rPr>
      </w:pPr>
      <w:r w:rsidRPr="002C5939">
        <w:rPr>
          <w:b/>
          <w:bCs/>
          <w:color w:val="000000"/>
          <w:sz w:val="22"/>
          <w:szCs w:val="22"/>
        </w:rPr>
        <w:t>8.     WITHDRAWAL OF BIDS</w:t>
      </w:r>
    </w:p>
    <w:p w14:paraId="119A094A"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5D630CF6" w14:textId="77777777" w:rsidR="00B67FC4" w:rsidRPr="002C5939" w:rsidRDefault="00B67FC4" w:rsidP="00B67FC4">
      <w:pPr>
        <w:ind w:left="540"/>
        <w:jc w:val="both"/>
        <w:rPr>
          <w:color w:val="000000"/>
          <w:sz w:val="22"/>
          <w:szCs w:val="22"/>
        </w:rPr>
      </w:pPr>
      <w:r w:rsidRPr="002C5939">
        <w:rPr>
          <w:color w:val="000000"/>
          <w:sz w:val="22"/>
          <w:szCs w:val="22"/>
        </w:rPr>
        <w:t>Bids may not be withdrawn after the time set for the bid opening, unless approved by</w:t>
      </w:r>
      <w:r w:rsidR="00E27392">
        <w:rPr>
          <w:color w:val="000000"/>
          <w:sz w:val="22"/>
          <w:szCs w:val="22"/>
        </w:rPr>
        <w:t xml:space="preserve"> SAWS Purchasing Director or her</w:t>
      </w:r>
      <w:r w:rsidRPr="002C5939">
        <w:rPr>
          <w:color w:val="000000"/>
          <w:sz w:val="22"/>
          <w:szCs w:val="22"/>
        </w:rPr>
        <w:t xml:space="preserve"> designee.</w:t>
      </w:r>
    </w:p>
    <w:p w14:paraId="3BF5123C" w14:textId="77777777" w:rsidR="00B67FC4" w:rsidRPr="002C5939" w:rsidRDefault="00B67FC4" w:rsidP="00B67FC4">
      <w:pPr>
        <w:ind w:left="540"/>
        <w:jc w:val="both"/>
        <w:rPr>
          <w:color w:val="000000"/>
          <w:sz w:val="22"/>
          <w:szCs w:val="22"/>
        </w:rPr>
      </w:pPr>
      <w:r w:rsidRPr="002C5939">
        <w:rPr>
          <w:color w:val="000000"/>
          <w:sz w:val="22"/>
          <w:szCs w:val="22"/>
        </w:rPr>
        <w:t> </w:t>
      </w:r>
    </w:p>
    <w:p w14:paraId="43C94B9B" w14:textId="77777777" w:rsidR="00B67FC4" w:rsidRPr="002C5939" w:rsidRDefault="00B67FC4" w:rsidP="00B67FC4">
      <w:pPr>
        <w:ind w:left="540" w:hanging="540"/>
        <w:jc w:val="both"/>
        <w:rPr>
          <w:color w:val="000000"/>
          <w:sz w:val="22"/>
          <w:szCs w:val="22"/>
        </w:rPr>
      </w:pPr>
      <w:r w:rsidRPr="002C5939">
        <w:rPr>
          <w:b/>
          <w:bCs/>
          <w:color w:val="000000"/>
          <w:sz w:val="22"/>
          <w:szCs w:val="22"/>
        </w:rPr>
        <w:t>9.     LATE BIDS OR MODIFICATIONS</w:t>
      </w:r>
    </w:p>
    <w:p w14:paraId="1C6661E9"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1EC6F100" w14:textId="77777777" w:rsidR="00B67FC4" w:rsidRPr="002C5939" w:rsidRDefault="00B67FC4" w:rsidP="00B67FC4">
      <w:pPr>
        <w:ind w:left="540"/>
        <w:jc w:val="both"/>
        <w:rPr>
          <w:color w:val="000000"/>
          <w:sz w:val="22"/>
          <w:szCs w:val="22"/>
        </w:rPr>
      </w:pPr>
      <w:r w:rsidRPr="002C5939">
        <w:rPr>
          <w:color w:val="000000"/>
          <w:sz w:val="22"/>
          <w:szCs w:val="22"/>
        </w:rPr>
        <w:t>Bids and modifications received after the time set for the bid opening will not be considered.</w:t>
      </w:r>
    </w:p>
    <w:p w14:paraId="5118602B" w14:textId="77777777" w:rsidR="00B67FC4" w:rsidRPr="002C5939" w:rsidRDefault="00B67FC4" w:rsidP="00B67FC4">
      <w:pPr>
        <w:ind w:left="540"/>
        <w:jc w:val="both"/>
        <w:rPr>
          <w:color w:val="000000"/>
          <w:sz w:val="22"/>
          <w:szCs w:val="22"/>
        </w:rPr>
      </w:pPr>
      <w:r w:rsidRPr="002C5939">
        <w:rPr>
          <w:color w:val="000000"/>
          <w:sz w:val="22"/>
          <w:szCs w:val="22"/>
        </w:rPr>
        <w:t> </w:t>
      </w:r>
    </w:p>
    <w:p w14:paraId="2F2E434A" w14:textId="77777777" w:rsidR="00B67FC4" w:rsidRPr="002C5939" w:rsidRDefault="00B67FC4" w:rsidP="00B67FC4">
      <w:pPr>
        <w:ind w:left="540" w:hanging="540"/>
        <w:jc w:val="both"/>
        <w:rPr>
          <w:color w:val="000000"/>
          <w:sz w:val="22"/>
          <w:szCs w:val="22"/>
        </w:rPr>
      </w:pPr>
      <w:r w:rsidRPr="002C5939">
        <w:rPr>
          <w:b/>
          <w:bCs/>
          <w:color w:val="000000"/>
          <w:sz w:val="22"/>
          <w:szCs w:val="22"/>
        </w:rPr>
        <w:t>10.    CLARIFICATION TO BID SPECIFICATIONS</w:t>
      </w:r>
    </w:p>
    <w:p w14:paraId="1CD8366A"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2DAC53C1" w14:textId="77777777" w:rsidR="00B67FC4" w:rsidRPr="002C5939" w:rsidRDefault="00B67FC4" w:rsidP="00B67FC4">
      <w:pPr>
        <w:ind w:left="1080" w:hanging="540"/>
        <w:jc w:val="both"/>
        <w:rPr>
          <w:color w:val="000000"/>
          <w:sz w:val="22"/>
          <w:szCs w:val="22"/>
        </w:rPr>
      </w:pPr>
      <w:r w:rsidRPr="002C5939">
        <w:rPr>
          <w:color w:val="000000"/>
          <w:sz w:val="22"/>
          <w:szCs w:val="22"/>
        </w:rPr>
        <w:t>(a)    If any person contemplating submitting a bid for this contract is in doubt as to the true meaning of the specifications, other bid documents, or any part thereof, he/she may submit to</w:t>
      </w:r>
      <w:r w:rsidR="00F87BFF">
        <w:rPr>
          <w:color w:val="000000"/>
          <w:sz w:val="22"/>
          <w:szCs w:val="22"/>
        </w:rPr>
        <w:t xml:space="preserve"> SAWS Purchasing Director or her</w:t>
      </w:r>
      <w:r w:rsidRPr="002C5939">
        <w:rPr>
          <w:color w:val="000000"/>
          <w:sz w:val="22"/>
          <w:szCs w:val="22"/>
        </w:rPr>
        <w:t xml:space="preserve"> designee on or before five calendar days prior to scheduled opening, a request for clarification.  All such requests for information shall be made in writing and the person submitting the request will be responsible for its prompt delivery.  Any interpretation of the bid, if made, will be made only by Addendum duly issued.  A copy of such Addendum will be mailed or delivered to each person receiving bids/ and after the Mandatory Pre-Bid Conference, only to those who attend the Mandatory Pre-Bid Conference.  SAWS will not be responsible for any other explanation or interpretation of the proposed bid made or given prior to the award of the contract.  Any objections to the specifications and requirements as set forth in this bid must be filed in writing with the Director or designee on or before </w:t>
      </w:r>
      <w:r w:rsidRPr="002C5939">
        <w:rPr>
          <w:b/>
          <w:bCs/>
          <w:color w:val="000000"/>
          <w:sz w:val="22"/>
          <w:szCs w:val="22"/>
        </w:rPr>
        <w:t>five</w:t>
      </w:r>
      <w:r w:rsidRPr="002C5939">
        <w:rPr>
          <w:color w:val="000000"/>
          <w:sz w:val="22"/>
          <w:szCs w:val="22"/>
        </w:rPr>
        <w:t xml:space="preserve"> calendar days prior to the scheduled opening.</w:t>
      </w:r>
    </w:p>
    <w:p w14:paraId="4715E562"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2E0DCB60" w14:textId="58952F07" w:rsidR="00B67FC4" w:rsidRPr="002C5939" w:rsidRDefault="00B67FC4" w:rsidP="00B67FC4">
      <w:pPr>
        <w:ind w:left="1080" w:hanging="540"/>
        <w:jc w:val="both"/>
        <w:rPr>
          <w:color w:val="000000"/>
          <w:sz w:val="22"/>
          <w:szCs w:val="22"/>
        </w:rPr>
      </w:pPr>
      <w:r w:rsidRPr="002C5939">
        <w:rPr>
          <w:color w:val="000000"/>
          <w:sz w:val="22"/>
          <w:szCs w:val="22"/>
        </w:rPr>
        <w:t>(b)    </w:t>
      </w:r>
      <w:r w:rsidRPr="002C5939">
        <w:rPr>
          <w:color w:val="000000"/>
          <w:sz w:val="22"/>
          <w:szCs w:val="22"/>
        </w:rPr>
        <w:tab/>
        <w:t xml:space="preserve">SAWS reserves the right to request clarification to assist in evaluating the bidder’s response when the bid response is unclear with respect to product pricing, packaging or other factors.  The information provided is not intended to change the bid response in any fashion and such information must be provided within </w:t>
      </w:r>
      <w:r w:rsidRPr="002C5939">
        <w:rPr>
          <w:b/>
          <w:bCs/>
          <w:color w:val="000000"/>
          <w:sz w:val="22"/>
          <w:szCs w:val="22"/>
        </w:rPr>
        <w:t>two</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days from request.</w:t>
      </w:r>
    </w:p>
    <w:p w14:paraId="623FF57E"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4AB9D7E3" w14:textId="77777777" w:rsidR="00B67FC4" w:rsidRPr="002C5939" w:rsidRDefault="00B67FC4" w:rsidP="00B67FC4">
      <w:pPr>
        <w:ind w:left="540" w:hanging="540"/>
        <w:jc w:val="both"/>
        <w:rPr>
          <w:b/>
          <w:color w:val="000000"/>
          <w:sz w:val="22"/>
          <w:szCs w:val="22"/>
        </w:rPr>
      </w:pPr>
      <w:r w:rsidRPr="002C5939">
        <w:rPr>
          <w:b/>
          <w:color w:val="000000"/>
          <w:sz w:val="22"/>
          <w:szCs w:val="22"/>
        </w:rPr>
        <w:t>11.</w:t>
      </w:r>
      <w:r w:rsidRPr="002C5939">
        <w:rPr>
          <w:b/>
          <w:color w:val="000000"/>
          <w:sz w:val="22"/>
          <w:szCs w:val="22"/>
        </w:rPr>
        <w:tab/>
        <w:t>INVOICING, PAYMENT AND DISCOUNTS</w:t>
      </w:r>
    </w:p>
    <w:p w14:paraId="569BF5A2" w14:textId="77777777" w:rsidR="00B67FC4" w:rsidRPr="002C5939" w:rsidRDefault="00B67FC4" w:rsidP="00B67FC4">
      <w:pPr>
        <w:ind w:left="540" w:hanging="540"/>
        <w:jc w:val="both"/>
        <w:rPr>
          <w:b/>
          <w:color w:val="000000"/>
          <w:sz w:val="22"/>
          <w:szCs w:val="22"/>
        </w:rPr>
      </w:pPr>
    </w:p>
    <w:p w14:paraId="382B1D58" w14:textId="147C6B3B" w:rsidR="00B67FC4" w:rsidRPr="002C5939" w:rsidRDefault="00B67FC4" w:rsidP="00B67FC4">
      <w:pPr>
        <w:ind w:left="1080" w:hanging="540"/>
        <w:jc w:val="both"/>
        <w:rPr>
          <w:color w:val="000000"/>
          <w:sz w:val="22"/>
          <w:szCs w:val="22"/>
        </w:rPr>
      </w:pPr>
      <w:r w:rsidRPr="002C5939">
        <w:rPr>
          <w:color w:val="000000"/>
          <w:sz w:val="22"/>
          <w:szCs w:val="22"/>
        </w:rPr>
        <w:t>(a)</w:t>
      </w:r>
      <w:r w:rsidRPr="002C5939">
        <w:rPr>
          <w:color w:val="000000"/>
          <w:sz w:val="22"/>
          <w:szCs w:val="22"/>
        </w:rPr>
        <w:tab/>
      </w:r>
      <w:r w:rsidRPr="002C5939">
        <w:rPr>
          <w:color w:val="000000"/>
          <w:sz w:val="22"/>
          <w:szCs w:val="22"/>
          <w:u w:val="single"/>
        </w:rPr>
        <w:t>Address for Invoices</w:t>
      </w:r>
      <w:r w:rsidRPr="002C5939">
        <w:rPr>
          <w:color w:val="000000"/>
          <w:sz w:val="22"/>
          <w:szCs w:val="22"/>
        </w:rPr>
        <w:t>.    All invoices must be sent to San Antonio Water System, Attn:  Accounts Payable, P.O. Box 2449</w:t>
      </w:r>
      <w:r w:rsidR="00B45F15">
        <w:rPr>
          <w:color w:val="000000"/>
          <w:sz w:val="22"/>
          <w:szCs w:val="22"/>
        </w:rPr>
        <w:t>, San Antonio, Texas 78298-2449, or via e-</w:t>
      </w:r>
      <w:r w:rsidR="00B45F15" w:rsidRPr="00B45F15">
        <w:rPr>
          <w:color w:val="000000"/>
          <w:sz w:val="24"/>
          <w:szCs w:val="24"/>
        </w:rPr>
        <w:t xml:space="preserve">mail to </w:t>
      </w:r>
      <w:hyperlink r:id="rId13" w:history="1">
        <w:r w:rsidR="00B45F15" w:rsidRPr="00B45F15">
          <w:rPr>
            <w:rStyle w:val="Hyperlink"/>
            <w:sz w:val="24"/>
            <w:szCs w:val="24"/>
          </w:rPr>
          <w:t>accountspayable@saws.org</w:t>
        </w:r>
      </w:hyperlink>
      <w:r w:rsidR="00B45F15" w:rsidRPr="00B45F15">
        <w:rPr>
          <w:sz w:val="24"/>
          <w:szCs w:val="24"/>
        </w:rPr>
        <w:t>.</w:t>
      </w:r>
      <w:r w:rsidR="00B45F15">
        <w:t xml:space="preserve"> </w:t>
      </w:r>
    </w:p>
    <w:p w14:paraId="69119C79" w14:textId="77777777" w:rsidR="00B67FC4" w:rsidRPr="002C5939" w:rsidRDefault="00B67FC4" w:rsidP="00B67FC4">
      <w:pPr>
        <w:tabs>
          <w:tab w:val="left" w:pos="1080"/>
        </w:tabs>
        <w:ind w:left="540" w:hanging="540"/>
        <w:jc w:val="both"/>
        <w:rPr>
          <w:color w:val="000000"/>
          <w:sz w:val="22"/>
          <w:szCs w:val="22"/>
        </w:rPr>
      </w:pPr>
    </w:p>
    <w:p w14:paraId="63ACB030" w14:textId="77777777" w:rsidR="00B67FC4" w:rsidRPr="002C5939" w:rsidRDefault="00B67FC4" w:rsidP="00B67FC4">
      <w:pPr>
        <w:tabs>
          <w:tab w:val="left" w:pos="1080"/>
        </w:tabs>
        <w:ind w:left="540" w:hanging="540"/>
        <w:jc w:val="both"/>
        <w:rPr>
          <w:color w:val="000000"/>
          <w:sz w:val="22"/>
          <w:szCs w:val="22"/>
        </w:rPr>
      </w:pPr>
      <w:r w:rsidRPr="002C5939">
        <w:rPr>
          <w:color w:val="000000"/>
          <w:sz w:val="22"/>
          <w:szCs w:val="22"/>
        </w:rPr>
        <w:tab/>
        <w:t>(b)</w:t>
      </w:r>
      <w:r w:rsidRPr="002C5939">
        <w:rPr>
          <w:color w:val="000000"/>
          <w:sz w:val="22"/>
          <w:szCs w:val="22"/>
        </w:rPr>
        <w:tab/>
      </w:r>
      <w:r w:rsidRPr="002C5939">
        <w:rPr>
          <w:color w:val="000000"/>
          <w:sz w:val="22"/>
          <w:szCs w:val="22"/>
          <w:u w:val="single"/>
        </w:rPr>
        <w:t>Information Required On Invoice</w:t>
      </w:r>
      <w:r w:rsidRPr="002C5939">
        <w:rPr>
          <w:color w:val="000000"/>
          <w:sz w:val="22"/>
          <w:szCs w:val="22"/>
        </w:rPr>
        <w:t>.</w:t>
      </w:r>
    </w:p>
    <w:p w14:paraId="72F0004B" w14:textId="77777777" w:rsidR="00B67FC4" w:rsidRPr="002C5939" w:rsidRDefault="00B67FC4" w:rsidP="00B67FC4">
      <w:pPr>
        <w:ind w:left="540" w:hanging="540"/>
        <w:jc w:val="both"/>
        <w:rPr>
          <w:b/>
          <w:color w:val="000000"/>
          <w:sz w:val="22"/>
          <w:szCs w:val="22"/>
        </w:rPr>
      </w:pPr>
    </w:p>
    <w:p w14:paraId="7C483BCC" w14:textId="77777777" w:rsidR="00B67FC4" w:rsidRPr="002C5939" w:rsidRDefault="00B67FC4" w:rsidP="00B67FC4">
      <w:pPr>
        <w:ind w:left="1080" w:hanging="1080"/>
        <w:jc w:val="both"/>
        <w:rPr>
          <w:color w:val="000000"/>
          <w:sz w:val="22"/>
          <w:szCs w:val="22"/>
        </w:rPr>
      </w:pPr>
      <w:r w:rsidRPr="002C5939">
        <w:rPr>
          <w:b/>
          <w:color w:val="000000"/>
          <w:sz w:val="22"/>
          <w:szCs w:val="22"/>
        </w:rPr>
        <w:tab/>
      </w:r>
      <w:r w:rsidRPr="002C5939">
        <w:rPr>
          <w:color w:val="000000"/>
          <w:sz w:val="22"/>
          <w:szCs w:val="22"/>
        </w:rPr>
        <w:t>All invoices must be in a form and content approved by SAWS.  SAWS may require modification of invoices if necessary in order to satisfy SAWS that all billing is proper and pursuant to the terms of the contract.  Invoices are required to show each SAWS Purchase Order Number.  Invoices must be legible.  Items billed on invoices must be specific as to applicable stock, manufacturer, catalog or part number (if any).  All invoices must show unit prices for each item being billed, the quantity of items being billed and the total for each item, as well as the total for all items on the invoice.  If prices are based on list prices basis, then the list prices, the percentage discount or percentage surcharge, net unit prices, extensions</w:t>
      </w:r>
      <w:r w:rsidR="001D340E">
        <w:rPr>
          <w:color w:val="000000"/>
          <w:sz w:val="22"/>
          <w:szCs w:val="22"/>
        </w:rPr>
        <w:t xml:space="preserve"> </w:t>
      </w:r>
      <w:r w:rsidRPr="002C5939">
        <w:rPr>
          <w:color w:val="000000"/>
          <w:sz w:val="22"/>
          <w:szCs w:val="22"/>
        </w:rPr>
        <w:t>and net total prices must be shown.  Prompt payment discount offered shall be shown separately on the invoice.</w:t>
      </w:r>
    </w:p>
    <w:p w14:paraId="7A2AF95E" w14:textId="77777777" w:rsidR="00B67FC4" w:rsidRPr="002C5939" w:rsidRDefault="00B67FC4" w:rsidP="00B67FC4">
      <w:pPr>
        <w:ind w:left="1080" w:hanging="1080"/>
        <w:jc w:val="both"/>
        <w:rPr>
          <w:color w:val="000000"/>
          <w:sz w:val="22"/>
          <w:szCs w:val="22"/>
        </w:rPr>
      </w:pPr>
    </w:p>
    <w:p w14:paraId="5DAD7984" w14:textId="6E39F99B" w:rsidR="00B67FC4" w:rsidRPr="002C5939" w:rsidRDefault="00B67FC4" w:rsidP="00B67FC4">
      <w:pPr>
        <w:ind w:left="1080" w:hanging="540"/>
        <w:jc w:val="both"/>
        <w:rPr>
          <w:color w:val="000000"/>
          <w:sz w:val="22"/>
          <w:szCs w:val="22"/>
        </w:rPr>
      </w:pPr>
      <w:r w:rsidRPr="002C5939">
        <w:rPr>
          <w:color w:val="000000"/>
          <w:sz w:val="22"/>
          <w:szCs w:val="22"/>
        </w:rPr>
        <w:t>(c)</w:t>
      </w:r>
      <w:r w:rsidRPr="002C5939">
        <w:rPr>
          <w:color w:val="000000"/>
          <w:sz w:val="22"/>
          <w:szCs w:val="22"/>
        </w:rPr>
        <w:tab/>
      </w:r>
      <w:r w:rsidRPr="002C5939">
        <w:rPr>
          <w:color w:val="000000"/>
          <w:sz w:val="22"/>
          <w:szCs w:val="22"/>
          <w:u w:val="single"/>
        </w:rPr>
        <w:t>Payment by SAWS</w:t>
      </w:r>
      <w:r w:rsidRPr="002C5939">
        <w:rPr>
          <w:color w:val="000000"/>
          <w:sz w:val="22"/>
          <w:szCs w:val="22"/>
        </w:rPr>
        <w:t xml:space="preserve">.  SAWS shall have not less than 30 </w:t>
      </w:r>
      <w:r w:rsidR="00E3422D">
        <w:rPr>
          <w:color w:val="000000"/>
          <w:sz w:val="22"/>
          <w:szCs w:val="22"/>
        </w:rPr>
        <w:t xml:space="preserve">calendar </w:t>
      </w:r>
      <w:r w:rsidRPr="002C5939">
        <w:rPr>
          <w:color w:val="000000"/>
          <w:sz w:val="22"/>
          <w:szCs w:val="22"/>
        </w:rPr>
        <w:t>days to pay for goods or services.  Time for payment, including payment under discount terms, will be computed from the later of: (1) the date SAWS receives conforming goods under the contract; (2) the date performance of the service under the contract is completed; or (3) the date SAWS receives a correct and valid invoice for the goods or services.  Payment is deemed to be made on the date of mailing of the check.  Payment is made in US dollars only.</w:t>
      </w:r>
    </w:p>
    <w:p w14:paraId="631BAC38" w14:textId="77777777" w:rsidR="00B67FC4" w:rsidRPr="002C5939" w:rsidRDefault="00B67FC4" w:rsidP="00B67FC4">
      <w:pPr>
        <w:ind w:left="1080" w:hanging="540"/>
        <w:jc w:val="both"/>
        <w:rPr>
          <w:color w:val="000000"/>
          <w:sz w:val="22"/>
          <w:szCs w:val="22"/>
        </w:rPr>
      </w:pPr>
    </w:p>
    <w:p w14:paraId="37AAD66E" w14:textId="77777777" w:rsidR="00B67FC4" w:rsidRPr="002C5939" w:rsidRDefault="00B67FC4" w:rsidP="00B67FC4">
      <w:pPr>
        <w:ind w:left="1080" w:hanging="540"/>
        <w:jc w:val="both"/>
        <w:rPr>
          <w:color w:val="000000"/>
          <w:sz w:val="22"/>
          <w:szCs w:val="22"/>
        </w:rPr>
      </w:pPr>
      <w:r w:rsidRPr="002C5939">
        <w:rPr>
          <w:color w:val="000000"/>
          <w:sz w:val="22"/>
          <w:szCs w:val="22"/>
        </w:rPr>
        <w:lastRenderedPageBreak/>
        <w:tab/>
        <w:t>This provision shall not apply where there is a bona fide dispute between SAWS and Vendor about the goods delivered or the service performed that causes the payment to be late, or where the invoice is not mailed to the address provided herein.</w:t>
      </w:r>
    </w:p>
    <w:p w14:paraId="2FF11DFE" w14:textId="77777777" w:rsidR="00B67FC4" w:rsidRPr="002C5939" w:rsidRDefault="00B67FC4" w:rsidP="00B67FC4">
      <w:pPr>
        <w:ind w:left="1080" w:hanging="540"/>
        <w:jc w:val="both"/>
        <w:rPr>
          <w:color w:val="000000"/>
          <w:sz w:val="22"/>
          <w:szCs w:val="22"/>
        </w:rPr>
      </w:pPr>
    </w:p>
    <w:p w14:paraId="50185F8E" w14:textId="77777777" w:rsidR="00B67FC4" w:rsidRPr="002C5939" w:rsidRDefault="00B67FC4" w:rsidP="00B67FC4">
      <w:pPr>
        <w:ind w:left="1080" w:hanging="540"/>
        <w:jc w:val="both"/>
        <w:rPr>
          <w:color w:val="000000"/>
          <w:sz w:val="22"/>
          <w:szCs w:val="22"/>
        </w:rPr>
      </w:pPr>
      <w:r w:rsidRPr="002C5939">
        <w:rPr>
          <w:color w:val="000000"/>
          <w:sz w:val="22"/>
          <w:szCs w:val="22"/>
        </w:rPr>
        <w:tab/>
        <w:t>The payment amount due on invoices may not be manually altered by SAWS personnel.  Once disputed items are reconciled, Vendor must submit a corrected invoice, or a credit memorandum for the disputed amount, or the item must be issued by the vendor.  SAWS will not make partial payments on an invoice where there is a dispute.</w:t>
      </w:r>
    </w:p>
    <w:p w14:paraId="5216B2F6" w14:textId="77777777" w:rsidR="00B67FC4" w:rsidRPr="002C5939" w:rsidRDefault="00B67FC4" w:rsidP="00B67FC4">
      <w:pPr>
        <w:ind w:left="1080" w:hanging="540"/>
        <w:jc w:val="both"/>
        <w:rPr>
          <w:color w:val="000000"/>
          <w:sz w:val="22"/>
          <w:szCs w:val="22"/>
        </w:rPr>
      </w:pPr>
    </w:p>
    <w:p w14:paraId="4BDC622E" w14:textId="77777777" w:rsidR="00B67FC4" w:rsidRPr="002C5939" w:rsidRDefault="00B67FC4" w:rsidP="00B67FC4">
      <w:pPr>
        <w:ind w:left="1080" w:hanging="540"/>
        <w:jc w:val="both"/>
        <w:rPr>
          <w:color w:val="000000"/>
          <w:sz w:val="22"/>
          <w:szCs w:val="22"/>
        </w:rPr>
      </w:pPr>
      <w:r w:rsidRPr="002C5939">
        <w:rPr>
          <w:color w:val="000000"/>
          <w:sz w:val="22"/>
          <w:szCs w:val="22"/>
        </w:rPr>
        <w:t>(d)</w:t>
      </w:r>
      <w:r w:rsidRPr="002C5939">
        <w:rPr>
          <w:color w:val="000000"/>
          <w:sz w:val="22"/>
          <w:szCs w:val="22"/>
        </w:rPr>
        <w:tab/>
      </w:r>
      <w:r w:rsidRPr="002C5939">
        <w:rPr>
          <w:b/>
          <w:color w:val="000000"/>
          <w:sz w:val="22"/>
          <w:szCs w:val="22"/>
          <w:u w:val="single"/>
        </w:rPr>
        <w:t>NECESSITY OF TIMELY INVOICE / WAIVER OF PAYMENT</w:t>
      </w:r>
      <w:r w:rsidRPr="002C5939">
        <w:rPr>
          <w:color w:val="000000"/>
          <w:sz w:val="22"/>
          <w:szCs w:val="22"/>
        </w:rPr>
        <w:t xml:space="preserve">  NOTWITHSTANDING THE FOR</w:t>
      </w:r>
      <w:r w:rsidR="001D340E">
        <w:rPr>
          <w:color w:val="000000"/>
          <w:sz w:val="22"/>
          <w:szCs w:val="22"/>
        </w:rPr>
        <w:t>E</w:t>
      </w:r>
      <w:r w:rsidRPr="002C5939">
        <w:rPr>
          <w:color w:val="000000"/>
          <w:sz w:val="22"/>
          <w:szCs w:val="22"/>
        </w:rPr>
        <w:t xml:space="preserve">GOING, SAWS CANNOT PAY FOR ANY GOODS OR SERVICES WITHOUT AN INVOICE.  VENDOR MUST INVOICE SAWS NO LATER THAN 90 CALENDAR DAYS FROM THE DATE GOODS ARE DELIVERED OR SERVICES RENDERED.  FAILURE TO SUBMIT AN INVOICE WITHIN SAID 90 DAY SHALL NEGATE ANY LIABILITY ON THE PART OF SAWS AND CONSTITUTE A WAIVER BY VENDOR OF ANY AND ALL RIGHT OR CLAIMS TO COLLECT MONEYS THAT VENDOR MAY RIGHTFULLY BE OTHERWISE ENTITLED TO FOR GOODS OR SERVICES PERFORMED. </w:t>
      </w:r>
    </w:p>
    <w:p w14:paraId="60AF5E3E" w14:textId="77777777" w:rsidR="00B67FC4" w:rsidRPr="002C5939" w:rsidRDefault="00B67FC4" w:rsidP="00B67FC4">
      <w:pPr>
        <w:ind w:left="1080" w:hanging="540"/>
        <w:jc w:val="both"/>
        <w:rPr>
          <w:color w:val="000000"/>
          <w:sz w:val="22"/>
          <w:szCs w:val="22"/>
        </w:rPr>
      </w:pPr>
    </w:p>
    <w:p w14:paraId="42BF6111" w14:textId="77777777" w:rsidR="00B67FC4" w:rsidRPr="002C5939" w:rsidRDefault="00B67FC4" w:rsidP="00B67FC4">
      <w:pPr>
        <w:ind w:left="1080" w:hanging="540"/>
        <w:jc w:val="both"/>
        <w:rPr>
          <w:color w:val="000000"/>
          <w:sz w:val="22"/>
          <w:szCs w:val="22"/>
        </w:rPr>
      </w:pPr>
      <w:r w:rsidRPr="002C5939">
        <w:rPr>
          <w:color w:val="000000"/>
          <w:sz w:val="22"/>
          <w:szCs w:val="22"/>
        </w:rPr>
        <w:t>(e)</w:t>
      </w:r>
      <w:r w:rsidRPr="002C5939">
        <w:rPr>
          <w:color w:val="000000"/>
          <w:sz w:val="22"/>
          <w:szCs w:val="22"/>
        </w:rPr>
        <w:tab/>
        <w:t>The total price for all goods and/or services is shown on the Price Schedule.  No additional fees or expenses of Vendor shall be charged by Vendor nor be payable by SAWS.  The parties hereby agree that all compensable expenses of Vendor are shown on the Price Schedule.  If there is a discrepancy on the Price Schedule between the unit price for an item, and the extended price, the unit price shall govern.</w:t>
      </w:r>
    </w:p>
    <w:p w14:paraId="42FB9C45" w14:textId="77777777" w:rsidR="00B67FC4" w:rsidRPr="002C5939" w:rsidRDefault="00B67FC4" w:rsidP="00B67FC4">
      <w:pPr>
        <w:ind w:left="1080" w:hanging="540"/>
        <w:jc w:val="both"/>
        <w:rPr>
          <w:color w:val="000000"/>
          <w:sz w:val="22"/>
          <w:szCs w:val="22"/>
        </w:rPr>
      </w:pPr>
    </w:p>
    <w:p w14:paraId="49A6EDC4" w14:textId="77777777" w:rsidR="00B67FC4" w:rsidRPr="002C5939" w:rsidRDefault="00B67FC4" w:rsidP="00B67FC4">
      <w:pPr>
        <w:ind w:left="1080" w:hanging="540"/>
        <w:jc w:val="both"/>
        <w:rPr>
          <w:color w:val="000000"/>
          <w:sz w:val="22"/>
          <w:szCs w:val="22"/>
        </w:rPr>
      </w:pPr>
      <w:r w:rsidRPr="002C5939">
        <w:rPr>
          <w:color w:val="000000"/>
          <w:sz w:val="22"/>
          <w:szCs w:val="22"/>
        </w:rPr>
        <w:t>(f)</w:t>
      </w:r>
      <w:r w:rsidRPr="002C5939">
        <w:rPr>
          <w:color w:val="000000"/>
          <w:sz w:val="22"/>
          <w:szCs w:val="22"/>
        </w:rPr>
        <w:tab/>
      </w:r>
      <w:r w:rsidRPr="002C5939">
        <w:rPr>
          <w:color w:val="000000"/>
          <w:sz w:val="22"/>
          <w:szCs w:val="22"/>
          <w:u w:val="single"/>
        </w:rPr>
        <w:t>Tax Exemption</w:t>
      </w:r>
      <w:r w:rsidRPr="002C5939">
        <w:rPr>
          <w:color w:val="000000"/>
          <w:sz w:val="22"/>
          <w:szCs w:val="22"/>
        </w:rPr>
        <w:t>.  The San Antonio Water System is exempt from payment of federal taxes, and State of Texas limited sales excise and use taxes.  Bidders must not include such taxes in bid prices.  An exemption certificate will be signed by SAWS where applicable upon request by bidder after contract award.</w:t>
      </w:r>
    </w:p>
    <w:p w14:paraId="23FC44DB" w14:textId="77777777" w:rsidR="00B67FC4" w:rsidRPr="002C5939" w:rsidRDefault="00B67FC4" w:rsidP="00B67FC4">
      <w:pPr>
        <w:ind w:left="1080" w:hanging="540"/>
        <w:jc w:val="both"/>
        <w:rPr>
          <w:color w:val="000000"/>
          <w:sz w:val="22"/>
          <w:szCs w:val="22"/>
        </w:rPr>
      </w:pPr>
    </w:p>
    <w:p w14:paraId="1FEA586E" w14:textId="77777777" w:rsidR="00B67FC4" w:rsidRPr="002C5939" w:rsidRDefault="00B67FC4" w:rsidP="00B67FC4">
      <w:pPr>
        <w:ind w:left="1080" w:hanging="540"/>
        <w:jc w:val="both"/>
        <w:rPr>
          <w:color w:val="000000"/>
          <w:sz w:val="22"/>
          <w:szCs w:val="22"/>
        </w:rPr>
      </w:pPr>
      <w:r w:rsidRPr="002C5939">
        <w:rPr>
          <w:color w:val="000000"/>
          <w:sz w:val="22"/>
          <w:szCs w:val="22"/>
        </w:rPr>
        <w:t>(g)</w:t>
      </w:r>
      <w:r w:rsidRPr="002C5939">
        <w:rPr>
          <w:color w:val="000000"/>
          <w:sz w:val="22"/>
          <w:szCs w:val="22"/>
        </w:rPr>
        <w:tab/>
      </w:r>
      <w:r w:rsidRPr="002C5939">
        <w:rPr>
          <w:color w:val="000000"/>
          <w:sz w:val="22"/>
          <w:szCs w:val="22"/>
          <w:u w:val="single"/>
        </w:rPr>
        <w:t>Prompt Payment Discount</w:t>
      </w:r>
      <w:r w:rsidRPr="002C5939">
        <w:rPr>
          <w:color w:val="000000"/>
          <w:sz w:val="22"/>
          <w:szCs w:val="22"/>
        </w:rPr>
        <w:t>.  Provided Bidder meets the requirements stated herein, SAWS shall take Bidder’s offered prompt payment discount into consideration in determining who the low bidder is.  The evaluation will not be based on the discount percentage alone, but rather the net price as determined by applying the discount to the bid price, either per line item or total bid amount.  However, SAWS reserves the right to reject a discount if the percentage is too low to be of value to the SAWS, all things considered.   SAWS may also reject a discount if the percentage is so high as to create an overly large disparity between the price SAWS would pay if it is able to take advantage of the discount and the price SAWS would pay if it were unable to pay within the discount period.  SAWS may always reject the discount and pay within the 30 day period, at SAWS sole option.</w:t>
      </w:r>
    </w:p>
    <w:p w14:paraId="7C4F49C0" w14:textId="77777777" w:rsidR="00B67FC4" w:rsidRPr="002C5939" w:rsidRDefault="00B67FC4" w:rsidP="00B67FC4">
      <w:pPr>
        <w:ind w:left="1080" w:hanging="540"/>
        <w:jc w:val="both"/>
        <w:rPr>
          <w:color w:val="000000"/>
          <w:sz w:val="22"/>
          <w:szCs w:val="22"/>
        </w:rPr>
      </w:pPr>
    </w:p>
    <w:p w14:paraId="08CD4A22" w14:textId="412995E3" w:rsidR="00B67FC4" w:rsidRPr="002C5939" w:rsidRDefault="00B67FC4" w:rsidP="00B67FC4">
      <w:pPr>
        <w:ind w:left="1080" w:hanging="540"/>
        <w:jc w:val="both"/>
        <w:rPr>
          <w:color w:val="000000"/>
          <w:sz w:val="22"/>
          <w:szCs w:val="22"/>
        </w:rPr>
      </w:pPr>
      <w:r w:rsidRPr="002C5939">
        <w:rPr>
          <w:color w:val="000000"/>
          <w:sz w:val="22"/>
          <w:szCs w:val="22"/>
        </w:rPr>
        <w:tab/>
        <w:t xml:space="preserve">SAWS will not consider discounts that provide fewer than 10 </w:t>
      </w:r>
      <w:r w:rsidR="00E3422D">
        <w:rPr>
          <w:color w:val="000000"/>
          <w:sz w:val="22"/>
          <w:szCs w:val="22"/>
        </w:rPr>
        <w:t xml:space="preserve">calendar </w:t>
      </w:r>
      <w:r w:rsidRPr="002C5939">
        <w:rPr>
          <w:color w:val="000000"/>
          <w:sz w:val="22"/>
          <w:szCs w:val="22"/>
        </w:rPr>
        <w:t>days to pay in order to receive the discount.</w:t>
      </w:r>
    </w:p>
    <w:p w14:paraId="46A1A5BC" w14:textId="77777777" w:rsidR="00B67FC4" w:rsidRPr="002C5939" w:rsidRDefault="00B67FC4" w:rsidP="00B67FC4">
      <w:pPr>
        <w:ind w:left="1080" w:hanging="540"/>
        <w:jc w:val="both"/>
        <w:rPr>
          <w:color w:val="000000"/>
          <w:sz w:val="22"/>
          <w:szCs w:val="22"/>
        </w:rPr>
      </w:pPr>
    </w:p>
    <w:p w14:paraId="425FFDA8" w14:textId="77777777" w:rsidR="00B67FC4" w:rsidRPr="002C5939" w:rsidRDefault="00B67FC4" w:rsidP="00B67FC4">
      <w:pPr>
        <w:ind w:left="1080" w:hanging="540"/>
        <w:jc w:val="both"/>
        <w:rPr>
          <w:color w:val="000000"/>
          <w:sz w:val="22"/>
          <w:szCs w:val="22"/>
        </w:rPr>
      </w:pPr>
      <w:r w:rsidRPr="002C5939">
        <w:rPr>
          <w:color w:val="000000"/>
          <w:sz w:val="22"/>
          <w:szCs w:val="22"/>
        </w:rPr>
        <w:tab/>
        <w:t>For example, payment terms of 2% 5, Net 30 will NOT be considered in bid evaluations or in the payment of invoices.  However, payment terms of 2% 10, Net 30 will result in a two percent reduction in the bid price during bid evaluation, and SAWS will take the 2% discount if the invoice is paid within the 10 day time period.</w:t>
      </w:r>
    </w:p>
    <w:p w14:paraId="7792E022" w14:textId="77777777" w:rsidR="00B67FC4" w:rsidRPr="002C5939" w:rsidRDefault="00B67FC4" w:rsidP="00B67FC4">
      <w:pPr>
        <w:ind w:left="540" w:hanging="540"/>
        <w:jc w:val="both"/>
        <w:rPr>
          <w:b/>
          <w:color w:val="000000"/>
          <w:sz w:val="22"/>
          <w:szCs w:val="22"/>
        </w:rPr>
      </w:pPr>
    </w:p>
    <w:p w14:paraId="58AD6AD7" w14:textId="77777777" w:rsidR="00B67FC4" w:rsidRPr="002C5939" w:rsidRDefault="00B67FC4" w:rsidP="00B67FC4">
      <w:pPr>
        <w:ind w:left="540" w:hanging="540"/>
        <w:jc w:val="both"/>
        <w:rPr>
          <w:color w:val="000000"/>
          <w:sz w:val="22"/>
          <w:szCs w:val="22"/>
        </w:rPr>
      </w:pPr>
      <w:r w:rsidRPr="002C5939">
        <w:rPr>
          <w:b/>
          <w:bCs/>
          <w:color w:val="000000"/>
          <w:sz w:val="22"/>
          <w:szCs w:val="22"/>
        </w:rPr>
        <w:t>12.    DISCOUNTS</w:t>
      </w:r>
    </w:p>
    <w:p w14:paraId="0FE8A8ED"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6BA5585F" w14:textId="77777777" w:rsidR="00B67FC4" w:rsidRDefault="00B67FC4" w:rsidP="00B67FC4">
      <w:pPr>
        <w:ind w:left="540"/>
        <w:jc w:val="both"/>
        <w:rPr>
          <w:color w:val="000000"/>
          <w:sz w:val="22"/>
          <w:szCs w:val="22"/>
        </w:rPr>
      </w:pPr>
      <w:r w:rsidRPr="002C5939">
        <w:rPr>
          <w:color w:val="000000"/>
          <w:sz w:val="22"/>
          <w:szCs w:val="22"/>
        </w:rPr>
        <w:t>In connection with any discount offered, time will be computed from the date of receipt of supplies or services, or from the date a correct invoice is received, whichever is the later date.  Payment is deemed to be made on the date of mailing of the check.</w:t>
      </w:r>
    </w:p>
    <w:p w14:paraId="413C3145"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3D3AE82D" w14:textId="77777777" w:rsidR="00B67FC4" w:rsidRPr="002C5939" w:rsidRDefault="00B67FC4" w:rsidP="00B67FC4">
      <w:pPr>
        <w:ind w:left="540" w:hanging="540"/>
        <w:jc w:val="both"/>
        <w:rPr>
          <w:b/>
          <w:bCs/>
          <w:color w:val="000000"/>
          <w:sz w:val="22"/>
          <w:szCs w:val="22"/>
        </w:rPr>
      </w:pPr>
      <w:r w:rsidRPr="002C5939">
        <w:rPr>
          <w:b/>
          <w:bCs/>
          <w:color w:val="000000"/>
          <w:sz w:val="22"/>
          <w:szCs w:val="22"/>
        </w:rPr>
        <w:lastRenderedPageBreak/>
        <w:t>13.    AWARD OF CONTRACT</w:t>
      </w:r>
    </w:p>
    <w:p w14:paraId="17E9E476" w14:textId="77777777" w:rsidR="00B67FC4" w:rsidRPr="002C5939" w:rsidRDefault="00B67FC4" w:rsidP="00B67FC4">
      <w:pPr>
        <w:ind w:left="540" w:hanging="540"/>
        <w:jc w:val="both"/>
        <w:rPr>
          <w:color w:val="000000"/>
          <w:sz w:val="22"/>
          <w:szCs w:val="22"/>
        </w:rPr>
      </w:pPr>
    </w:p>
    <w:p w14:paraId="02EE3BBE"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(a)     Per Section § 252.043 of the Texas Local Government Code, the contract will be awarded to either the lowest responsible bidder or to the bidder who provides goods and/or services at the best value for SAWS.  In determining best value, SAWS may consider price, reputation, quality, past relationship with SAWS, SWMB requirements, long term cost and any other relevant factors.</w:t>
      </w:r>
    </w:p>
    <w:p w14:paraId="08769655"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 </w:t>
      </w:r>
    </w:p>
    <w:p w14:paraId="4871F819"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(b)   SAWS reserves the right to accept any item or group of items on this bid, unless the bidder qualifies his/her bid by specific limitations, in accordance with Par.7 (a) 3 above.</w:t>
      </w:r>
    </w:p>
    <w:p w14:paraId="5747B0E9"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 </w:t>
      </w:r>
    </w:p>
    <w:p w14:paraId="745AC364"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(c)    A written award of acceptance (when manifested by an approved Board Resolution and appropriation) mailed or otherwise furnished to the successful bidder results in a binding contract without further action by either party.</w:t>
      </w:r>
    </w:p>
    <w:p w14:paraId="5906D0FB" w14:textId="77777777" w:rsidR="00B67FC4" w:rsidRPr="002C5939" w:rsidRDefault="00B67FC4" w:rsidP="00B67FC4">
      <w:pPr>
        <w:tabs>
          <w:tab w:val="left" w:pos="1080"/>
        </w:tabs>
        <w:ind w:left="1094" w:hanging="547"/>
        <w:jc w:val="both"/>
        <w:rPr>
          <w:color w:val="000000"/>
          <w:sz w:val="22"/>
          <w:szCs w:val="22"/>
        </w:rPr>
      </w:pPr>
    </w:p>
    <w:p w14:paraId="758C1E8C"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(d)    </w:t>
      </w:r>
      <w:r w:rsidRPr="002C5939">
        <w:rPr>
          <w:color w:val="000000"/>
          <w:sz w:val="22"/>
          <w:szCs w:val="22"/>
        </w:rPr>
        <w:tab/>
        <w:t>San Antonio Water System reserves the right to utilize previous purchases as a basis for evaluation of bids when future usages are unable to be determined.</w:t>
      </w:r>
    </w:p>
    <w:p w14:paraId="1B7CDA3F"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 </w:t>
      </w:r>
    </w:p>
    <w:p w14:paraId="1FCD6041"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(e)    Breaking of tie bids shall be in accordance with the Texas Local Government Code § 271.901</w:t>
      </w:r>
      <w:r w:rsidRPr="002C5939">
        <w:rPr>
          <w:b/>
          <w:bCs/>
          <w:i/>
          <w:iCs/>
          <w:color w:val="000000"/>
          <w:sz w:val="22"/>
          <w:szCs w:val="22"/>
        </w:rPr>
        <w:t>.</w:t>
      </w:r>
    </w:p>
    <w:p w14:paraId="24F26E63" w14:textId="77777777" w:rsidR="00B67FC4" w:rsidRPr="002C5939" w:rsidRDefault="00B67FC4" w:rsidP="00B67FC4">
      <w:pPr>
        <w:tabs>
          <w:tab w:val="left" w:pos="1080"/>
        </w:tabs>
        <w:ind w:left="1094" w:hanging="547"/>
        <w:jc w:val="both"/>
        <w:rPr>
          <w:color w:val="000000"/>
          <w:sz w:val="22"/>
          <w:szCs w:val="22"/>
        </w:rPr>
      </w:pPr>
      <w:r w:rsidRPr="002C5939">
        <w:rPr>
          <w:color w:val="000000"/>
          <w:sz w:val="22"/>
          <w:szCs w:val="22"/>
        </w:rPr>
        <w:t> </w:t>
      </w:r>
    </w:p>
    <w:p w14:paraId="03819E77" w14:textId="77777777" w:rsidR="00B67FC4" w:rsidRPr="000D6E61" w:rsidRDefault="00B67FC4" w:rsidP="00B67FC4">
      <w:pPr>
        <w:numPr>
          <w:ilvl w:val="0"/>
          <w:numId w:val="2"/>
        </w:numPr>
        <w:tabs>
          <w:tab w:val="left" w:pos="1080"/>
        </w:tabs>
        <w:ind w:left="1094" w:hanging="547"/>
        <w:jc w:val="both"/>
        <w:rPr>
          <w:color w:val="000000"/>
          <w:sz w:val="22"/>
          <w:szCs w:val="22"/>
        </w:rPr>
      </w:pPr>
      <w:r w:rsidRPr="000D6E61">
        <w:rPr>
          <w:color w:val="000000"/>
          <w:sz w:val="22"/>
          <w:szCs w:val="22"/>
        </w:rPr>
        <w:t>Although the information furnished to bidders specified the approximate quantities needed, based on the best available information where a contract is let on a unit price basis, payment shall be based on the actual quantities supplied.  SAWS reserves the right to delete items, prior to the awarding of the contract, and purchase said items by other means; or after the awarding of the contract, to increase or decrease the quantities bid in accordance with § 252.048 of the Texas Local Government Code</w:t>
      </w:r>
      <w:r w:rsidRPr="000D6E61">
        <w:rPr>
          <w:b/>
          <w:bCs/>
          <w:i/>
          <w:iCs/>
          <w:color w:val="000000"/>
          <w:sz w:val="22"/>
          <w:szCs w:val="22"/>
        </w:rPr>
        <w:t xml:space="preserve">. </w:t>
      </w:r>
      <w:r w:rsidRPr="000D6E61">
        <w:rPr>
          <w:bCs/>
          <w:iCs/>
          <w:color w:val="000000"/>
          <w:sz w:val="22"/>
          <w:szCs w:val="22"/>
        </w:rPr>
        <w:t xml:space="preserve">When estimated quantities are lower than estimated by more than 25%, bidder acknowledges acceptance of decrease with no further written consent required. </w:t>
      </w:r>
      <w:r w:rsidRPr="000D6E61">
        <w:rPr>
          <w:b/>
          <w:bCs/>
          <w:i/>
          <w:iCs/>
          <w:color w:val="000000"/>
          <w:sz w:val="22"/>
          <w:szCs w:val="22"/>
        </w:rPr>
        <w:t xml:space="preserve"> </w:t>
      </w:r>
      <w:r w:rsidRPr="000D6E61">
        <w:rPr>
          <w:color w:val="000000"/>
          <w:sz w:val="22"/>
          <w:szCs w:val="22"/>
        </w:rPr>
        <w:t>No other changes shall be made without written notification of SAWS.</w:t>
      </w:r>
    </w:p>
    <w:p w14:paraId="1EA8EE2F" w14:textId="77777777" w:rsidR="00B67FC4" w:rsidRPr="002C5939" w:rsidRDefault="00B67FC4" w:rsidP="00B67FC4">
      <w:pPr>
        <w:jc w:val="both"/>
        <w:rPr>
          <w:color w:val="000000"/>
          <w:sz w:val="22"/>
          <w:szCs w:val="22"/>
        </w:rPr>
      </w:pPr>
    </w:p>
    <w:p w14:paraId="51C64855" w14:textId="77777777" w:rsidR="00B67FC4" w:rsidRPr="002C5939" w:rsidRDefault="00B67FC4" w:rsidP="00B67FC4">
      <w:pPr>
        <w:tabs>
          <w:tab w:val="left" w:pos="540"/>
        </w:tabs>
        <w:autoSpaceDE w:val="0"/>
        <w:autoSpaceDN w:val="0"/>
        <w:adjustRightInd w:val="0"/>
        <w:jc w:val="both"/>
        <w:rPr>
          <w:b/>
          <w:bCs/>
          <w:color w:val="000000"/>
          <w:sz w:val="22"/>
          <w:szCs w:val="22"/>
        </w:rPr>
      </w:pPr>
      <w:r w:rsidRPr="002C5939">
        <w:rPr>
          <w:b/>
          <w:bCs/>
          <w:color w:val="000000"/>
          <w:sz w:val="22"/>
          <w:szCs w:val="22"/>
        </w:rPr>
        <w:t xml:space="preserve">14. </w:t>
      </w:r>
      <w:r w:rsidRPr="002C5939">
        <w:rPr>
          <w:b/>
          <w:bCs/>
          <w:color w:val="000000"/>
          <w:sz w:val="22"/>
          <w:szCs w:val="22"/>
        </w:rPr>
        <w:tab/>
        <w:t>BID PROTEST PROCEDURES</w:t>
      </w:r>
    </w:p>
    <w:p w14:paraId="3ED1B4C1" w14:textId="77777777" w:rsidR="00B67FC4" w:rsidRPr="002C5939" w:rsidRDefault="00B67FC4" w:rsidP="00B67FC4">
      <w:pPr>
        <w:autoSpaceDE w:val="0"/>
        <w:autoSpaceDN w:val="0"/>
        <w:adjustRightInd w:val="0"/>
        <w:jc w:val="both"/>
        <w:rPr>
          <w:b/>
          <w:bCs/>
          <w:color w:val="000000"/>
          <w:sz w:val="22"/>
          <w:szCs w:val="22"/>
        </w:rPr>
      </w:pPr>
    </w:p>
    <w:p w14:paraId="0E101BB8" w14:textId="77777777" w:rsidR="00B67FC4" w:rsidRPr="002C5939" w:rsidRDefault="00B67FC4" w:rsidP="00B67FC4">
      <w:pPr>
        <w:autoSpaceDE w:val="0"/>
        <w:autoSpaceDN w:val="0"/>
        <w:adjustRightInd w:val="0"/>
        <w:ind w:left="540"/>
        <w:jc w:val="both"/>
        <w:rPr>
          <w:color w:val="000000"/>
          <w:sz w:val="22"/>
          <w:szCs w:val="22"/>
        </w:rPr>
      </w:pPr>
      <w:r w:rsidRPr="002C5939">
        <w:rPr>
          <w:color w:val="000000"/>
          <w:sz w:val="22"/>
          <w:szCs w:val="22"/>
        </w:rPr>
        <w:t>Any bidder who is adversely affected in connection with the solicitation, evaluation, or proposed award of a contract may file a protest appealing the adverse decision to the</w:t>
      </w:r>
      <w:r w:rsidR="00F87BFF">
        <w:rPr>
          <w:color w:val="000000"/>
          <w:sz w:val="22"/>
          <w:szCs w:val="22"/>
        </w:rPr>
        <w:t xml:space="preserve"> SAWS Purchasing Director or her</w:t>
      </w:r>
      <w:r w:rsidRPr="002C5939">
        <w:rPr>
          <w:color w:val="000000"/>
          <w:sz w:val="22"/>
          <w:szCs w:val="22"/>
        </w:rPr>
        <w:t xml:space="preserve"> designee.  The</w:t>
      </w:r>
      <w:r w:rsidR="00F87BFF">
        <w:rPr>
          <w:color w:val="000000"/>
          <w:sz w:val="22"/>
          <w:szCs w:val="22"/>
        </w:rPr>
        <w:t xml:space="preserve"> SAWS Purchasing Director or her</w:t>
      </w:r>
      <w:r w:rsidRPr="002C5939">
        <w:rPr>
          <w:color w:val="000000"/>
          <w:sz w:val="22"/>
          <w:szCs w:val="22"/>
        </w:rPr>
        <w:t xml:space="preserve"> designee decision on such an appeal shall be final. </w:t>
      </w:r>
    </w:p>
    <w:p w14:paraId="1B041FE3" w14:textId="77777777" w:rsidR="00B67FC4" w:rsidRPr="002C5939" w:rsidRDefault="00B67FC4" w:rsidP="00B67FC4">
      <w:pPr>
        <w:autoSpaceDE w:val="0"/>
        <w:autoSpaceDN w:val="0"/>
        <w:adjustRightInd w:val="0"/>
        <w:ind w:left="540"/>
        <w:jc w:val="both"/>
        <w:rPr>
          <w:color w:val="000000"/>
          <w:sz w:val="22"/>
          <w:szCs w:val="22"/>
        </w:rPr>
      </w:pPr>
    </w:p>
    <w:p w14:paraId="08480A3B" w14:textId="77777777" w:rsidR="00B67FC4" w:rsidRPr="002C5939" w:rsidRDefault="00B67FC4" w:rsidP="00B67FC4">
      <w:pPr>
        <w:autoSpaceDE w:val="0"/>
        <w:autoSpaceDN w:val="0"/>
        <w:adjustRightInd w:val="0"/>
        <w:ind w:left="540"/>
        <w:jc w:val="both"/>
        <w:rPr>
          <w:color w:val="000000"/>
          <w:sz w:val="22"/>
          <w:szCs w:val="22"/>
        </w:rPr>
      </w:pPr>
      <w:r w:rsidRPr="002C5939">
        <w:rPr>
          <w:color w:val="000000"/>
          <w:sz w:val="22"/>
          <w:szCs w:val="22"/>
        </w:rPr>
        <w:t>Vendor must deliver a written notice of protest to the Purchasing Director or designee within seven (7) calendar days of the posting on SAWS Purchasing website of the intent to award.  If vendor does not file a written notice within this time; the vendor will have waived all rights to formally protest the intent to award.  It is the vendor’s responsibility to check SAWS website posting.</w:t>
      </w:r>
    </w:p>
    <w:p w14:paraId="4EBD26D7" w14:textId="77777777" w:rsidR="00B67FC4" w:rsidRPr="002C5939" w:rsidRDefault="00B67FC4" w:rsidP="00B67FC4">
      <w:pPr>
        <w:autoSpaceDE w:val="0"/>
        <w:autoSpaceDN w:val="0"/>
        <w:adjustRightInd w:val="0"/>
        <w:jc w:val="both"/>
        <w:rPr>
          <w:color w:val="000000"/>
          <w:sz w:val="22"/>
          <w:szCs w:val="22"/>
        </w:rPr>
      </w:pPr>
    </w:p>
    <w:p w14:paraId="4987E2CB" w14:textId="77777777" w:rsidR="00B67FC4" w:rsidRPr="002C5939" w:rsidRDefault="00B67FC4" w:rsidP="00B67FC4">
      <w:pPr>
        <w:tabs>
          <w:tab w:val="left" w:pos="540"/>
        </w:tabs>
        <w:autoSpaceDE w:val="0"/>
        <w:autoSpaceDN w:val="0"/>
        <w:adjustRightInd w:val="0"/>
        <w:jc w:val="both"/>
        <w:rPr>
          <w:b/>
          <w:bCs/>
          <w:color w:val="000000"/>
          <w:sz w:val="22"/>
          <w:szCs w:val="22"/>
        </w:rPr>
      </w:pPr>
      <w:r w:rsidRPr="002C5939">
        <w:rPr>
          <w:b/>
          <w:bCs/>
          <w:color w:val="000000"/>
          <w:sz w:val="22"/>
          <w:szCs w:val="22"/>
        </w:rPr>
        <w:t>15.    DEBRIEFING</w:t>
      </w:r>
    </w:p>
    <w:p w14:paraId="7D1453AB" w14:textId="77777777" w:rsidR="00B67FC4" w:rsidRPr="002C5939" w:rsidRDefault="00B67FC4" w:rsidP="00B67FC4">
      <w:pPr>
        <w:autoSpaceDE w:val="0"/>
        <w:autoSpaceDN w:val="0"/>
        <w:adjustRightInd w:val="0"/>
        <w:jc w:val="both"/>
        <w:rPr>
          <w:b/>
          <w:bCs/>
          <w:color w:val="000000"/>
          <w:sz w:val="22"/>
          <w:szCs w:val="22"/>
        </w:rPr>
      </w:pPr>
    </w:p>
    <w:p w14:paraId="7AEF47B3" w14:textId="371E45AA" w:rsidR="006F6FD0" w:rsidRPr="006F6FD0" w:rsidRDefault="006F6FD0" w:rsidP="00B67FC4">
      <w:pPr>
        <w:autoSpaceDE w:val="0"/>
        <w:autoSpaceDN w:val="0"/>
        <w:adjustRightInd w:val="0"/>
        <w:ind w:left="540"/>
        <w:jc w:val="both"/>
        <w:rPr>
          <w:color w:val="000000"/>
          <w:sz w:val="22"/>
          <w:szCs w:val="22"/>
        </w:rPr>
      </w:pPr>
      <w:r w:rsidRPr="00EB7F4D">
        <w:rPr>
          <w:sz w:val="22"/>
          <w:szCs w:val="22"/>
        </w:rPr>
        <w:t xml:space="preserve">Firms not selected for a contract award may request a debriefing for this solicitation within ten (10) days of SAWS Board of Trustees award.  Requests for debriefings after ten (10) days of award will not be granted.  To schedule a debriefing, please send a written or e-mail request to the contact person listed in </w:t>
      </w:r>
      <w:r>
        <w:rPr>
          <w:sz w:val="22"/>
          <w:szCs w:val="22"/>
        </w:rPr>
        <w:t xml:space="preserve">Standard Requirements below. </w:t>
      </w:r>
    </w:p>
    <w:p w14:paraId="5693931B" w14:textId="77777777" w:rsidR="00B67FC4" w:rsidRPr="002C5939" w:rsidRDefault="00B67FC4" w:rsidP="00B67FC4">
      <w:pPr>
        <w:ind w:left="1080" w:hanging="540"/>
        <w:jc w:val="both"/>
        <w:rPr>
          <w:color w:val="000000"/>
          <w:sz w:val="22"/>
          <w:szCs w:val="22"/>
        </w:rPr>
      </w:pPr>
    </w:p>
    <w:p w14:paraId="767F5928" w14:textId="77777777" w:rsidR="00B67FC4" w:rsidRPr="002C5939" w:rsidRDefault="00B67FC4" w:rsidP="00B67FC4">
      <w:pPr>
        <w:tabs>
          <w:tab w:val="left" w:pos="540"/>
        </w:tabs>
        <w:ind w:left="1080" w:hanging="1080"/>
        <w:jc w:val="both"/>
        <w:rPr>
          <w:b/>
          <w:bCs/>
          <w:color w:val="000000"/>
          <w:sz w:val="22"/>
          <w:szCs w:val="22"/>
        </w:rPr>
      </w:pPr>
      <w:r w:rsidRPr="002C5939">
        <w:rPr>
          <w:b/>
          <w:bCs/>
          <w:color w:val="000000"/>
          <w:sz w:val="22"/>
          <w:szCs w:val="22"/>
        </w:rPr>
        <w:t>16.    CONTRACT TERMINATION</w:t>
      </w:r>
    </w:p>
    <w:p w14:paraId="6432C6A7" w14:textId="77777777" w:rsidR="00A614B2" w:rsidRPr="002C5939" w:rsidRDefault="00A614B2" w:rsidP="00A614B2">
      <w:pPr>
        <w:ind w:left="1080" w:hanging="1080"/>
        <w:jc w:val="both"/>
        <w:rPr>
          <w:color w:val="000000" w:themeColor="text1"/>
          <w:sz w:val="22"/>
          <w:szCs w:val="22"/>
        </w:rPr>
      </w:pPr>
    </w:p>
    <w:p w14:paraId="0AFBECEE" w14:textId="77777777" w:rsidR="00A614B2" w:rsidRDefault="00A614B2" w:rsidP="00A614B2">
      <w:pPr>
        <w:ind w:left="540" w:hanging="540"/>
        <w:jc w:val="both"/>
        <w:rPr>
          <w:rStyle w:val="DeltaViewInsertion"/>
          <w:rFonts w:eastAsia="Arial Unicode MS"/>
          <w:strike/>
          <w:sz w:val="22"/>
          <w:szCs w:val="22"/>
        </w:rPr>
      </w:pPr>
      <w:r w:rsidRPr="009F1F44">
        <w:rPr>
          <w:rFonts w:eastAsia="Arial Unicode MS"/>
          <w:sz w:val="22"/>
          <w:szCs w:val="22"/>
        </w:rPr>
        <w:t>(a)</w:t>
      </w:r>
      <w:r w:rsidRPr="009F1F44">
        <w:rPr>
          <w:rFonts w:eastAsia="Arial Unicode MS"/>
          <w:sz w:val="22"/>
          <w:szCs w:val="22"/>
        </w:rPr>
        <w:tab/>
        <w:t>Termination for Cause.  SAWS may terminate this contract at any time for "Cause" in accordance with the procedures provided below.  Termination by SAWS of this contract for "Cause" shall mean termination upon (i) the neglect, breach or inattention by Vendor of its duties hereunder, and such neglect, breach or inattention has not been cured within ten  (10) calendar days after written notice thereof given by SAWS to Vendor, (ii) the engaging by Vendor in willful or fraudulent conduct that is injurious to SAWS, monetarily or otherwise, (iii) the failure by Vendor to otherwise perform its duties hereunder and such failure has not been cured within ten  (10 days after written notice thereof given by SAWS to Vendor</w:t>
      </w:r>
      <w:r w:rsidRPr="00A75539">
        <w:rPr>
          <w:rFonts w:eastAsia="Arial Unicode MS"/>
          <w:b/>
          <w:sz w:val="22"/>
          <w:szCs w:val="22"/>
        </w:rPr>
        <w:t xml:space="preserve">. </w:t>
      </w:r>
      <w:r w:rsidRPr="00A75539">
        <w:rPr>
          <w:rStyle w:val="DeltaViewInsertion"/>
          <w:rFonts w:eastAsia="Arial Unicode MS"/>
          <w:b w:val="0"/>
          <w:sz w:val="22"/>
          <w:szCs w:val="22"/>
          <w:u w:val="none"/>
        </w:rPr>
        <w:t xml:space="preserve"> Upon such termination for cause, the Vendor shall not be entitled to any further compensation under this Contract, except for the compensation which has been earned for services rendered by Vendor in accordance with this Contract through the date of notice of such termination.</w:t>
      </w:r>
      <w:r w:rsidRPr="009F1F44">
        <w:rPr>
          <w:rStyle w:val="DeltaViewInsertion"/>
          <w:rFonts w:eastAsia="Arial Unicode MS"/>
          <w:strike/>
          <w:sz w:val="22"/>
          <w:szCs w:val="22"/>
        </w:rPr>
        <w:t xml:space="preserve"> </w:t>
      </w:r>
    </w:p>
    <w:p w14:paraId="5DA99A8D" w14:textId="77777777" w:rsidR="00A614B2" w:rsidRDefault="00A614B2" w:rsidP="00A614B2">
      <w:pPr>
        <w:ind w:left="540" w:hanging="540"/>
        <w:jc w:val="both"/>
        <w:rPr>
          <w:rFonts w:eastAsia="Arial Unicode MS"/>
          <w:sz w:val="22"/>
          <w:szCs w:val="22"/>
        </w:rPr>
      </w:pPr>
      <w:r w:rsidRPr="009F1F44">
        <w:rPr>
          <w:rFonts w:eastAsia="Arial Unicode MS"/>
          <w:sz w:val="22"/>
          <w:szCs w:val="22"/>
        </w:rPr>
        <w:lastRenderedPageBreak/>
        <w:tab/>
        <w:t xml:space="preserve">In the event termination for cause is not proper under this Section, the termination shall be deemed to constitute a termination for convenience as set forth in </w:t>
      </w:r>
      <w:r w:rsidRPr="009F1F44">
        <w:rPr>
          <w:rFonts w:eastAsia="Arial Unicode MS"/>
          <w:sz w:val="22"/>
          <w:szCs w:val="22"/>
          <w:u w:val="single"/>
        </w:rPr>
        <w:t>Section 16(b)</w:t>
      </w:r>
      <w:r w:rsidRPr="009F1F44">
        <w:rPr>
          <w:rFonts w:eastAsia="Arial Unicode MS"/>
          <w:sz w:val="22"/>
          <w:szCs w:val="22"/>
        </w:rPr>
        <w:t xml:space="preserve"> below. </w:t>
      </w:r>
    </w:p>
    <w:p w14:paraId="4E9B0689" w14:textId="77777777" w:rsidR="00A614B2" w:rsidRPr="009F1F44" w:rsidRDefault="00A614B2" w:rsidP="00A614B2">
      <w:pPr>
        <w:ind w:left="540" w:hanging="540"/>
        <w:jc w:val="both"/>
        <w:rPr>
          <w:rFonts w:eastAsia="Arial Unicode MS"/>
          <w:sz w:val="22"/>
          <w:szCs w:val="22"/>
        </w:rPr>
      </w:pPr>
    </w:p>
    <w:p w14:paraId="2C56A484" w14:textId="77777777" w:rsidR="00A614B2" w:rsidRDefault="00A614B2" w:rsidP="00A614B2">
      <w:pPr>
        <w:ind w:left="540" w:hanging="540"/>
        <w:jc w:val="both"/>
        <w:rPr>
          <w:rFonts w:eastAsia="Arial Unicode MS"/>
          <w:sz w:val="22"/>
          <w:szCs w:val="22"/>
        </w:rPr>
      </w:pPr>
      <w:r>
        <w:rPr>
          <w:rFonts w:eastAsia="Arial Unicode MS"/>
          <w:sz w:val="22"/>
          <w:szCs w:val="22"/>
        </w:rPr>
        <w:t>(b)</w:t>
      </w:r>
      <w:r>
        <w:rPr>
          <w:rFonts w:eastAsia="Arial Unicode MS"/>
          <w:sz w:val="22"/>
          <w:szCs w:val="22"/>
        </w:rPr>
        <w:tab/>
        <w:t xml:space="preserve">Other Termination.   </w:t>
      </w:r>
      <w:r w:rsidRPr="009F1F44">
        <w:rPr>
          <w:rFonts w:eastAsia="Arial Unicode MS"/>
          <w:sz w:val="22"/>
          <w:szCs w:val="22"/>
        </w:rPr>
        <w:t>SAWS may terminate this contract at any time for its sole convenience, without cause, upon thirty (30) calendar days written notice to the Vendor.  Upon termination of this Contract, the Vendor will be entitled only to the compensation and expenses which have been earned for services rendered in accordance with this Contract through the date of such termination.  No termination of this Contract shall impair or defeat those obligations set forth elsewhere in this Contract, which require either party to do or refrain from doing any specified act or acts after termination of this Contract, or to perform any obligation which by its terms or normal meaning survives termination of this Contract.</w:t>
      </w:r>
    </w:p>
    <w:p w14:paraId="12F22144" w14:textId="77777777" w:rsidR="00A614B2" w:rsidRPr="009F1F44" w:rsidRDefault="00A614B2" w:rsidP="00A614B2">
      <w:pPr>
        <w:ind w:left="540" w:hanging="540"/>
        <w:jc w:val="both"/>
        <w:rPr>
          <w:rFonts w:eastAsia="Arial Unicode MS"/>
          <w:sz w:val="22"/>
          <w:szCs w:val="22"/>
        </w:rPr>
      </w:pPr>
    </w:p>
    <w:p w14:paraId="6DF2E1DA" w14:textId="77777777" w:rsidR="00A614B2" w:rsidRDefault="00A614B2" w:rsidP="00A614B2">
      <w:pPr>
        <w:ind w:left="540" w:hanging="540"/>
        <w:jc w:val="both"/>
        <w:rPr>
          <w:bCs/>
          <w:sz w:val="22"/>
          <w:szCs w:val="22"/>
        </w:rPr>
      </w:pPr>
      <w:r w:rsidRPr="009F1F44">
        <w:rPr>
          <w:bCs/>
          <w:sz w:val="22"/>
          <w:szCs w:val="22"/>
        </w:rPr>
        <w:t xml:space="preserve">(c) </w:t>
      </w:r>
      <w:r w:rsidRPr="009F1F44">
        <w:rPr>
          <w:bCs/>
          <w:sz w:val="22"/>
          <w:szCs w:val="22"/>
        </w:rPr>
        <w:tab/>
        <w:t xml:space="preserve">Suspension SAWS reserves the right to suspend work under this </w:t>
      </w:r>
      <w:r w:rsidRPr="009F1F44">
        <w:rPr>
          <w:rFonts w:eastAsia="Arial Unicode MS"/>
          <w:sz w:val="22"/>
          <w:szCs w:val="22"/>
        </w:rPr>
        <w:t>Contract</w:t>
      </w:r>
      <w:r w:rsidRPr="009F1F44">
        <w:rPr>
          <w:bCs/>
          <w:sz w:val="22"/>
          <w:szCs w:val="22"/>
        </w:rPr>
        <w:t xml:space="preserve"> at any time and from time-to-time work for the convenience of SAWS by issuing a written notice of suspension.  The notice shall outline the reasons for the suspension and the estimated duration of the suspension; in no way will the notice guarantee the total number of days of suspension.  Such suspension shall take effect immediately upon the date specified in the notice.  If a date is not specific in the suspension notice, suspension shall take effect upon the date of delivery to the </w:t>
      </w:r>
      <w:r w:rsidRPr="009F1F44">
        <w:rPr>
          <w:rFonts w:eastAsia="Arial Unicode MS"/>
          <w:sz w:val="22"/>
          <w:szCs w:val="22"/>
        </w:rPr>
        <w:t>Vendor</w:t>
      </w:r>
      <w:r w:rsidRPr="009F1F44">
        <w:rPr>
          <w:bCs/>
          <w:sz w:val="22"/>
          <w:szCs w:val="22"/>
        </w:rPr>
        <w:t xml:space="preserve">.  Upon receipt of a notice of suspension in excess of 180 calendar days, the </w:t>
      </w:r>
      <w:r w:rsidRPr="009F1F44">
        <w:rPr>
          <w:rFonts w:eastAsia="Arial Unicode MS"/>
          <w:sz w:val="22"/>
          <w:szCs w:val="22"/>
        </w:rPr>
        <w:t>Vendor</w:t>
      </w:r>
      <w:r w:rsidRPr="009F1F44">
        <w:rPr>
          <w:bCs/>
          <w:sz w:val="22"/>
          <w:szCs w:val="22"/>
        </w:rPr>
        <w:t xml:space="preserve"> shall have the right to terminate this Contract by written notice to SAWS.  </w:t>
      </w:r>
      <w:r w:rsidRPr="009F1F44">
        <w:rPr>
          <w:rFonts w:eastAsia="Arial Unicode MS"/>
          <w:sz w:val="22"/>
          <w:szCs w:val="22"/>
        </w:rPr>
        <w:t>Vendor</w:t>
      </w:r>
      <w:r w:rsidRPr="009F1F44">
        <w:rPr>
          <w:bCs/>
          <w:sz w:val="22"/>
          <w:szCs w:val="22"/>
        </w:rPr>
        <w:t xml:space="preserve"> may exercise this right to terminate any time after a suspension has continued for more than 180 calendar days if SAWS has not provided written notice to resume the work.  Termination (under this paragraph) by </w:t>
      </w:r>
      <w:r w:rsidRPr="009F1F44">
        <w:rPr>
          <w:rFonts w:eastAsia="Arial Unicode MS"/>
          <w:sz w:val="22"/>
          <w:szCs w:val="22"/>
        </w:rPr>
        <w:t>Vendor</w:t>
      </w:r>
      <w:r w:rsidRPr="009F1F44">
        <w:rPr>
          <w:bCs/>
          <w:sz w:val="22"/>
          <w:szCs w:val="22"/>
        </w:rPr>
        <w:t xml:space="preserve"> shall be effective immediately upon SAWS’s receipt of said written notice from </w:t>
      </w:r>
      <w:r w:rsidRPr="009F1F44">
        <w:rPr>
          <w:rFonts w:eastAsia="Arial Unicode MS"/>
          <w:sz w:val="22"/>
          <w:szCs w:val="22"/>
        </w:rPr>
        <w:t>Vendor</w:t>
      </w:r>
      <w:r w:rsidRPr="009F1F44">
        <w:rPr>
          <w:bCs/>
          <w:sz w:val="22"/>
          <w:szCs w:val="22"/>
        </w:rPr>
        <w:t xml:space="preserve">.  </w:t>
      </w:r>
    </w:p>
    <w:p w14:paraId="19CF5239" w14:textId="77777777" w:rsidR="00A614B2" w:rsidRPr="009F1F44" w:rsidRDefault="00A614B2" w:rsidP="00A614B2">
      <w:pPr>
        <w:ind w:left="540" w:hanging="540"/>
        <w:jc w:val="both"/>
        <w:rPr>
          <w:bCs/>
          <w:sz w:val="22"/>
          <w:szCs w:val="22"/>
        </w:rPr>
      </w:pPr>
    </w:p>
    <w:p w14:paraId="41920915" w14:textId="77777777" w:rsidR="00A614B2" w:rsidRDefault="00A614B2" w:rsidP="00A614B2">
      <w:pPr>
        <w:ind w:left="540" w:hanging="540"/>
        <w:rPr>
          <w:bCs/>
          <w:sz w:val="22"/>
          <w:szCs w:val="22"/>
        </w:rPr>
      </w:pPr>
      <w:r w:rsidRPr="009F1F44">
        <w:rPr>
          <w:bCs/>
          <w:sz w:val="22"/>
          <w:szCs w:val="22"/>
        </w:rPr>
        <w:t xml:space="preserve">(d) </w:t>
      </w:r>
      <w:r w:rsidRPr="009F1F44">
        <w:rPr>
          <w:bCs/>
          <w:sz w:val="22"/>
          <w:szCs w:val="22"/>
        </w:rPr>
        <w:tab/>
        <w:t xml:space="preserve">Upon receipt of a written notice of suspension or termination, unless the notice otherwise directs, </w:t>
      </w:r>
      <w:r w:rsidRPr="009F1F44">
        <w:rPr>
          <w:rFonts w:eastAsia="Arial Unicode MS"/>
          <w:sz w:val="22"/>
          <w:szCs w:val="22"/>
        </w:rPr>
        <w:t>Vendor</w:t>
      </w:r>
      <w:r w:rsidRPr="009F1F44">
        <w:rPr>
          <w:bCs/>
          <w:sz w:val="22"/>
          <w:szCs w:val="22"/>
        </w:rPr>
        <w:t xml:space="preserve"> shall immediately phase</w:t>
      </w:r>
      <w:r w:rsidRPr="009F1F44">
        <w:rPr>
          <w:bCs/>
          <w:sz w:val="22"/>
          <w:szCs w:val="22"/>
        </w:rPr>
        <w:noBreakHyphen/>
        <w:t>out and discontinue all services in connection with the performance of this Contract and shall proceed to promptly cancel all existing orders and contracts insofar as such orders and contracts are chargeable to SAWS under this Contract.</w:t>
      </w:r>
    </w:p>
    <w:p w14:paraId="1A734332" w14:textId="77777777" w:rsidR="00A614B2" w:rsidRPr="009F1F44" w:rsidRDefault="00A614B2" w:rsidP="00A614B2">
      <w:pPr>
        <w:ind w:left="540" w:hanging="540"/>
        <w:rPr>
          <w:sz w:val="22"/>
          <w:szCs w:val="22"/>
        </w:rPr>
      </w:pPr>
    </w:p>
    <w:p w14:paraId="0CDD620D" w14:textId="52E5A377" w:rsidR="00B67FC4" w:rsidRPr="002C5939" w:rsidRDefault="00A614B2" w:rsidP="00A614B2">
      <w:pPr>
        <w:ind w:left="540" w:hanging="540"/>
        <w:jc w:val="both"/>
        <w:rPr>
          <w:color w:val="000000"/>
          <w:sz w:val="22"/>
          <w:szCs w:val="22"/>
        </w:rPr>
      </w:pPr>
      <w:r w:rsidRPr="009F1F44">
        <w:rPr>
          <w:color w:val="000000"/>
          <w:sz w:val="22"/>
          <w:szCs w:val="22"/>
        </w:rPr>
        <w:t>(e)</w:t>
      </w:r>
      <w:r w:rsidRPr="009F1F44">
        <w:rPr>
          <w:color w:val="000000"/>
          <w:sz w:val="22"/>
          <w:szCs w:val="22"/>
        </w:rPr>
        <w:tab/>
        <w:t>Non-Appropriation:  SAWS retains the right to terminate this contract at the expiration of each of SAWS budget periods.  This contract is conditioned on a best efforts attempt by SAWS to obtain and appropriate funds for payment of any debt due by SAWS herein.</w:t>
      </w:r>
    </w:p>
    <w:p w14:paraId="240742E6" w14:textId="77777777" w:rsidR="00B67FC4" w:rsidRPr="002C5939" w:rsidRDefault="00B67FC4" w:rsidP="00B67FC4">
      <w:pPr>
        <w:ind w:left="1080" w:hanging="540"/>
        <w:jc w:val="both"/>
        <w:rPr>
          <w:color w:val="000000"/>
          <w:sz w:val="22"/>
          <w:szCs w:val="22"/>
        </w:rPr>
      </w:pPr>
    </w:p>
    <w:p w14:paraId="459E318B" w14:textId="77777777" w:rsidR="00B67FC4" w:rsidRPr="002C5939" w:rsidRDefault="00B67FC4" w:rsidP="00B67FC4">
      <w:pPr>
        <w:ind w:left="1080" w:hanging="1080"/>
        <w:jc w:val="both"/>
        <w:rPr>
          <w:color w:val="000000"/>
          <w:sz w:val="22"/>
          <w:szCs w:val="22"/>
        </w:rPr>
      </w:pPr>
      <w:r w:rsidRPr="002C5939">
        <w:rPr>
          <w:b/>
          <w:bCs/>
          <w:color w:val="000000"/>
          <w:sz w:val="22"/>
          <w:szCs w:val="22"/>
        </w:rPr>
        <w:t> 17.    DELIVERY OF GOODS/SERVICES</w:t>
      </w:r>
    </w:p>
    <w:p w14:paraId="60DF7FFB" w14:textId="77777777" w:rsidR="00B67FC4" w:rsidRPr="002C5939" w:rsidRDefault="00B67FC4" w:rsidP="00B67FC4">
      <w:pPr>
        <w:ind w:left="1080" w:hanging="1080"/>
        <w:jc w:val="both"/>
        <w:rPr>
          <w:color w:val="000000"/>
          <w:sz w:val="22"/>
          <w:szCs w:val="22"/>
        </w:rPr>
      </w:pPr>
      <w:r w:rsidRPr="002C5939">
        <w:rPr>
          <w:color w:val="000000"/>
          <w:sz w:val="22"/>
          <w:szCs w:val="22"/>
        </w:rPr>
        <w:t> </w:t>
      </w:r>
    </w:p>
    <w:p w14:paraId="793D9BE5" w14:textId="77777777" w:rsidR="00B67FC4" w:rsidRPr="002C5939" w:rsidRDefault="00B67FC4" w:rsidP="00B67FC4">
      <w:pPr>
        <w:tabs>
          <w:tab w:val="left" w:pos="1080"/>
        </w:tabs>
        <w:ind w:left="1080" w:hanging="540"/>
        <w:jc w:val="both"/>
        <w:rPr>
          <w:color w:val="000000"/>
          <w:sz w:val="22"/>
          <w:szCs w:val="22"/>
        </w:rPr>
      </w:pPr>
      <w:r>
        <w:rPr>
          <w:color w:val="000000"/>
          <w:sz w:val="22"/>
          <w:szCs w:val="22"/>
        </w:rPr>
        <w:t>(a)      </w:t>
      </w:r>
      <w:r w:rsidRPr="002C5939">
        <w:rPr>
          <w:color w:val="000000"/>
          <w:sz w:val="22"/>
          <w:szCs w:val="22"/>
        </w:rPr>
        <w:t>All materials are to be delivered F.O.B., San Antonio Water System’s designated facility.</w:t>
      </w:r>
      <w:r w:rsidRPr="002C5939">
        <w:rPr>
          <w:color w:val="000000"/>
          <w:sz w:val="22"/>
          <w:szCs w:val="22"/>
        </w:rPr>
        <w:br/>
      </w:r>
    </w:p>
    <w:p w14:paraId="4B92869E"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(b)    </w:t>
      </w:r>
      <w:r w:rsidRPr="002C5939">
        <w:rPr>
          <w:color w:val="000000"/>
          <w:sz w:val="22"/>
          <w:szCs w:val="22"/>
        </w:rPr>
        <w:tab/>
        <w:t>Delivery dates pertaining to this invitation must be clearly stated in the bid form where required and include weekends and holidays.  Failure to comply with this requirement may be a cause for disqualification of the bid. Unless otherwise specified, delivery at the earliest date is required.  The bidder will clearly state in the bid the time required for delivery upon receipt of contract or purchase order.  Proposed delivery time must be specific and such phrases “as required”, “as soon as possible” or “prompt” may result in disqualification of the bid.</w:t>
      </w:r>
    </w:p>
    <w:p w14:paraId="4F4340ED"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 </w:t>
      </w:r>
    </w:p>
    <w:p w14:paraId="621EA2A8"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(c)     Upon award of a contract, the vendor is obligated to deliver the goods to the destination specified in the Invitation for Bids or the Purchase Order and bears the risk of loss until delivery.  If this Invitation for Bids or Purchase Order does not contain delivery instructions, bidders shall request instructions in writing from the Purchasing Director or his designee.  If the delivery instructions contained in the Invitation for Bids allocate delivery costs and risks in a manner contrary to this section, the provisions of this Invitation for Bids shall prevail.</w:t>
      </w:r>
    </w:p>
    <w:p w14:paraId="4C52E9B6"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 </w:t>
      </w:r>
    </w:p>
    <w:p w14:paraId="23DCCD6D"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(d)     When delivery is not met as provided for in the contract, the SAWS Purchasing Department reserves the right to make the purchase on the open market, with any cost in excess of the contract price paid by the vendor, in addition to any other damages, direct or consequential, incurred by SAWS as a result thereof.  In addition, failure of the vendor to meet the contract delivery dates will be cause for removal of the vendor from SAWS list of eligible bidders as determined by the Purchasing Department.</w:t>
      </w:r>
    </w:p>
    <w:p w14:paraId="68C18E0F" w14:textId="77777777" w:rsidR="00B67FC4" w:rsidRDefault="00B67FC4" w:rsidP="00B67FC4">
      <w:pPr>
        <w:ind w:left="540"/>
        <w:jc w:val="both"/>
        <w:rPr>
          <w:color w:val="000000"/>
          <w:sz w:val="22"/>
          <w:szCs w:val="22"/>
        </w:rPr>
      </w:pPr>
      <w:r w:rsidRPr="002C5939">
        <w:rPr>
          <w:color w:val="000000"/>
          <w:sz w:val="22"/>
          <w:szCs w:val="22"/>
        </w:rPr>
        <w:t> </w:t>
      </w:r>
    </w:p>
    <w:p w14:paraId="6473CFE1" w14:textId="77777777" w:rsidR="00B67FC4" w:rsidRPr="002C5939" w:rsidRDefault="00B67FC4" w:rsidP="00B67FC4">
      <w:pPr>
        <w:ind w:left="540" w:hanging="540"/>
        <w:jc w:val="both"/>
        <w:rPr>
          <w:color w:val="000000"/>
          <w:sz w:val="22"/>
          <w:szCs w:val="22"/>
        </w:rPr>
      </w:pPr>
      <w:r w:rsidRPr="002C5939">
        <w:rPr>
          <w:b/>
          <w:bCs/>
          <w:color w:val="000000"/>
          <w:sz w:val="22"/>
          <w:szCs w:val="22"/>
        </w:rPr>
        <w:lastRenderedPageBreak/>
        <w:t>18.    PERFORMANCE DEPOSIT</w:t>
      </w:r>
    </w:p>
    <w:p w14:paraId="49FAE34C"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38EEBE6A" w14:textId="77777777" w:rsidR="00B67FC4" w:rsidRPr="002C5939" w:rsidRDefault="00B67FC4" w:rsidP="00B67FC4">
      <w:pPr>
        <w:ind w:left="1080" w:hanging="540"/>
        <w:jc w:val="both"/>
        <w:rPr>
          <w:color w:val="000000"/>
          <w:sz w:val="22"/>
          <w:szCs w:val="22"/>
        </w:rPr>
      </w:pPr>
      <w:r w:rsidRPr="002C5939">
        <w:rPr>
          <w:color w:val="000000"/>
          <w:sz w:val="22"/>
          <w:szCs w:val="22"/>
        </w:rPr>
        <w:t xml:space="preserve">(a)    </w:t>
      </w:r>
      <w:r>
        <w:rPr>
          <w:color w:val="000000"/>
          <w:sz w:val="22"/>
          <w:szCs w:val="22"/>
        </w:rPr>
        <w:tab/>
      </w:r>
      <w:r w:rsidRPr="002C5939">
        <w:rPr>
          <w:color w:val="000000"/>
          <w:sz w:val="22"/>
          <w:szCs w:val="22"/>
        </w:rPr>
        <w:t>The following provisions shall apply only when a performance deposit is specified as required in this Invitation for Bids.</w:t>
      </w:r>
    </w:p>
    <w:p w14:paraId="3A0BC040"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6FDB259F" w14:textId="75D17AFD" w:rsidR="00B67FC4" w:rsidRPr="002C5939" w:rsidRDefault="00B67FC4" w:rsidP="00B67FC4">
      <w:pPr>
        <w:ind w:left="1080" w:hanging="540"/>
        <w:jc w:val="both"/>
        <w:rPr>
          <w:color w:val="000000"/>
          <w:sz w:val="22"/>
          <w:szCs w:val="22"/>
        </w:rPr>
      </w:pPr>
      <w:r w:rsidRPr="002C5939">
        <w:rPr>
          <w:color w:val="000000"/>
          <w:sz w:val="22"/>
          <w:szCs w:val="22"/>
        </w:rPr>
        <w:t>(b)    </w:t>
      </w:r>
      <w:r>
        <w:rPr>
          <w:color w:val="000000"/>
          <w:sz w:val="22"/>
          <w:szCs w:val="22"/>
        </w:rPr>
        <w:tab/>
      </w:r>
      <w:r w:rsidRPr="002C5939">
        <w:rPr>
          <w:color w:val="000000"/>
          <w:sz w:val="22"/>
          <w:szCs w:val="22"/>
        </w:rPr>
        <w:t xml:space="preserve">The successful vendor must furnish the San Antonio Water System with a performance deposit in the amount set forth in the Invitation For Bids.  This deposit is not to be submitted with the bid, but must be presented to the Purchasing Department within </w:t>
      </w:r>
      <w:r w:rsidRPr="002C5939">
        <w:rPr>
          <w:b/>
          <w:bCs/>
          <w:color w:val="000000"/>
          <w:sz w:val="22"/>
          <w:szCs w:val="22"/>
        </w:rPr>
        <w:t>ten</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days from request.</w:t>
      </w:r>
    </w:p>
    <w:p w14:paraId="453F44D0"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273FC9BD" w14:textId="77777777" w:rsidR="00B67FC4" w:rsidRPr="002C5939" w:rsidRDefault="00B67FC4" w:rsidP="00B67FC4">
      <w:pPr>
        <w:ind w:left="1080" w:hanging="540"/>
        <w:jc w:val="both"/>
        <w:rPr>
          <w:color w:val="000000"/>
          <w:sz w:val="22"/>
          <w:szCs w:val="22"/>
        </w:rPr>
      </w:pPr>
      <w:r w:rsidRPr="002C5939">
        <w:rPr>
          <w:color w:val="000000"/>
          <w:sz w:val="22"/>
          <w:szCs w:val="22"/>
        </w:rPr>
        <w:t>(c)   </w:t>
      </w:r>
      <w:r>
        <w:rPr>
          <w:color w:val="000000"/>
          <w:sz w:val="22"/>
          <w:szCs w:val="22"/>
        </w:rPr>
        <w:tab/>
      </w:r>
      <w:r w:rsidRPr="002C5939">
        <w:rPr>
          <w:color w:val="000000"/>
          <w:sz w:val="22"/>
          <w:szCs w:val="22"/>
        </w:rPr>
        <w:t>The San Antonio Water System will not enter into a contract or issue a purchase order until the successful vendor has complied with the performance deposit provisions.</w:t>
      </w:r>
    </w:p>
    <w:p w14:paraId="552B19E5"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718D55E8" w14:textId="77777777" w:rsidR="00B67FC4" w:rsidRPr="002C5939" w:rsidRDefault="00B67FC4" w:rsidP="00B67FC4">
      <w:pPr>
        <w:ind w:left="1080" w:hanging="540"/>
        <w:jc w:val="both"/>
        <w:rPr>
          <w:color w:val="000000"/>
          <w:sz w:val="22"/>
          <w:szCs w:val="22"/>
        </w:rPr>
      </w:pPr>
      <w:r w:rsidRPr="002C5939">
        <w:rPr>
          <w:color w:val="000000"/>
          <w:sz w:val="22"/>
          <w:szCs w:val="22"/>
        </w:rPr>
        <w:t>(d)   </w:t>
      </w:r>
      <w:r>
        <w:rPr>
          <w:color w:val="000000"/>
          <w:sz w:val="22"/>
          <w:szCs w:val="22"/>
        </w:rPr>
        <w:tab/>
      </w:r>
      <w:r w:rsidRPr="002C5939">
        <w:rPr>
          <w:color w:val="000000"/>
          <w:sz w:val="22"/>
          <w:szCs w:val="22"/>
        </w:rPr>
        <w:t xml:space="preserve">The performance deposit shall be in the form of a performance bond (in a form acceptable to SAWS Attorney), cashier’s check, certified check upon a state or national bank or trust company, or a check on such bank or trust company signed by a duly authorized officer thereof (checks to be drawn payable to SAWS of San Antonio), or a Certificate of Deposit from such bank or trust company assigned to the San Antonio Water System.  </w:t>
      </w:r>
    </w:p>
    <w:p w14:paraId="56259ED0"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7C4A8360" w14:textId="77777777" w:rsidR="00B67FC4" w:rsidRPr="002C5939" w:rsidRDefault="00B67FC4" w:rsidP="00B67FC4">
      <w:pPr>
        <w:ind w:left="1080" w:hanging="540"/>
        <w:jc w:val="both"/>
        <w:rPr>
          <w:color w:val="000000"/>
          <w:sz w:val="22"/>
          <w:szCs w:val="22"/>
        </w:rPr>
      </w:pPr>
      <w:r w:rsidRPr="002C5939">
        <w:rPr>
          <w:color w:val="000000"/>
          <w:sz w:val="22"/>
          <w:szCs w:val="22"/>
        </w:rPr>
        <w:t>(e)   </w:t>
      </w:r>
      <w:r>
        <w:rPr>
          <w:color w:val="000000"/>
          <w:sz w:val="22"/>
          <w:szCs w:val="22"/>
        </w:rPr>
        <w:tab/>
      </w:r>
      <w:r w:rsidRPr="002C5939">
        <w:rPr>
          <w:color w:val="000000"/>
          <w:sz w:val="22"/>
          <w:szCs w:val="22"/>
        </w:rPr>
        <w:t>The performance deposit of the successful vendor shall be returned by SAWS upon completion of the contract and final acceptance of all items in accordance with conditions thereof.</w:t>
      </w:r>
    </w:p>
    <w:p w14:paraId="519EF6B4" w14:textId="77777777" w:rsidR="00B67FC4" w:rsidRPr="002C5939" w:rsidRDefault="00B67FC4" w:rsidP="00B67FC4">
      <w:pPr>
        <w:ind w:left="1080" w:hanging="540"/>
        <w:jc w:val="both"/>
        <w:rPr>
          <w:color w:val="000000"/>
          <w:sz w:val="22"/>
          <w:szCs w:val="22"/>
        </w:rPr>
      </w:pPr>
      <w:r w:rsidRPr="002C5939">
        <w:rPr>
          <w:color w:val="000000"/>
          <w:sz w:val="22"/>
          <w:szCs w:val="22"/>
        </w:rPr>
        <w:t> </w:t>
      </w:r>
    </w:p>
    <w:p w14:paraId="5A6B48E8" w14:textId="3C16CC18" w:rsidR="00B67FC4" w:rsidRPr="002C5939" w:rsidRDefault="00B67FC4" w:rsidP="00B67FC4">
      <w:pPr>
        <w:ind w:left="1080" w:hanging="540"/>
        <w:jc w:val="both"/>
        <w:rPr>
          <w:color w:val="000000"/>
          <w:sz w:val="22"/>
          <w:szCs w:val="22"/>
        </w:rPr>
      </w:pPr>
      <w:r w:rsidRPr="002C5939">
        <w:rPr>
          <w:color w:val="000000"/>
          <w:sz w:val="22"/>
          <w:szCs w:val="22"/>
        </w:rPr>
        <w:t xml:space="preserve">(f)     </w:t>
      </w:r>
      <w:r>
        <w:rPr>
          <w:color w:val="000000"/>
          <w:sz w:val="22"/>
          <w:szCs w:val="22"/>
        </w:rPr>
        <w:tab/>
      </w:r>
      <w:r w:rsidRPr="002C5939">
        <w:rPr>
          <w:color w:val="000000"/>
          <w:sz w:val="22"/>
          <w:szCs w:val="22"/>
        </w:rPr>
        <w:t xml:space="preserve">Failure of successful vendor to perform any of the services required by this contract within </w:t>
      </w:r>
      <w:r w:rsidRPr="002C5939">
        <w:rPr>
          <w:b/>
          <w:bCs/>
          <w:color w:val="000000"/>
          <w:sz w:val="22"/>
          <w:szCs w:val="22"/>
        </w:rPr>
        <w:t>ten</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 xml:space="preserve">days of receipt of written demand for performance from SAWS, or failure of vendor to correct or replace defective goods or products within </w:t>
      </w:r>
      <w:r w:rsidRPr="002C5939">
        <w:rPr>
          <w:b/>
          <w:bCs/>
          <w:color w:val="000000"/>
          <w:sz w:val="22"/>
          <w:szCs w:val="22"/>
        </w:rPr>
        <w:t>ten</w:t>
      </w:r>
      <w:r w:rsidRPr="002C5939">
        <w:rPr>
          <w:color w:val="000000"/>
          <w:sz w:val="22"/>
          <w:szCs w:val="22"/>
        </w:rPr>
        <w:t xml:space="preserve"> </w:t>
      </w:r>
      <w:r w:rsidR="00E3422D">
        <w:rPr>
          <w:color w:val="000000"/>
          <w:sz w:val="22"/>
          <w:szCs w:val="22"/>
        </w:rPr>
        <w:t xml:space="preserve">calendar </w:t>
      </w:r>
      <w:r w:rsidRPr="002C5939">
        <w:rPr>
          <w:color w:val="000000"/>
          <w:sz w:val="22"/>
          <w:szCs w:val="22"/>
        </w:rPr>
        <w:t>days from receipt of written demand therefore, shall constitute a total breach of this contract and shall cause this contract to terminate immediately upon the expiration of the ten day period. However</w:t>
      </w:r>
      <w:r w:rsidR="00F87BFF">
        <w:rPr>
          <w:color w:val="000000"/>
          <w:sz w:val="22"/>
          <w:szCs w:val="22"/>
        </w:rPr>
        <w:t>, the Purchasing Director or her</w:t>
      </w:r>
      <w:r w:rsidRPr="002C5939">
        <w:rPr>
          <w:color w:val="000000"/>
          <w:sz w:val="22"/>
          <w:szCs w:val="22"/>
        </w:rPr>
        <w:t xml:space="preserve"> designee may return all or part of the performance deposit to the vendor if the </w:t>
      </w:r>
      <w:r w:rsidR="00F87BFF">
        <w:rPr>
          <w:color w:val="000000"/>
          <w:sz w:val="22"/>
          <w:szCs w:val="22"/>
        </w:rPr>
        <w:t>Purchasing Director or her</w:t>
      </w:r>
      <w:r w:rsidRPr="002C5939">
        <w:rPr>
          <w:color w:val="000000"/>
          <w:sz w:val="22"/>
          <w:szCs w:val="22"/>
        </w:rPr>
        <w:t xml:space="preserve"> designee determines, in their sole discretion, that the failure to perform the conditions of this contract was the result of acts or events over which the vendor had no control.  The determination shall then be final and binding on all parties</w:t>
      </w:r>
      <w:r w:rsidRPr="002C5939">
        <w:rPr>
          <w:b/>
          <w:bCs/>
          <w:i/>
          <w:iCs/>
          <w:color w:val="000000"/>
          <w:sz w:val="22"/>
          <w:szCs w:val="22"/>
        </w:rPr>
        <w:t>.</w:t>
      </w:r>
    </w:p>
    <w:p w14:paraId="60D8CD3D" w14:textId="77777777" w:rsidR="00B67FC4" w:rsidRPr="002C5939" w:rsidRDefault="00B67FC4" w:rsidP="00B67FC4">
      <w:pPr>
        <w:ind w:left="540"/>
        <w:jc w:val="both"/>
        <w:rPr>
          <w:color w:val="000000"/>
          <w:sz w:val="22"/>
          <w:szCs w:val="22"/>
        </w:rPr>
      </w:pPr>
      <w:r w:rsidRPr="002C5939">
        <w:rPr>
          <w:b/>
          <w:bCs/>
          <w:i/>
          <w:iCs/>
          <w:color w:val="000000"/>
          <w:sz w:val="22"/>
          <w:szCs w:val="22"/>
        </w:rPr>
        <w:t> </w:t>
      </w:r>
    </w:p>
    <w:p w14:paraId="784678A5" w14:textId="77777777" w:rsidR="00B67FC4" w:rsidRPr="002C5939" w:rsidRDefault="00B67FC4" w:rsidP="00B67FC4">
      <w:pPr>
        <w:ind w:left="540" w:hanging="540"/>
        <w:jc w:val="both"/>
        <w:rPr>
          <w:color w:val="000000"/>
          <w:sz w:val="22"/>
          <w:szCs w:val="22"/>
        </w:rPr>
      </w:pPr>
      <w:r w:rsidRPr="002C5939">
        <w:rPr>
          <w:b/>
          <w:bCs/>
          <w:color w:val="000000"/>
          <w:sz w:val="22"/>
          <w:szCs w:val="22"/>
        </w:rPr>
        <w:t>19.    INDEPENDENT CONTRACTOR</w:t>
      </w:r>
    </w:p>
    <w:p w14:paraId="428F49D4"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0E101579" w14:textId="77777777" w:rsidR="00B67FC4" w:rsidRPr="002C5939" w:rsidRDefault="00B67FC4" w:rsidP="00B67FC4">
      <w:pPr>
        <w:ind w:left="540"/>
        <w:jc w:val="both"/>
        <w:rPr>
          <w:color w:val="000000"/>
          <w:sz w:val="22"/>
          <w:szCs w:val="22"/>
        </w:rPr>
      </w:pPr>
      <w:r w:rsidRPr="002C5939">
        <w:rPr>
          <w:color w:val="000000"/>
          <w:sz w:val="22"/>
          <w:szCs w:val="22"/>
        </w:rPr>
        <w:t>It is expressly understood and agreed by both parties hereto that SAWS is contracting with the successful vendor as an independent contractor.  The parties hereto understand and agree that SAWS shall not be liable for any claims which may be asserted by any third party occurring in connection with the services to be performed by the successful vendor under this contract and that the successful vendor has no authority to bind SAWS.</w:t>
      </w:r>
    </w:p>
    <w:p w14:paraId="1D8EF7D1" w14:textId="77777777" w:rsidR="00F87BFF" w:rsidRPr="002C5939" w:rsidRDefault="00F87BFF" w:rsidP="00B67FC4">
      <w:pPr>
        <w:ind w:left="540" w:hanging="540"/>
        <w:jc w:val="both"/>
        <w:rPr>
          <w:b/>
          <w:bCs/>
          <w:color w:val="000000"/>
          <w:sz w:val="22"/>
          <w:szCs w:val="22"/>
        </w:rPr>
      </w:pPr>
    </w:p>
    <w:p w14:paraId="10C5DFF3" w14:textId="77777777" w:rsidR="00B67FC4" w:rsidRPr="002C5939" w:rsidRDefault="00B67FC4" w:rsidP="00B67FC4">
      <w:pPr>
        <w:ind w:left="540" w:hanging="540"/>
        <w:jc w:val="both"/>
        <w:rPr>
          <w:color w:val="000000"/>
          <w:sz w:val="22"/>
          <w:szCs w:val="22"/>
        </w:rPr>
      </w:pPr>
      <w:r w:rsidRPr="002C5939">
        <w:rPr>
          <w:b/>
          <w:bCs/>
          <w:color w:val="000000"/>
          <w:sz w:val="22"/>
          <w:szCs w:val="22"/>
        </w:rPr>
        <w:t>20.    BID RESULT REQUEST</w:t>
      </w:r>
    </w:p>
    <w:p w14:paraId="122D2AA6" w14:textId="77777777" w:rsidR="00B67FC4" w:rsidRPr="002C5939" w:rsidRDefault="00B67FC4" w:rsidP="00B67FC4">
      <w:pPr>
        <w:ind w:left="540" w:hanging="540"/>
        <w:jc w:val="both"/>
        <w:rPr>
          <w:color w:val="000000"/>
          <w:sz w:val="22"/>
          <w:szCs w:val="22"/>
        </w:rPr>
      </w:pPr>
      <w:r w:rsidRPr="002C5939">
        <w:rPr>
          <w:color w:val="000000"/>
          <w:sz w:val="22"/>
          <w:szCs w:val="22"/>
        </w:rPr>
        <w:t> </w:t>
      </w:r>
    </w:p>
    <w:p w14:paraId="69C9CCB6" w14:textId="77777777" w:rsidR="00B67FC4" w:rsidRPr="002C5939" w:rsidRDefault="00B67FC4" w:rsidP="00B67FC4">
      <w:pPr>
        <w:ind w:left="540"/>
        <w:jc w:val="both"/>
        <w:rPr>
          <w:color w:val="000000"/>
          <w:sz w:val="22"/>
          <w:szCs w:val="22"/>
        </w:rPr>
      </w:pPr>
      <w:r w:rsidRPr="002C5939">
        <w:rPr>
          <w:color w:val="000000"/>
          <w:sz w:val="22"/>
          <w:szCs w:val="22"/>
        </w:rPr>
        <w:t>Any party who wishes to be provided documents relating to the bid results shall make a request in writing.  Pursuant to state law, SAWS may assess a fee in order to recoup the cost related to providing the requested information.</w:t>
      </w:r>
    </w:p>
    <w:p w14:paraId="7DBF5AF9" w14:textId="77777777" w:rsidR="00B67FC4" w:rsidRPr="002C5939" w:rsidRDefault="00B67FC4" w:rsidP="00B67FC4">
      <w:pPr>
        <w:ind w:left="540"/>
        <w:jc w:val="both"/>
        <w:rPr>
          <w:color w:val="000000"/>
          <w:sz w:val="22"/>
          <w:szCs w:val="22"/>
        </w:rPr>
      </w:pPr>
      <w:r w:rsidRPr="002C5939">
        <w:rPr>
          <w:color w:val="000000"/>
          <w:sz w:val="22"/>
          <w:szCs w:val="22"/>
        </w:rPr>
        <w:t> </w:t>
      </w:r>
    </w:p>
    <w:p w14:paraId="31120223" w14:textId="77777777" w:rsidR="00B67FC4" w:rsidRPr="002C5939" w:rsidRDefault="00B67FC4" w:rsidP="00B67FC4">
      <w:pPr>
        <w:ind w:left="540" w:hanging="540"/>
        <w:jc w:val="both"/>
        <w:rPr>
          <w:b/>
          <w:bCs/>
          <w:color w:val="000000"/>
          <w:sz w:val="22"/>
          <w:szCs w:val="22"/>
        </w:rPr>
      </w:pPr>
      <w:r w:rsidRPr="002C5939">
        <w:rPr>
          <w:b/>
          <w:bCs/>
          <w:color w:val="000000"/>
          <w:sz w:val="22"/>
          <w:szCs w:val="22"/>
        </w:rPr>
        <w:t>21.    PATENTS/COPYRIGHTS</w:t>
      </w:r>
    </w:p>
    <w:p w14:paraId="1AE8BFF9" w14:textId="77777777" w:rsidR="00B67FC4" w:rsidRPr="002C5939" w:rsidRDefault="00B67FC4" w:rsidP="00B67FC4">
      <w:pPr>
        <w:ind w:left="540" w:hanging="540"/>
        <w:jc w:val="both"/>
        <w:rPr>
          <w:color w:val="000000"/>
          <w:sz w:val="22"/>
          <w:szCs w:val="22"/>
        </w:rPr>
      </w:pPr>
    </w:p>
    <w:p w14:paraId="6E198354" w14:textId="77777777" w:rsidR="008D5156" w:rsidRDefault="00B67FC4" w:rsidP="00F87BFF">
      <w:pPr>
        <w:ind w:left="540"/>
        <w:jc w:val="both"/>
        <w:rPr>
          <w:color w:val="000000"/>
          <w:sz w:val="22"/>
          <w:szCs w:val="22"/>
        </w:rPr>
      </w:pPr>
      <w:r w:rsidRPr="002C5939">
        <w:rPr>
          <w:color w:val="000000"/>
          <w:sz w:val="22"/>
          <w:szCs w:val="22"/>
        </w:rPr>
        <w:t>The successful vendor agrees to indemnify and hold SAWS harmless from any claim involving patent infringement or copyrights on goods supplied.</w:t>
      </w:r>
    </w:p>
    <w:p w14:paraId="63D01F7B" w14:textId="77777777" w:rsidR="00B67FC4" w:rsidRPr="002C5939" w:rsidRDefault="00B67FC4" w:rsidP="00B67FC4">
      <w:pPr>
        <w:ind w:left="540" w:hanging="540"/>
        <w:jc w:val="both"/>
        <w:rPr>
          <w:color w:val="000000"/>
          <w:sz w:val="22"/>
          <w:szCs w:val="22"/>
        </w:rPr>
      </w:pPr>
    </w:p>
    <w:p w14:paraId="4254962A" w14:textId="77777777" w:rsidR="00B67FC4" w:rsidRPr="002C5939" w:rsidRDefault="00B67FC4" w:rsidP="00B67FC4">
      <w:pPr>
        <w:jc w:val="both"/>
        <w:rPr>
          <w:b/>
          <w:color w:val="000000"/>
          <w:sz w:val="22"/>
          <w:szCs w:val="22"/>
        </w:rPr>
      </w:pPr>
      <w:r w:rsidRPr="002C5939">
        <w:rPr>
          <w:b/>
          <w:bCs/>
          <w:color w:val="000000"/>
          <w:sz w:val="22"/>
          <w:szCs w:val="22"/>
        </w:rPr>
        <w:t>22.  </w:t>
      </w:r>
      <w:bookmarkStart w:id="1" w:name="OLE_LINK1"/>
      <w:bookmarkStart w:id="2" w:name="OLE_LINK2"/>
      <w:r w:rsidRPr="002C5939">
        <w:rPr>
          <w:b/>
          <w:bCs/>
          <w:color w:val="000000"/>
          <w:sz w:val="22"/>
          <w:szCs w:val="22"/>
        </w:rPr>
        <w:t xml:space="preserve">  </w:t>
      </w:r>
      <w:r w:rsidRPr="002C5939">
        <w:rPr>
          <w:b/>
          <w:color w:val="000000"/>
          <w:sz w:val="22"/>
          <w:szCs w:val="22"/>
        </w:rPr>
        <w:t>INDEMNIFICATION</w:t>
      </w:r>
    </w:p>
    <w:p w14:paraId="421192FD" w14:textId="77777777" w:rsidR="00B67FC4" w:rsidRPr="002C5939" w:rsidRDefault="00B67FC4" w:rsidP="00B67FC4">
      <w:pPr>
        <w:numPr>
          <w:ilvl w:val="12"/>
          <w:numId w:val="0"/>
        </w:numPr>
        <w:jc w:val="center"/>
        <w:rPr>
          <w:color w:val="000000"/>
          <w:sz w:val="22"/>
          <w:szCs w:val="22"/>
        </w:rPr>
      </w:pPr>
    </w:p>
    <w:bookmarkEnd w:id="1"/>
    <w:bookmarkEnd w:id="2"/>
    <w:p w14:paraId="3740C38F" w14:textId="77777777" w:rsidR="00B67FC4" w:rsidRPr="002C5939" w:rsidRDefault="00B67FC4" w:rsidP="00B67FC4">
      <w:pPr>
        <w:tabs>
          <w:tab w:val="left" w:pos="540"/>
        </w:tabs>
        <w:ind w:left="540"/>
        <w:jc w:val="both"/>
        <w:rPr>
          <w:b/>
          <w:bCs/>
          <w:color w:val="000000"/>
          <w:sz w:val="22"/>
          <w:szCs w:val="22"/>
        </w:rPr>
      </w:pPr>
      <w:r w:rsidRPr="002C5939">
        <w:rPr>
          <w:b/>
          <w:bCs/>
          <w:color w:val="000000"/>
          <w:sz w:val="22"/>
          <w:szCs w:val="22"/>
        </w:rPr>
        <w:t xml:space="preserve">BIDDER covenants and agrees to FULLY INDEMNIFY, DEFEND and HOLD HARMLESS, SAWS and the board members, employees, officers, directors, volunteers and representatives of SAWS, individually and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SAWS directly or indirectly arising out of, resulting from or related to BIDDER’S activities under this contract, </w:t>
      </w:r>
      <w:r w:rsidRPr="002C5939">
        <w:rPr>
          <w:b/>
          <w:bCs/>
          <w:color w:val="000000"/>
          <w:sz w:val="22"/>
          <w:szCs w:val="22"/>
        </w:rPr>
        <w:lastRenderedPageBreak/>
        <w:t>including any acts or omissions of BIDDER, any agent, officer, director, representative, employee, consultant or subcontractor of BIDDER, and their respective officers, agents employees, directors and representatives while in the exercise of the rights or performance of the duties under this contract. The indemnity provided for in this paragraph shall not apply to any liability resulting from the negligence of SAWS, its officers or employees, in instances where such negligence causes personal injury, death, or property damage. IN THE EVENT BIDDER AND SAWS ARE FOUND JOINTLY LIABLE BY A COURT OF COMPETENT JURISDICTION, LIABILITY SHALL BE APPORTIONED COMPARATIVELY IN ACCORDANCE WITH THE LAWS FOR THE STATE OF TEXAS, WITHOUT, HOWEVER, WAIVING ANY GOVERNMENTAL IMMUNITY AVAILABLE TO THE SAWS UNDER TEXAS LAW AND WITHOUT WAIVING ANY DEFENSES OF THE PARTIES UNDER TEXAS LAW.</w:t>
      </w:r>
    </w:p>
    <w:p w14:paraId="4A9B2203" w14:textId="77777777" w:rsidR="00B67FC4" w:rsidRPr="002C5939" w:rsidRDefault="00B67FC4" w:rsidP="00B67FC4">
      <w:pPr>
        <w:tabs>
          <w:tab w:val="left" w:pos="540"/>
        </w:tabs>
        <w:ind w:left="540"/>
        <w:jc w:val="both"/>
        <w:rPr>
          <w:b/>
          <w:bCs/>
          <w:color w:val="000000"/>
          <w:sz w:val="22"/>
          <w:szCs w:val="22"/>
        </w:rPr>
      </w:pPr>
    </w:p>
    <w:p w14:paraId="3C74977F" w14:textId="77777777" w:rsidR="00B67FC4" w:rsidRPr="002C5939" w:rsidRDefault="00B67FC4" w:rsidP="00B67FC4">
      <w:pPr>
        <w:pStyle w:val="BodyTextIndent"/>
        <w:tabs>
          <w:tab w:val="left" w:pos="540"/>
        </w:tabs>
        <w:ind w:firstLine="0"/>
        <w:rPr>
          <w:b/>
          <w:bCs w:val="0"/>
          <w:color w:val="000000"/>
          <w:szCs w:val="22"/>
        </w:rPr>
      </w:pPr>
      <w:r w:rsidRPr="002C5939">
        <w:rPr>
          <w:b/>
          <w:bCs w:val="0"/>
          <w:color w:val="000000"/>
          <w:szCs w:val="22"/>
        </w:rPr>
        <w:t xml:space="preserve">The provisions of this INDEMNITY are solely for the benefit of the parties hereto and not intended to create or grant any rights, contractual or otherwise, to any other person or entity. BIDDER shall advise SAWS in writing within 24 hours of any claim or demand against SAWS or BIDDER known to BIDDER related to or arising out of BIDDER's activities under this contract, and shall see to the investigation and defense of such claim or demand at BIDDER's cost. SAWS shall have the right, at its option and at its own expense, to participate in such defense without relieving BIDDER of any of its obligations under this paragraph. </w:t>
      </w:r>
    </w:p>
    <w:p w14:paraId="5FE4A4C6" w14:textId="77777777" w:rsidR="00B67FC4" w:rsidRDefault="00B67FC4" w:rsidP="00B67FC4">
      <w:pPr>
        <w:pStyle w:val="BodyTextIndent"/>
        <w:ind w:left="0" w:firstLine="720"/>
        <w:rPr>
          <w:b/>
          <w:color w:val="000000"/>
          <w:szCs w:val="22"/>
        </w:rPr>
      </w:pPr>
    </w:p>
    <w:p w14:paraId="7E62BCAA" w14:textId="77777777" w:rsidR="005127E8" w:rsidRPr="002C5939" w:rsidRDefault="005127E8" w:rsidP="00B67FC4">
      <w:pPr>
        <w:pStyle w:val="BodyTextIndent"/>
        <w:ind w:left="0" w:firstLine="720"/>
        <w:rPr>
          <w:b/>
          <w:color w:val="000000"/>
          <w:szCs w:val="22"/>
        </w:rPr>
      </w:pPr>
    </w:p>
    <w:p w14:paraId="61921E43" w14:textId="77777777" w:rsidR="00B67FC4" w:rsidRPr="002C5939" w:rsidRDefault="00B67FC4" w:rsidP="00B67FC4">
      <w:pPr>
        <w:tabs>
          <w:tab w:val="left" w:pos="540"/>
        </w:tabs>
        <w:ind w:left="540" w:hanging="540"/>
        <w:rPr>
          <w:color w:val="000000"/>
          <w:sz w:val="22"/>
          <w:szCs w:val="22"/>
        </w:rPr>
      </w:pPr>
      <w:r w:rsidRPr="002C5939">
        <w:rPr>
          <w:b/>
          <w:bCs/>
          <w:color w:val="000000"/>
          <w:sz w:val="22"/>
          <w:szCs w:val="22"/>
        </w:rPr>
        <w:t xml:space="preserve">23.   </w:t>
      </w:r>
      <w:r w:rsidRPr="002C5939">
        <w:rPr>
          <w:b/>
          <w:bCs/>
          <w:color w:val="000000"/>
          <w:sz w:val="22"/>
          <w:szCs w:val="22"/>
        </w:rPr>
        <w:tab/>
        <w:t>INSURANCE</w:t>
      </w:r>
    </w:p>
    <w:p w14:paraId="3D9FE47B" w14:textId="77777777" w:rsidR="00B67FC4" w:rsidRPr="002C5939" w:rsidRDefault="00B67FC4" w:rsidP="00B67FC4">
      <w:pPr>
        <w:rPr>
          <w:color w:val="000000"/>
          <w:sz w:val="22"/>
          <w:szCs w:val="22"/>
        </w:rPr>
      </w:pPr>
      <w:r w:rsidRPr="002C5939">
        <w:rPr>
          <w:b/>
          <w:bCs/>
          <w:color w:val="000000"/>
          <w:sz w:val="22"/>
          <w:szCs w:val="22"/>
        </w:rPr>
        <w:t> </w:t>
      </w:r>
    </w:p>
    <w:p w14:paraId="3A0D0AFD" w14:textId="51A08B7C" w:rsidR="00B67FC4" w:rsidRPr="002C5939" w:rsidRDefault="00B67FC4" w:rsidP="00B67FC4">
      <w:pPr>
        <w:ind w:left="540"/>
        <w:jc w:val="both"/>
        <w:rPr>
          <w:color w:val="000000"/>
          <w:sz w:val="22"/>
          <w:szCs w:val="22"/>
        </w:rPr>
      </w:pPr>
      <w:r w:rsidRPr="002C5939">
        <w:rPr>
          <w:color w:val="000000"/>
          <w:sz w:val="22"/>
          <w:szCs w:val="22"/>
        </w:rPr>
        <w:t xml:space="preserve">If required, specific insurance provisions will be included in these bid specifications. An original, completed insurance certificate and all applicable endorsements, meeting the requirements set forth in these specifications, </w:t>
      </w:r>
      <w:r w:rsidRPr="002C5939">
        <w:rPr>
          <w:b/>
          <w:color w:val="000000"/>
          <w:sz w:val="22"/>
          <w:szCs w:val="22"/>
        </w:rPr>
        <w:t xml:space="preserve">must be submitted within 10 </w:t>
      </w:r>
      <w:r w:rsidR="00E3422D">
        <w:rPr>
          <w:b/>
          <w:color w:val="000000"/>
          <w:sz w:val="22"/>
          <w:szCs w:val="22"/>
        </w:rPr>
        <w:t xml:space="preserve">calendar </w:t>
      </w:r>
      <w:r w:rsidRPr="002C5939">
        <w:rPr>
          <w:b/>
          <w:color w:val="000000"/>
          <w:sz w:val="22"/>
          <w:szCs w:val="22"/>
        </w:rPr>
        <w:t>days of a request from SAWS</w:t>
      </w:r>
      <w:r w:rsidRPr="002C5939">
        <w:rPr>
          <w:color w:val="000000"/>
          <w:sz w:val="22"/>
          <w:szCs w:val="22"/>
        </w:rPr>
        <w:t>. The successful vendor must maintain, at all times during performance of the contract, the insurance detailed in these bid specifications. Failure to provide these documents may result in disqualification of the bid, or cancellation of the contract, after award. </w:t>
      </w:r>
    </w:p>
    <w:p w14:paraId="216B709E" w14:textId="77777777" w:rsidR="008D5156" w:rsidRDefault="008D5156" w:rsidP="00B67FC4">
      <w:pPr>
        <w:ind w:left="540" w:hanging="540"/>
        <w:jc w:val="both"/>
        <w:rPr>
          <w:b/>
          <w:bCs/>
          <w:color w:val="000000"/>
          <w:sz w:val="22"/>
          <w:szCs w:val="22"/>
        </w:rPr>
      </w:pPr>
    </w:p>
    <w:p w14:paraId="31CC15AC" w14:textId="77777777" w:rsidR="00B67FC4" w:rsidRPr="002C5939" w:rsidRDefault="00B67FC4" w:rsidP="00B67FC4">
      <w:pPr>
        <w:ind w:left="540" w:hanging="540"/>
        <w:jc w:val="both"/>
        <w:rPr>
          <w:color w:val="000000"/>
          <w:sz w:val="22"/>
          <w:szCs w:val="22"/>
        </w:rPr>
      </w:pPr>
      <w:r w:rsidRPr="002C5939">
        <w:rPr>
          <w:b/>
          <w:bCs/>
          <w:color w:val="000000"/>
          <w:sz w:val="22"/>
          <w:szCs w:val="22"/>
        </w:rPr>
        <w:t>24.    ACCEPTANCE BY SAWS</w:t>
      </w:r>
    </w:p>
    <w:p w14:paraId="7D682AC4" w14:textId="77777777" w:rsidR="00B67FC4" w:rsidRPr="002C5939" w:rsidRDefault="00B67FC4" w:rsidP="00B67FC4">
      <w:pPr>
        <w:jc w:val="both"/>
        <w:rPr>
          <w:color w:val="000000"/>
          <w:sz w:val="22"/>
          <w:szCs w:val="22"/>
        </w:rPr>
      </w:pPr>
      <w:r w:rsidRPr="002C5939">
        <w:rPr>
          <w:b/>
          <w:bCs/>
          <w:color w:val="000000"/>
          <w:sz w:val="22"/>
          <w:szCs w:val="22"/>
        </w:rPr>
        <w:t> </w:t>
      </w:r>
    </w:p>
    <w:p w14:paraId="203DA5C1" w14:textId="1713FAED" w:rsidR="00B67FC4" w:rsidRPr="002C5939" w:rsidRDefault="00B67FC4" w:rsidP="00B67FC4">
      <w:pPr>
        <w:ind w:left="540" w:hanging="540"/>
        <w:jc w:val="both"/>
        <w:rPr>
          <w:color w:val="000000"/>
          <w:sz w:val="22"/>
          <w:szCs w:val="22"/>
        </w:rPr>
      </w:pPr>
      <w:r w:rsidRPr="002C5939">
        <w:rPr>
          <w:color w:val="000000"/>
          <w:sz w:val="22"/>
          <w:szCs w:val="22"/>
        </w:rPr>
        <w:t xml:space="preserve">         SAWS shall have a reasonable time (but not less than 30 </w:t>
      </w:r>
      <w:r w:rsidR="00E3422D">
        <w:rPr>
          <w:color w:val="000000"/>
          <w:sz w:val="22"/>
          <w:szCs w:val="22"/>
        </w:rPr>
        <w:t xml:space="preserve">calendar </w:t>
      </w:r>
      <w:r w:rsidRPr="002C5939">
        <w:rPr>
          <w:color w:val="000000"/>
          <w:sz w:val="22"/>
          <w:szCs w:val="22"/>
        </w:rPr>
        <w:t>days) after receipt to inspect the goods and services tendered by vendor.  SAWS at its option may reject all or any portion of such goods or services which do not, in SAWS sole discretion, comply in every respect with all terms and conditions of the contract.  SAWS may elect to reject the entire goods and services tendered even if only a portion thereof is nonconforming.  If SAWS elects to accept nonconforming goods and services, SAWS, in addition to its other remedies, shall be entitled to deduct a reasonable amount from the price thereof to compensate SAWS for the nonconformity.  Any acceptance by SAWS, even if non-conditional, shall not be deemed a waiver or settlement of any defect in such goods and services.</w:t>
      </w:r>
    </w:p>
    <w:p w14:paraId="33C33849" w14:textId="1C4C24B4" w:rsidR="00F87BFF" w:rsidRPr="002C5939" w:rsidRDefault="00B67FC4" w:rsidP="00B67FC4">
      <w:pPr>
        <w:jc w:val="both"/>
        <w:rPr>
          <w:b/>
          <w:bCs/>
          <w:color w:val="000000"/>
          <w:sz w:val="22"/>
          <w:szCs w:val="22"/>
        </w:rPr>
      </w:pPr>
      <w:r w:rsidRPr="002C5939">
        <w:rPr>
          <w:color w:val="000000"/>
          <w:sz w:val="22"/>
          <w:szCs w:val="22"/>
        </w:rPr>
        <w:t> </w:t>
      </w:r>
    </w:p>
    <w:p w14:paraId="63530835" w14:textId="77777777" w:rsidR="00B67FC4" w:rsidRPr="002C5939" w:rsidRDefault="00B67FC4" w:rsidP="00B67FC4">
      <w:pPr>
        <w:ind w:left="540" w:hanging="540"/>
        <w:jc w:val="both"/>
        <w:rPr>
          <w:color w:val="000000"/>
          <w:sz w:val="22"/>
          <w:szCs w:val="22"/>
        </w:rPr>
      </w:pPr>
      <w:r w:rsidRPr="002C5939">
        <w:rPr>
          <w:b/>
          <w:bCs/>
          <w:color w:val="000000"/>
          <w:sz w:val="22"/>
          <w:szCs w:val="22"/>
        </w:rPr>
        <w:t>25.    WARRANTY</w:t>
      </w:r>
    </w:p>
    <w:p w14:paraId="036EC23C" w14:textId="77777777" w:rsidR="00B67FC4" w:rsidRPr="002C5939" w:rsidRDefault="00B67FC4" w:rsidP="00B67FC4">
      <w:pPr>
        <w:jc w:val="both"/>
        <w:rPr>
          <w:color w:val="000000"/>
          <w:sz w:val="22"/>
          <w:szCs w:val="22"/>
        </w:rPr>
      </w:pPr>
      <w:r w:rsidRPr="002C5939">
        <w:rPr>
          <w:b/>
          <w:bCs/>
          <w:color w:val="000000"/>
          <w:sz w:val="22"/>
          <w:szCs w:val="22"/>
        </w:rPr>
        <w:t> </w:t>
      </w:r>
    </w:p>
    <w:p w14:paraId="4B1E1744" w14:textId="77777777" w:rsidR="00B67FC4" w:rsidRPr="002C5939" w:rsidRDefault="00B67FC4" w:rsidP="00B67FC4">
      <w:pPr>
        <w:ind w:left="540"/>
        <w:jc w:val="both"/>
        <w:rPr>
          <w:color w:val="000000"/>
          <w:sz w:val="22"/>
          <w:szCs w:val="22"/>
        </w:rPr>
      </w:pPr>
      <w:r w:rsidRPr="002C5939">
        <w:rPr>
          <w:color w:val="000000"/>
          <w:sz w:val="22"/>
          <w:szCs w:val="22"/>
        </w:rPr>
        <w:t>The supplies or services furnished under this contract shall be covered by the most favorable commercial warranties given to any customer for same or similar supplies or services.</w:t>
      </w:r>
    </w:p>
    <w:p w14:paraId="5C6F70A1" w14:textId="77777777" w:rsidR="00B67FC4" w:rsidRPr="002C5939" w:rsidRDefault="00B67FC4" w:rsidP="00B67FC4">
      <w:pPr>
        <w:ind w:left="540"/>
        <w:jc w:val="both"/>
        <w:rPr>
          <w:color w:val="000000"/>
          <w:sz w:val="22"/>
          <w:szCs w:val="22"/>
        </w:rPr>
      </w:pPr>
    </w:p>
    <w:p w14:paraId="3A40C407" w14:textId="77777777" w:rsidR="00B67FC4" w:rsidRPr="002C5939" w:rsidRDefault="00B67FC4" w:rsidP="00B67FC4">
      <w:pPr>
        <w:autoSpaceDE w:val="0"/>
        <w:autoSpaceDN w:val="0"/>
        <w:adjustRightInd w:val="0"/>
        <w:ind w:left="540"/>
        <w:jc w:val="both"/>
        <w:rPr>
          <w:b/>
          <w:bCs/>
          <w:color w:val="000000"/>
          <w:sz w:val="22"/>
          <w:szCs w:val="22"/>
        </w:rPr>
      </w:pPr>
      <w:r w:rsidRPr="002C5939">
        <w:rPr>
          <w:b/>
          <w:bCs/>
          <w:color w:val="000000"/>
          <w:sz w:val="22"/>
          <w:szCs w:val="22"/>
          <w:u w:val="single"/>
        </w:rPr>
        <w:t>REJECTION OF DISCLAIMERS OF WARRANTIES &amp; LIMITATIONS OF LIABILITY</w:t>
      </w:r>
      <w:r w:rsidRPr="002C5939">
        <w:rPr>
          <w:b/>
          <w:bCs/>
          <w:color w:val="000000"/>
          <w:sz w:val="22"/>
          <w:szCs w:val="22"/>
        </w:rPr>
        <w:t xml:space="preserve">. ANY TERM OR CONDITION IN ANY DOCUMENT FURNISHED BY VENDOR, DISCLAIMING THE IMPLIED </w:t>
      </w:r>
    </w:p>
    <w:p w14:paraId="61AD1DD4" w14:textId="77777777" w:rsidR="00B67FC4" w:rsidRPr="002C5939" w:rsidRDefault="00B67FC4" w:rsidP="00B67FC4">
      <w:pPr>
        <w:autoSpaceDE w:val="0"/>
        <w:autoSpaceDN w:val="0"/>
        <w:adjustRightInd w:val="0"/>
        <w:ind w:left="540"/>
        <w:jc w:val="both"/>
        <w:rPr>
          <w:b/>
          <w:bCs/>
          <w:color w:val="000000"/>
          <w:sz w:val="22"/>
          <w:szCs w:val="22"/>
        </w:rPr>
      </w:pPr>
    </w:p>
    <w:p w14:paraId="495E2D53" w14:textId="77777777" w:rsidR="00B67FC4" w:rsidRPr="002C5939" w:rsidRDefault="00B67FC4" w:rsidP="00B67FC4">
      <w:pPr>
        <w:autoSpaceDE w:val="0"/>
        <w:autoSpaceDN w:val="0"/>
        <w:adjustRightInd w:val="0"/>
        <w:ind w:left="540"/>
        <w:jc w:val="both"/>
        <w:rPr>
          <w:b/>
          <w:bCs/>
          <w:color w:val="000000"/>
          <w:sz w:val="22"/>
          <w:szCs w:val="22"/>
        </w:rPr>
      </w:pPr>
      <w:r w:rsidRPr="002C5939">
        <w:rPr>
          <w:b/>
          <w:bCs/>
          <w:color w:val="000000"/>
          <w:sz w:val="22"/>
          <w:szCs w:val="22"/>
        </w:rPr>
        <w:t>WARRANTY OF MERCHANTABILITY OR OF FITNESS FOR A PARTICULAR PURPOSE, OR ATTEMPTING TO LIMIT VENDOR’S LIABILITY SHALL BE OF NO FORCE OR EFFECT, AND SHALL BE STRICKEN FROM THE CONTRACT DOCUMENTS AS IF NEVER CONTAINED THEREIN.</w:t>
      </w:r>
    </w:p>
    <w:p w14:paraId="1F0CACD8" w14:textId="77777777" w:rsidR="007F2F4C" w:rsidRDefault="007F2F4C" w:rsidP="00B67FC4">
      <w:pPr>
        <w:jc w:val="both"/>
        <w:rPr>
          <w:b/>
          <w:bCs/>
          <w:color w:val="000000"/>
          <w:sz w:val="22"/>
          <w:szCs w:val="22"/>
        </w:rPr>
      </w:pPr>
    </w:p>
    <w:p w14:paraId="69A7B8D7" w14:textId="77777777" w:rsidR="00B67FC4" w:rsidRPr="002C5939" w:rsidRDefault="00B67FC4" w:rsidP="00B67FC4">
      <w:pPr>
        <w:jc w:val="both"/>
        <w:rPr>
          <w:b/>
          <w:bCs/>
          <w:color w:val="000000"/>
          <w:sz w:val="22"/>
          <w:szCs w:val="22"/>
        </w:rPr>
      </w:pPr>
      <w:r w:rsidRPr="002C5939">
        <w:rPr>
          <w:b/>
          <w:bCs/>
          <w:color w:val="000000"/>
          <w:sz w:val="22"/>
          <w:szCs w:val="22"/>
        </w:rPr>
        <w:t>26.    CHANGE ORDERS</w:t>
      </w:r>
    </w:p>
    <w:p w14:paraId="626AF9AD" w14:textId="77777777" w:rsidR="00B67FC4" w:rsidRPr="002C5939" w:rsidRDefault="00B67FC4" w:rsidP="00B67FC4">
      <w:pPr>
        <w:ind w:left="360"/>
        <w:jc w:val="both"/>
        <w:rPr>
          <w:b/>
          <w:bCs/>
          <w:color w:val="000000"/>
          <w:sz w:val="22"/>
          <w:szCs w:val="22"/>
        </w:rPr>
      </w:pPr>
    </w:p>
    <w:p w14:paraId="3CF95F6E" w14:textId="77777777" w:rsidR="00B67FC4" w:rsidRPr="002C5939" w:rsidRDefault="00B67FC4" w:rsidP="00B67FC4">
      <w:pPr>
        <w:ind w:left="540"/>
        <w:jc w:val="both"/>
        <w:rPr>
          <w:color w:val="000000"/>
          <w:sz w:val="22"/>
          <w:szCs w:val="22"/>
        </w:rPr>
      </w:pPr>
      <w:r w:rsidRPr="002C5939">
        <w:rPr>
          <w:color w:val="000000"/>
          <w:sz w:val="22"/>
          <w:szCs w:val="22"/>
        </w:rPr>
        <w:t>No oral statement of any person shall modify or otherwise change, or affect the terms, conditions or specifications stated in the resulting contract.  All change orders will be made in writing by the San Antonio Water System Purchasing Department.</w:t>
      </w:r>
    </w:p>
    <w:p w14:paraId="444FAD1D" w14:textId="77777777" w:rsidR="007F2F4C" w:rsidRDefault="007F2F4C" w:rsidP="00B67FC4">
      <w:pPr>
        <w:ind w:left="540"/>
        <w:jc w:val="both"/>
        <w:rPr>
          <w:color w:val="000000"/>
          <w:sz w:val="22"/>
          <w:szCs w:val="22"/>
        </w:rPr>
      </w:pPr>
    </w:p>
    <w:p w14:paraId="3FB118C9" w14:textId="77777777" w:rsidR="007F2F4C" w:rsidRDefault="007F2F4C" w:rsidP="00B67FC4">
      <w:pPr>
        <w:ind w:left="540"/>
        <w:jc w:val="both"/>
        <w:rPr>
          <w:color w:val="000000"/>
          <w:sz w:val="22"/>
          <w:szCs w:val="22"/>
        </w:rPr>
      </w:pPr>
    </w:p>
    <w:p w14:paraId="0810BC67" w14:textId="77777777" w:rsidR="007F2F4C" w:rsidRDefault="007F2F4C" w:rsidP="00B67FC4">
      <w:pPr>
        <w:ind w:left="540"/>
        <w:jc w:val="both"/>
        <w:rPr>
          <w:color w:val="000000"/>
          <w:sz w:val="22"/>
          <w:szCs w:val="22"/>
        </w:rPr>
      </w:pPr>
    </w:p>
    <w:p w14:paraId="45CEC2EC" w14:textId="77777777" w:rsidR="00B67FC4" w:rsidRPr="002C5939" w:rsidRDefault="00B67FC4" w:rsidP="00B67FC4">
      <w:pPr>
        <w:ind w:left="540"/>
        <w:jc w:val="both"/>
        <w:rPr>
          <w:color w:val="000000"/>
          <w:sz w:val="22"/>
          <w:szCs w:val="22"/>
        </w:rPr>
      </w:pPr>
      <w:r w:rsidRPr="002C5939">
        <w:rPr>
          <w:color w:val="000000"/>
          <w:sz w:val="22"/>
          <w:szCs w:val="22"/>
        </w:rPr>
        <w:t> </w:t>
      </w:r>
    </w:p>
    <w:p w14:paraId="2818A7E9" w14:textId="77777777" w:rsidR="00B67FC4" w:rsidRPr="002C5939" w:rsidRDefault="00B67FC4" w:rsidP="00B67FC4">
      <w:pPr>
        <w:ind w:left="540" w:hanging="540"/>
        <w:jc w:val="both"/>
        <w:rPr>
          <w:color w:val="000000"/>
          <w:sz w:val="22"/>
          <w:szCs w:val="22"/>
        </w:rPr>
      </w:pPr>
      <w:r w:rsidRPr="002C5939">
        <w:rPr>
          <w:b/>
          <w:bCs/>
          <w:color w:val="000000"/>
          <w:sz w:val="22"/>
          <w:szCs w:val="22"/>
        </w:rPr>
        <w:t>27.    ASSIGNMENT</w:t>
      </w:r>
    </w:p>
    <w:p w14:paraId="54EE56C2" w14:textId="77777777" w:rsidR="00B67FC4" w:rsidRPr="002C5939" w:rsidRDefault="00B67FC4" w:rsidP="00B67FC4">
      <w:pPr>
        <w:jc w:val="both"/>
        <w:rPr>
          <w:color w:val="000000"/>
          <w:sz w:val="22"/>
          <w:szCs w:val="22"/>
        </w:rPr>
      </w:pPr>
      <w:r w:rsidRPr="002C5939">
        <w:rPr>
          <w:b/>
          <w:bCs/>
          <w:color w:val="000000"/>
          <w:sz w:val="22"/>
          <w:szCs w:val="22"/>
        </w:rPr>
        <w:t> </w:t>
      </w:r>
    </w:p>
    <w:p w14:paraId="56832465" w14:textId="77777777" w:rsidR="00B67FC4" w:rsidRPr="002C5939" w:rsidRDefault="00B67FC4" w:rsidP="00B67FC4">
      <w:pPr>
        <w:autoSpaceDE w:val="0"/>
        <w:autoSpaceDN w:val="0"/>
        <w:adjustRightInd w:val="0"/>
        <w:ind w:left="540"/>
        <w:jc w:val="both"/>
        <w:rPr>
          <w:color w:val="000000"/>
          <w:sz w:val="22"/>
          <w:szCs w:val="22"/>
        </w:rPr>
      </w:pPr>
      <w:r w:rsidRPr="002C5939">
        <w:rPr>
          <w:color w:val="000000"/>
          <w:sz w:val="22"/>
          <w:szCs w:val="22"/>
        </w:rPr>
        <w:t xml:space="preserve">Except as otherwise stated herein, Vendor may not sell, assign, pledge, transfer or convey any interest in this contract, nor delegate the performance of any duties hereunder, by transfer, by subcontracting or any other means, without the prior written approval and consent of the SAWS Purchasing Director or his designee. As a condition of such consent, if such consent is granted, Vendor shall remain liable for completion of the services and provision of goods outlined in this contract in the event of default by the successor vendor, assignee, transferee or subcontractor. Any attempt to transfer, pledge or otherwise assign this Contract without said written approval, shall be void and shall confer no rights upon any third person.  </w:t>
      </w:r>
    </w:p>
    <w:p w14:paraId="00182152" w14:textId="77777777" w:rsidR="00B67FC4" w:rsidRPr="002C5939" w:rsidRDefault="00B67FC4" w:rsidP="00B67FC4">
      <w:pPr>
        <w:ind w:left="540"/>
        <w:jc w:val="both"/>
        <w:rPr>
          <w:color w:val="000000"/>
          <w:sz w:val="22"/>
          <w:szCs w:val="22"/>
        </w:rPr>
      </w:pPr>
      <w:r w:rsidRPr="002C5939">
        <w:rPr>
          <w:color w:val="000000"/>
          <w:sz w:val="22"/>
          <w:szCs w:val="22"/>
        </w:rPr>
        <w:t> </w:t>
      </w:r>
    </w:p>
    <w:p w14:paraId="38C2E61C" w14:textId="77777777" w:rsidR="00B67FC4" w:rsidRPr="002C5939" w:rsidRDefault="00B67FC4" w:rsidP="00B67FC4">
      <w:pPr>
        <w:ind w:left="540" w:hanging="540"/>
        <w:jc w:val="both"/>
        <w:rPr>
          <w:color w:val="000000"/>
          <w:sz w:val="22"/>
          <w:szCs w:val="22"/>
        </w:rPr>
      </w:pPr>
      <w:r w:rsidRPr="002C5939">
        <w:rPr>
          <w:b/>
          <w:bCs/>
          <w:color w:val="000000"/>
          <w:sz w:val="22"/>
          <w:szCs w:val="22"/>
        </w:rPr>
        <w:t>28.    INTERLOCAL PARTICIPATION</w:t>
      </w:r>
    </w:p>
    <w:p w14:paraId="2802972B" w14:textId="77777777" w:rsidR="00B67FC4" w:rsidRPr="002C5939" w:rsidRDefault="00B67FC4" w:rsidP="00B67FC4">
      <w:pPr>
        <w:ind w:left="540" w:hanging="540"/>
        <w:jc w:val="both"/>
        <w:rPr>
          <w:color w:val="000000"/>
          <w:sz w:val="22"/>
          <w:szCs w:val="22"/>
        </w:rPr>
      </w:pPr>
      <w:r w:rsidRPr="002C5939">
        <w:rPr>
          <w:b/>
          <w:bCs/>
          <w:color w:val="000000"/>
          <w:sz w:val="22"/>
          <w:szCs w:val="22"/>
        </w:rPr>
        <w:t> </w:t>
      </w:r>
    </w:p>
    <w:p w14:paraId="066E0951" w14:textId="77777777" w:rsidR="00B67FC4" w:rsidRPr="002C5939" w:rsidRDefault="00B67FC4" w:rsidP="00B67FC4">
      <w:pPr>
        <w:numPr>
          <w:ilvl w:val="0"/>
          <w:numId w:val="1"/>
        </w:numPr>
        <w:tabs>
          <w:tab w:val="clear" w:pos="900"/>
          <w:tab w:val="left" w:pos="990"/>
        </w:tabs>
        <w:ind w:left="990" w:hanging="450"/>
        <w:jc w:val="both"/>
        <w:rPr>
          <w:color w:val="000000"/>
          <w:sz w:val="22"/>
          <w:szCs w:val="22"/>
        </w:rPr>
      </w:pPr>
      <w:r w:rsidRPr="002C5939">
        <w:rPr>
          <w:color w:val="000000"/>
          <w:sz w:val="22"/>
          <w:szCs w:val="22"/>
        </w:rPr>
        <w:t xml:space="preserve">SAWS may, from time to time, enter into </w:t>
      </w:r>
      <w:proofErr w:type="spellStart"/>
      <w:r w:rsidRPr="002C5939">
        <w:rPr>
          <w:color w:val="000000"/>
          <w:sz w:val="22"/>
          <w:szCs w:val="22"/>
        </w:rPr>
        <w:t>Interlocal</w:t>
      </w:r>
      <w:proofErr w:type="spellEnd"/>
      <w:r w:rsidRPr="002C5939">
        <w:rPr>
          <w:color w:val="000000"/>
          <w:sz w:val="22"/>
          <w:szCs w:val="22"/>
        </w:rPr>
        <w:t xml:space="preserve"> Cooperation Purchasing Agreements with other governmental entities or governmental cooperatives (hereafter collectively referred to as “Entity” or “Entities”) to enhance SAWS purchasing power.  At SAWS sole discretion and option, SAWS may inform other Entities that they may acquire items listed in this Invitation for Bids (hereafter “IFB”).  Such acquisition(s) shall be at the prices stated herein, and shall be subject to bidder’s acceptance.  Entities desiring to acquire items listed in this IFB shall be listed on a rider attached hereto, if known at the time of issuance of the IFB.  SAWS may issue subsequent riders after contract award setting forth additional Entities desiring to utilize this bid.  VENDOR shall sign and return any subsequently issued riders within </w:t>
      </w:r>
      <w:r w:rsidRPr="002C5939">
        <w:rPr>
          <w:b/>
          <w:bCs/>
          <w:color w:val="000000"/>
          <w:sz w:val="22"/>
          <w:szCs w:val="22"/>
        </w:rPr>
        <w:t>ten</w:t>
      </w:r>
      <w:r w:rsidRPr="002C5939">
        <w:rPr>
          <w:color w:val="000000"/>
          <w:sz w:val="22"/>
          <w:szCs w:val="22"/>
        </w:rPr>
        <w:t xml:space="preserve"> calendar days of receipt.</w:t>
      </w:r>
    </w:p>
    <w:p w14:paraId="466820D9" w14:textId="77777777" w:rsidR="00B67FC4" w:rsidRPr="002C5939" w:rsidRDefault="00B67FC4" w:rsidP="00B67FC4">
      <w:pPr>
        <w:tabs>
          <w:tab w:val="left" w:pos="990"/>
        </w:tabs>
        <w:ind w:left="990" w:hanging="450"/>
        <w:jc w:val="both"/>
        <w:rPr>
          <w:color w:val="000000"/>
          <w:sz w:val="22"/>
          <w:szCs w:val="22"/>
        </w:rPr>
      </w:pPr>
    </w:p>
    <w:p w14:paraId="23C0F60E" w14:textId="77777777" w:rsidR="00B67FC4" w:rsidRPr="002C5939" w:rsidRDefault="00B67FC4" w:rsidP="00B67FC4">
      <w:pPr>
        <w:numPr>
          <w:ilvl w:val="0"/>
          <w:numId w:val="1"/>
        </w:numPr>
        <w:tabs>
          <w:tab w:val="clear" w:pos="900"/>
          <w:tab w:val="left" w:pos="990"/>
        </w:tabs>
        <w:ind w:left="990" w:hanging="450"/>
        <w:jc w:val="both"/>
        <w:rPr>
          <w:color w:val="000000"/>
          <w:sz w:val="22"/>
          <w:szCs w:val="22"/>
        </w:rPr>
      </w:pPr>
      <w:r w:rsidRPr="002C5939">
        <w:rPr>
          <w:color w:val="000000"/>
          <w:sz w:val="22"/>
          <w:szCs w:val="22"/>
        </w:rPr>
        <w:t>In no event shall SAWS be considered a dealer, remarketer, agent or other representative of Vendor or Entity.  Further, SAWS shall not be considered and is not an agent; partner or representative of the Entity making purchases hereunder, and shall not be obligated or liable for any such order.</w:t>
      </w:r>
    </w:p>
    <w:p w14:paraId="3CAC4D07" w14:textId="77777777" w:rsidR="00B67FC4" w:rsidRPr="002C5939" w:rsidRDefault="00B67FC4" w:rsidP="00B67FC4">
      <w:pPr>
        <w:tabs>
          <w:tab w:val="left" w:pos="990"/>
        </w:tabs>
        <w:ind w:left="990" w:hanging="450"/>
        <w:jc w:val="both"/>
        <w:rPr>
          <w:color w:val="000000"/>
          <w:sz w:val="22"/>
          <w:szCs w:val="22"/>
        </w:rPr>
      </w:pPr>
    </w:p>
    <w:p w14:paraId="3913EC7F" w14:textId="77777777" w:rsidR="00B67FC4" w:rsidRPr="002C5939" w:rsidRDefault="00B67FC4" w:rsidP="00B67FC4">
      <w:pPr>
        <w:numPr>
          <w:ilvl w:val="0"/>
          <w:numId w:val="1"/>
        </w:numPr>
        <w:tabs>
          <w:tab w:val="clear" w:pos="900"/>
          <w:tab w:val="left" w:pos="990"/>
        </w:tabs>
        <w:ind w:left="990" w:hanging="450"/>
        <w:jc w:val="both"/>
        <w:rPr>
          <w:color w:val="000000"/>
          <w:sz w:val="22"/>
          <w:szCs w:val="22"/>
        </w:rPr>
      </w:pPr>
      <w:r w:rsidRPr="002C5939">
        <w:rPr>
          <w:color w:val="000000"/>
          <w:sz w:val="22"/>
          <w:szCs w:val="22"/>
        </w:rPr>
        <w:t>Entity purchase orders shall be submitted to Vendor by the Entity.</w:t>
      </w:r>
    </w:p>
    <w:p w14:paraId="4C648DA4" w14:textId="77777777" w:rsidR="00B67FC4" w:rsidRPr="002C5939" w:rsidRDefault="00B67FC4" w:rsidP="00B67FC4">
      <w:pPr>
        <w:tabs>
          <w:tab w:val="left" w:pos="990"/>
        </w:tabs>
        <w:ind w:left="990" w:hanging="450"/>
        <w:jc w:val="both"/>
        <w:rPr>
          <w:color w:val="000000"/>
          <w:sz w:val="22"/>
          <w:szCs w:val="22"/>
        </w:rPr>
      </w:pPr>
    </w:p>
    <w:p w14:paraId="489AADAF" w14:textId="77777777" w:rsidR="00B67FC4" w:rsidRPr="002C5939" w:rsidRDefault="00B67FC4" w:rsidP="00B67FC4">
      <w:pPr>
        <w:tabs>
          <w:tab w:val="left" w:pos="990"/>
        </w:tabs>
        <w:ind w:left="990" w:hanging="450"/>
        <w:jc w:val="both"/>
        <w:rPr>
          <w:color w:val="000000"/>
          <w:sz w:val="22"/>
          <w:szCs w:val="22"/>
        </w:rPr>
      </w:pPr>
      <w:r w:rsidRPr="002C5939">
        <w:rPr>
          <w:color w:val="000000"/>
          <w:sz w:val="22"/>
          <w:szCs w:val="22"/>
        </w:rPr>
        <w:t>(d)   Vendor authorizes SAWS use of Vendor’s name, trademarks and Vendor provided materials in SAWS presentations and promotions regarding the availability of use of this contract.  SAWS makes no representation or guarantee as to any minimum amount being purchased by SAWS or Entities, or whether Entity will purchase utilizing SAWS contract</w:t>
      </w:r>
      <w:r w:rsidRPr="002C5939">
        <w:rPr>
          <w:b/>
          <w:bCs/>
          <w:color w:val="000000"/>
          <w:sz w:val="22"/>
          <w:szCs w:val="22"/>
        </w:rPr>
        <w:t>.</w:t>
      </w:r>
    </w:p>
    <w:p w14:paraId="7105FBFF" w14:textId="77777777" w:rsidR="00B67FC4" w:rsidRPr="002C5939" w:rsidRDefault="00B67FC4" w:rsidP="00B67FC4">
      <w:pPr>
        <w:tabs>
          <w:tab w:val="left" w:pos="1080"/>
        </w:tabs>
        <w:ind w:left="1080" w:hanging="540"/>
        <w:jc w:val="both"/>
        <w:rPr>
          <w:color w:val="000000"/>
          <w:sz w:val="22"/>
          <w:szCs w:val="22"/>
        </w:rPr>
      </w:pPr>
      <w:r w:rsidRPr="002C5939">
        <w:rPr>
          <w:color w:val="000000"/>
          <w:sz w:val="22"/>
          <w:szCs w:val="22"/>
        </w:rPr>
        <w:t> </w:t>
      </w:r>
    </w:p>
    <w:p w14:paraId="0DA15549" w14:textId="77777777" w:rsidR="00B67FC4" w:rsidRPr="002C5939" w:rsidRDefault="00B67FC4" w:rsidP="00B67FC4">
      <w:pPr>
        <w:ind w:left="540"/>
        <w:jc w:val="both"/>
        <w:rPr>
          <w:b/>
          <w:bCs/>
          <w:color w:val="000000"/>
          <w:sz w:val="22"/>
          <w:szCs w:val="22"/>
        </w:rPr>
      </w:pPr>
      <w:r w:rsidRPr="002C5939">
        <w:rPr>
          <w:b/>
          <w:bCs/>
          <w:color w:val="000000"/>
          <w:sz w:val="22"/>
          <w:szCs w:val="22"/>
        </w:rPr>
        <w:t>SAWS WILL NOT BE LIABLE OR RESPONSIBLE FOR ANY OBLIGATIONS, INCLUDING, BUT NOT LIMITED TO, PAYMENT, AND FOR ANY ITEM ORDERED BY AN ENTITY OTHER THAN SAWS.</w:t>
      </w:r>
    </w:p>
    <w:p w14:paraId="39C4C7C5" w14:textId="77777777" w:rsidR="007363F4" w:rsidRDefault="007363F4" w:rsidP="00B67FC4">
      <w:pPr>
        <w:ind w:left="540"/>
        <w:jc w:val="both"/>
        <w:rPr>
          <w:b/>
          <w:bCs/>
          <w:color w:val="000000"/>
          <w:sz w:val="22"/>
          <w:szCs w:val="22"/>
        </w:rPr>
      </w:pPr>
    </w:p>
    <w:p w14:paraId="4D30B395" w14:textId="77777777" w:rsidR="007363F4" w:rsidRDefault="007363F4" w:rsidP="007363F4">
      <w:pPr>
        <w:ind w:left="540" w:hanging="540"/>
        <w:jc w:val="both"/>
        <w:rPr>
          <w:b/>
          <w:bCs/>
          <w:color w:val="000000"/>
          <w:sz w:val="22"/>
          <w:szCs w:val="22"/>
        </w:rPr>
      </w:pPr>
      <w:r>
        <w:rPr>
          <w:b/>
          <w:bCs/>
          <w:color w:val="000000"/>
          <w:sz w:val="22"/>
          <w:szCs w:val="22"/>
        </w:rPr>
        <w:t>29.</w:t>
      </w:r>
      <w:r>
        <w:rPr>
          <w:b/>
          <w:bCs/>
          <w:color w:val="000000"/>
          <w:sz w:val="22"/>
          <w:szCs w:val="22"/>
        </w:rPr>
        <w:tab/>
        <w:t>GIFT POLICY</w:t>
      </w:r>
    </w:p>
    <w:p w14:paraId="60664992" w14:textId="77777777" w:rsidR="007363F4" w:rsidRDefault="007363F4" w:rsidP="007363F4">
      <w:pPr>
        <w:ind w:left="540" w:hanging="540"/>
        <w:jc w:val="both"/>
        <w:rPr>
          <w:b/>
          <w:bCs/>
          <w:color w:val="000000"/>
          <w:sz w:val="22"/>
          <w:szCs w:val="22"/>
        </w:rPr>
      </w:pPr>
    </w:p>
    <w:p w14:paraId="4F215C33" w14:textId="4D216DC3" w:rsidR="007363F4" w:rsidRPr="007363F4" w:rsidRDefault="007363F4" w:rsidP="007363F4">
      <w:pPr>
        <w:ind w:left="540" w:hanging="540"/>
        <w:rPr>
          <w:iCs/>
          <w:sz w:val="22"/>
          <w:szCs w:val="22"/>
        </w:rPr>
      </w:pPr>
      <w:r>
        <w:rPr>
          <w:b/>
          <w:bCs/>
          <w:color w:val="000000"/>
          <w:sz w:val="22"/>
          <w:szCs w:val="22"/>
        </w:rPr>
        <w:tab/>
      </w:r>
      <w:r w:rsidRPr="007363F4">
        <w:rPr>
          <w:iCs/>
          <w:sz w:val="22"/>
          <w:szCs w:val="22"/>
        </w:rPr>
        <w:t>SAWS employees are prohibited from soliciting, accepting or agreeing to accept any gifts from outside sources; please see Section M. – Gifts or Benefits of the Water Syst</w:t>
      </w:r>
      <w:r w:rsidR="002D60BF">
        <w:rPr>
          <w:iCs/>
          <w:sz w:val="22"/>
          <w:szCs w:val="22"/>
        </w:rPr>
        <w:t>em’s Code of Ethical Standards.</w:t>
      </w:r>
      <w:r w:rsidRPr="007363F4">
        <w:rPr>
          <w:iCs/>
          <w:sz w:val="22"/>
          <w:szCs w:val="22"/>
        </w:rPr>
        <w:t xml:space="preserve"> Section M of the Water System’s Code of Ethical Standards regarding Gifts or Benefits is available on th</w:t>
      </w:r>
      <w:r w:rsidR="00C40046">
        <w:rPr>
          <w:iCs/>
          <w:sz w:val="22"/>
          <w:szCs w:val="22"/>
        </w:rPr>
        <w:t>e SAWS Business Center website.</w:t>
      </w:r>
    </w:p>
    <w:p w14:paraId="4B065393" w14:textId="77777777" w:rsidR="002B4843" w:rsidRPr="007363F4" w:rsidRDefault="002B4843" w:rsidP="007363F4">
      <w:pPr>
        <w:ind w:left="540" w:hanging="540"/>
        <w:jc w:val="both"/>
        <w:rPr>
          <w:b/>
          <w:bCs/>
          <w:sz w:val="22"/>
          <w:szCs w:val="22"/>
        </w:rPr>
      </w:pPr>
    </w:p>
    <w:p w14:paraId="64F02C34" w14:textId="77777777" w:rsidR="00B67FC4" w:rsidRPr="002C5939" w:rsidRDefault="00B67FC4" w:rsidP="007B346E">
      <w:pPr>
        <w:numPr>
          <w:ilvl w:val="0"/>
          <w:numId w:val="8"/>
        </w:numPr>
        <w:tabs>
          <w:tab w:val="clear" w:pos="900"/>
        </w:tabs>
        <w:ind w:left="540" w:hanging="540"/>
        <w:jc w:val="both"/>
        <w:rPr>
          <w:b/>
          <w:bCs/>
          <w:color w:val="000000"/>
          <w:sz w:val="22"/>
          <w:szCs w:val="22"/>
        </w:rPr>
      </w:pPr>
      <w:r w:rsidRPr="002C5939">
        <w:rPr>
          <w:b/>
          <w:bCs/>
          <w:color w:val="000000"/>
          <w:sz w:val="22"/>
          <w:szCs w:val="22"/>
        </w:rPr>
        <w:t>QUESTIONS</w:t>
      </w:r>
    </w:p>
    <w:p w14:paraId="6CDCAFA3" w14:textId="77777777" w:rsidR="00B67FC4" w:rsidRPr="002C5939" w:rsidRDefault="00B67FC4" w:rsidP="00B67FC4">
      <w:pPr>
        <w:ind w:left="540"/>
        <w:jc w:val="both"/>
        <w:rPr>
          <w:color w:val="000000"/>
          <w:sz w:val="22"/>
          <w:szCs w:val="22"/>
        </w:rPr>
      </w:pPr>
    </w:p>
    <w:p w14:paraId="694AFDDE" w14:textId="77777777" w:rsidR="003F10F9" w:rsidRDefault="00B67FC4" w:rsidP="00B67FC4">
      <w:pPr>
        <w:ind w:left="540"/>
        <w:jc w:val="both"/>
        <w:rPr>
          <w:color w:val="000000"/>
          <w:sz w:val="22"/>
          <w:szCs w:val="22"/>
        </w:rPr>
      </w:pPr>
      <w:r w:rsidRPr="002C5939">
        <w:rPr>
          <w:color w:val="000000"/>
          <w:sz w:val="22"/>
          <w:szCs w:val="22"/>
        </w:rPr>
        <w:t>Questions regarding interpretation of bids, bid results or bid awards should be directed to the Purchasing Department at (210) 233-3819.</w:t>
      </w:r>
    </w:p>
    <w:p w14:paraId="1633A6FD" w14:textId="77777777" w:rsidR="008A23DE" w:rsidRDefault="008A23DE" w:rsidP="00B67FC4">
      <w:pPr>
        <w:ind w:left="540"/>
        <w:jc w:val="both"/>
        <w:rPr>
          <w:color w:val="000000"/>
          <w:sz w:val="22"/>
          <w:szCs w:val="22"/>
        </w:rPr>
      </w:pPr>
    </w:p>
    <w:p w14:paraId="5467D651" w14:textId="752EE97B" w:rsidR="008A23DE" w:rsidRPr="008A23DE" w:rsidRDefault="008A23DE" w:rsidP="008A23DE">
      <w:pPr>
        <w:ind w:left="540" w:hanging="540"/>
        <w:rPr>
          <w:b/>
          <w:sz w:val="22"/>
          <w:szCs w:val="22"/>
        </w:rPr>
      </w:pPr>
      <w:r w:rsidRPr="003B5F7D">
        <w:rPr>
          <w:b/>
          <w:sz w:val="22"/>
          <w:szCs w:val="22"/>
        </w:rPr>
        <w:lastRenderedPageBreak/>
        <w:t xml:space="preserve">31. </w:t>
      </w:r>
      <w:r w:rsidRPr="003B5F7D">
        <w:rPr>
          <w:b/>
          <w:sz w:val="22"/>
          <w:szCs w:val="22"/>
        </w:rPr>
        <w:tab/>
        <w:t>DISCLOSURE OF INTERESTED PARTIES (new clause effective January 1, 2016)</w:t>
      </w:r>
    </w:p>
    <w:p w14:paraId="2E95C3A8" w14:textId="77777777" w:rsidR="008A23DE" w:rsidRPr="008A23DE" w:rsidRDefault="008A23DE" w:rsidP="008A23DE">
      <w:pPr>
        <w:ind w:left="540" w:hanging="540"/>
        <w:rPr>
          <w:sz w:val="22"/>
          <w:szCs w:val="22"/>
        </w:rPr>
      </w:pPr>
    </w:p>
    <w:p w14:paraId="427FE2E4" w14:textId="77777777" w:rsidR="008A23DE" w:rsidRPr="008A23DE" w:rsidRDefault="008A23DE" w:rsidP="008A23DE">
      <w:pPr>
        <w:ind w:left="540"/>
        <w:rPr>
          <w:sz w:val="22"/>
          <w:szCs w:val="22"/>
        </w:rPr>
      </w:pPr>
      <w:r w:rsidRPr="008A23DE">
        <w:rPr>
          <w:sz w:val="22"/>
          <w:szCs w:val="22"/>
        </w:rPr>
        <w:t>Section 2252.908 of the Government Code is an ethics law that was enacted by H.B. 1295 in 2015, that prohibits a governmental entity from entering into a contract with a business entity (contractor) unless contractor submits a disclosure of interested parties for applicable contracts entered into after January 1, 2016.</w:t>
      </w:r>
    </w:p>
    <w:p w14:paraId="3F301D05" w14:textId="77777777" w:rsidR="008A23DE" w:rsidRPr="008A23DE" w:rsidRDefault="008A23DE" w:rsidP="008A23DE">
      <w:pPr>
        <w:ind w:left="540" w:hanging="540"/>
        <w:rPr>
          <w:sz w:val="22"/>
          <w:szCs w:val="22"/>
        </w:rPr>
      </w:pPr>
      <w:r w:rsidRPr="008A23DE">
        <w:rPr>
          <w:sz w:val="22"/>
          <w:szCs w:val="22"/>
        </w:rPr>
        <w:t xml:space="preserve"> </w:t>
      </w:r>
    </w:p>
    <w:p w14:paraId="33D61AA4" w14:textId="77777777" w:rsidR="008A23DE" w:rsidRPr="008A23DE" w:rsidRDefault="008A23DE" w:rsidP="008A23DE">
      <w:pPr>
        <w:pStyle w:val="NormalWeb"/>
        <w:spacing w:before="0" w:beforeAutospacing="0" w:after="0" w:afterAutospacing="0"/>
        <w:ind w:left="540"/>
        <w:rPr>
          <w:sz w:val="22"/>
          <w:szCs w:val="22"/>
        </w:rPr>
      </w:pPr>
      <w:r w:rsidRPr="008A23DE">
        <w:rPr>
          <w:sz w:val="22"/>
          <w:szCs w:val="22"/>
        </w:rPr>
        <w:t xml:space="preserve">The Texas Ethics Commission website, </w:t>
      </w:r>
      <w:hyperlink r:id="rId14" w:history="1">
        <w:r w:rsidRPr="008A23DE">
          <w:rPr>
            <w:rStyle w:val="Hyperlink"/>
            <w:sz w:val="22"/>
            <w:szCs w:val="22"/>
          </w:rPr>
          <w:t>https://www.ethics.state.tx.us/whatsnew/elf_info_form1295.htm</w:t>
        </w:r>
      </w:hyperlink>
      <w:r w:rsidRPr="008A23DE">
        <w:rPr>
          <w:sz w:val="22"/>
          <w:szCs w:val="22"/>
        </w:rPr>
        <w:t xml:space="preserve"> provides the electronic filing application that must be used by the successful contractor to file Form 1295.</w:t>
      </w:r>
    </w:p>
    <w:p w14:paraId="37C8C68B" w14:textId="77777777" w:rsidR="008A23DE" w:rsidRPr="008A23DE" w:rsidRDefault="008A23DE" w:rsidP="008A23DE">
      <w:pPr>
        <w:pStyle w:val="NormalWeb"/>
        <w:spacing w:before="0" w:beforeAutospacing="0" w:after="0" w:afterAutospacing="0"/>
        <w:ind w:left="540" w:hanging="540"/>
        <w:rPr>
          <w:sz w:val="22"/>
          <w:szCs w:val="22"/>
        </w:rPr>
      </w:pPr>
      <w:r w:rsidRPr="008A23DE">
        <w:rPr>
          <w:sz w:val="22"/>
          <w:szCs w:val="22"/>
        </w:rPr>
        <w:t xml:space="preserve"> </w:t>
      </w:r>
    </w:p>
    <w:p w14:paraId="5699EFB1" w14:textId="6A91DE5C" w:rsidR="008A23DE" w:rsidRDefault="008A23DE" w:rsidP="008A23DE">
      <w:pPr>
        <w:ind w:left="540"/>
        <w:jc w:val="both"/>
        <w:rPr>
          <w:sz w:val="22"/>
          <w:szCs w:val="22"/>
        </w:rPr>
      </w:pPr>
      <w:r w:rsidRPr="008A23DE">
        <w:rPr>
          <w:sz w:val="22"/>
          <w:szCs w:val="22"/>
        </w:rPr>
        <w:t>Upon notification from SAWS, the successful contractor will be required to use the electronic application to enter the required information on Form 1295 and print a copy of the completed form, which will include a certification of filing that will contain a unique certification number. An authorized agent of the contractor will be required to sign the printed copy of the form and have the form notarized. The electronic form requests a Contract ID be entered which should be the Bid Number</w:t>
      </w:r>
      <w:r w:rsidR="00402C15">
        <w:rPr>
          <w:sz w:val="22"/>
          <w:szCs w:val="22"/>
        </w:rPr>
        <w:t xml:space="preserve"> </w:t>
      </w:r>
      <w:r w:rsidR="00402C15" w:rsidRPr="00402C15">
        <w:rPr>
          <w:b/>
          <w:sz w:val="22"/>
          <w:szCs w:val="22"/>
        </w:rPr>
        <w:t>18-1556</w:t>
      </w:r>
      <w:r w:rsidRPr="008A23DE">
        <w:rPr>
          <w:sz w:val="22"/>
          <w:szCs w:val="22"/>
        </w:rPr>
        <w:t xml:space="preserve"> followed by the initials of the Purchasing Contact.</w:t>
      </w:r>
    </w:p>
    <w:p w14:paraId="518CB5F5" w14:textId="77777777" w:rsidR="003B5F7D" w:rsidRDefault="003B5F7D" w:rsidP="008A23DE">
      <w:pPr>
        <w:ind w:left="540"/>
        <w:jc w:val="both"/>
        <w:rPr>
          <w:sz w:val="22"/>
          <w:szCs w:val="22"/>
        </w:rPr>
      </w:pPr>
    </w:p>
    <w:p w14:paraId="56F972E0" w14:textId="77777777" w:rsidR="003B5F7D" w:rsidRDefault="003B5F7D" w:rsidP="003B5F7D">
      <w:pPr>
        <w:autoSpaceDE w:val="0"/>
        <w:autoSpaceDN w:val="0"/>
        <w:adjustRightInd w:val="0"/>
        <w:ind w:left="540" w:hanging="540"/>
        <w:rPr>
          <w:b/>
          <w:sz w:val="22"/>
          <w:szCs w:val="22"/>
        </w:rPr>
      </w:pPr>
      <w:r w:rsidRPr="00F97B3F">
        <w:rPr>
          <w:b/>
          <w:sz w:val="22"/>
          <w:szCs w:val="22"/>
        </w:rPr>
        <w:t>32.</w:t>
      </w:r>
      <w:r>
        <w:rPr>
          <w:sz w:val="22"/>
          <w:szCs w:val="22"/>
        </w:rPr>
        <w:tab/>
      </w:r>
      <w:r>
        <w:rPr>
          <w:b/>
          <w:sz w:val="22"/>
          <w:szCs w:val="22"/>
        </w:rPr>
        <w:t>CONFLICT OF INTEREST</w:t>
      </w:r>
    </w:p>
    <w:p w14:paraId="61DAF980" w14:textId="77777777" w:rsidR="003B5F7D" w:rsidRDefault="003B5F7D" w:rsidP="003B5F7D">
      <w:pPr>
        <w:autoSpaceDE w:val="0"/>
        <w:autoSpaceDN w:val="0"/>
        <w:adjustRightInd w:val="0"/>
        <w:ind w:left="630" w:hanging="630"/>
        <w:rPr>
          <w:b/>
          <w:sz w:val="22"/>
          <w:szCs w:val="22"/>
        </w:rPr>
      </w:pPr>
    </w:p>
    <w:p w14:paraId="35B25506" w14:textId="3AB8E2A0" w:rsidR="003B5F7D" w:rsidRPr="003B5F7D" w:rsidRDefault="003B5F7D" w:rsidP="003B5F7D">
      <w:pPr>
        <w:autoSpaceDE w:val="0"/>
        <w:autoSpaceDN w:val="0"/>
        <w:adjustRightInd w:val="0"/>
        <w:ind w:left="630" w:hanging="90"/>
        <w:rPr>
          <w:sz w:val="22"/>
          <w:szCs w:val="22"/>
        </w:rPr>
      </w:pPr>
      <w:r w:rsidRPr="003B5F7D">
        <w:rPr>
          <w:color w:val="000000"/>
          <w:sz w:val="22"/>
          <w:szCs w:val="22"/>
        </w:rPr>
        <w:t>The Bidder is required to submit a completed Conflict of Interest Questionnaire (CIQ Form). Effective</w:t>
      </w:r>
    </w:p>
    <w:p w14:paraId="1E2D6434" w14:textId="4D1D3047" w:rsidR="003B5F7D" w:rsidRDefault="003B5F7D" w:rsidP="003B5F7D">
      <w:pPr>
        <w:ind w:left="540"/>
        <w:jc w:val="both"/>
        <w:rPr>
          <w:color w:val="000000"/>
          <w:sz w:val="22"/>
          <w:szCs w:val="22"/>
        </w:rPr>
      </w:pPr>
      <w:r w:rsidRPr="003B5F7D">
        <w:rPr>
          <w:color w:val="000000"/>
          <w:sz w:val="22"/>
          <w:szCs w:val="22"/>
        </w:rPr>
        <w:t xml:space="preserve">January 1, 2006, Chapter 176 of the Texas Local Government Code requires that persons, or their agents, who seek to contract for the sale or purchase of property, goods, or services with SAWS shall file a completed Conflict of Interest Questionnaire (CIQ) with SAWS. The CIQ Form will be submitted as part of the bid. This form is available from the Texas Ethics Commission at </w:t>
      </w:r>
      <w:r w:rsidRPr="003B5F7D">
        <w:rPr>
          <w:color w:val="0000FF"/>
          <w:sz w:val="22"/>
          <w:szCs w:val="22"/>
        </w:rPr>
        <w:t>www.ethics.state.tx.us</w:t>
      </w:r>
      <w:r w:rsidRPr="003B5F7D">
        <w:rPr>
          <w:color w:val="000000"/>
          <w:sz w:val="22"/>
          <w:szCs w:val="22"/>
        </w:rPr>
        <w:t>. Please consult your own legal advisor if you have questions regarding the statute or form. To report suspected ethics violations impacting The San Antonio Water System, please call 1-800-687-1918.</w:t>
      </w:r>
    </w:p>
    <w:p w14:paraId="0808F64C" w14:textId="77777777" w:rsidR="00E85453" w:rsidRDefault="00E85453" w:rsidP="003B5F7D">
      <w:pPr>
        <w:ind w:left="540"/>
        <w:jc w:val="both"/>
        <w:rPr>
          <w:color w:val="000000"/>
          <w:sz w:val="22"/>
          <w:szCs w:val="22"/>
        </w:rPr>
      </w:pPr>
    </w:p>
    <w:p w14:paraId="5ADD815F" w14:textId="41A286BB" w:rsidR="00E85453" w:rsidRDefault="00E85453" w:rsidP="00E85453">
      <w:pPr>
        <w:ind w:left="540" w:hanging="540"/>
        <w:jc w:val="both"/>
        <w:rPr>
          <w:rFonts w:eastAsia="Arial Unicode MS"/>
          <w:b/>
          <w:bCs/>
          <w:color w:val="000000"/>
          <w:sz w:val="22"/>
          <w:szCs w:val="22"/>
        </w:rPr>
      </w:pPr>
      <w:r w:rsidRPr="00F97B3F">
        <w:rPr>
          <w:b/>
          <w:color w:val="000000"/>
          <w:sz w:val="22"/>
          <w:szCs w:val="22"/>
        </w:rPr>
        <w:t>33.</w:t>
      </w:r>
      <w:r>
        <w:rPr>
          <w:color w:val="000000"/>
          <w:sz w:val="22"/>
          <w:szCs w:val="22"/>
        </w:rPr>
        <w:tab/>
      </w:r>
      <w:r w:rsidRPr="00E85453">
        <w:rPr>
          <w:rFonts w:eastAsia="Arial Unicode MS"/>
          <w:b/>
          <w:bCs/>
          <w:color w:val="000000"/>
          <w:sz w:val="22"/>
          <w:szCs w:val="22"/>
        </w:rPr>
        <w:t>NO BOYCOTTING ISRAEL VERIFICATION</w:t>
      </w:r>
    </w:p>
    <w:p w14:paraId="5923AC07" w14:textId="77777777" w:rsidR="00E85453" w:rsidRDefault="00E85453" w:rsidP="00E85453">
      <w:pPr>
        <w:ind w:left="540" w:hanging="540"/>
        <w:jc w:val="both"/>
        <w:rPr>
          <w:sz w:val="22"/>
          <w:szCs w:val="22"/>
        </w:rPr>
      </w:pPr>
    </w:p>
    <w:p w14:paraId="2284AF7A" w14:textId="59157788" w:rsidR="00F87BFF" w:rsidRPr="00E85453" w:rsidRDefault="00E85453" w:rsidP="00E85453">
      <w:pPr>
        <w:ind w:left="540" w:hanging="540"/>
        <w:jc w:val="both"/>
        <w:rPr>
          <w:sz w:val="22"/>
          <w:szCs w:val="22"/>
        </w:rPr>
      </w:pPr>
      <w:r>
        <w:rPr>
          <w:sz w:val="22"/>
          <w:szCs w:val="22"/>
        </w:rPr>
        <w:tab/>
      </w:r>
      <w:r w:rsidRPr="007F5504">
        <w:rPr>
          <w:rFonts w:eastAsia="Arial Unicode MS"/>
          <w:bCs/>
          <w:color w:val="000000"/>
          <w:sz w:val="24"/>
          <w:szCs w:val="24"/>
        </w:rPr>
        <w:t>Contractor agrees that it does not boycott Israel and will not do so during the term of this Agreement.  This provision is in compliance with §2270.001 of the Texas Government Code.  The Water System agrees to comply with the United States and Texas Constitutions in consideration of whether to enforce this provision.</w:t>
      </w:r>
      <w:r w:rsidR="00F87BFF">
        <w:rPr>
          <w:b/>
          <w:bCs/>
          <w:sz w:val="24"/>
          <w:szCs w:val="24"/>
        </w:rPr>
        <w:br w:type="page"/>
      </w:r>
    </w:p>
    <w:p w14:paraId="574C98AF" w14:textId="77777777" w:rsidR="003F10F9" w:rsidRDefault="003F10F9" w:rsidP="00BC45C1">
      <w:pPr>
        <w:ind w:left="2970" w:hanging="2970"/>
        <w:jc w:val="center"/>
      </w:pPr>
      <w:r>
        <w:rPr>
          <w:b/>
          <w:bCs/>
          <w:sz w:val="24"/>
          <w:szCs w:val="24"/>
        </w:rPr>
        <w:lastRenderedPageBreak/>
        <w:t>SPECIFICATIONS AND GENERAL REQUIREMENTS</w:t>
      </w:r>
    </w:p>
    <w:p w14:paraId="308A68B6" w14:textId="77777777" w:rsidR="003F10F9" w:rsidRDefault="003F10F9" w:rsidP="003F10F9">
      <w:pPr>
        <w:ind w:left="2970" w:hanging="2970"/>
        <w:rPr>
          <w:b/>
          <w:bCs/>
          <w:sz w:val="24"/>
          <w:szCs w:val="24"/>
        </w:rPr>
      </w:pPr>
      <w:r>
        <w:rPr>
          <w:b/>
          <w:bCs/>
          <w:sz w:val="24"/>
          <w:szCs w:val="24"/>
        </w:rPr>
        <w:t> </w:t>
      </w:r>
    </w:p>
    <w:p w14:paraId="48DFE09D" w14:textId="36DA3365" w:rsidR="00F9448A" w:rsidRPr="000D52DD" w:rsidRDefault="00F9448A" w:rsidP="00F9448A">
      <w:pPr>
        <w:ind w:left="2880" w:hanging="2880"/>
        <w:rPr>
          <w:sz w:val="24"/>
          <w:szCs w:val="24"/>
        </w:rPr>
      </w:pPr>
      <w:r w:rsidRPr="002E7B29">
        <w:rPr>
          <w:b/>
          <w:sz w:val="24"/>
          <w:szCs w:val="24"/>
        </w:rPr>
        <w:t>PERIOD OF CONTRACT:</w:t>
      </w:r>
      <w:r>
        <w:rPr>
          <w:sz w:val="24"/>
          <w:szCs w:val="24"/>
        </w:rPr>
        <w:tab/>
      </w:r>
      <w:r w:rsidRPr="000D52DD">
        <w:rPr>
          <w:sz w:val="24"/>
          <w:szCs w:val="24"/>
        </w:rPr>
        <w:t>Contract shall begin upon the effective date of award, or</w:t>
      </w:r>
      <w:r w:rsidR="00A50AF5" w:rsidRPr="00A50AF5">
        <w:rPr>
          <w:sz w:val="24"/>
          <w:szCs w:val="24"/>
        </w:rPr>
        <w:t xml:space="preserve"> </w:t>
      </w:r>
      <w:r w:rsidR="00DC594E">
        <w:rPr>
          <w:sz w:val="24"/>
          <w:szCs w:val="24"/>
        </w:rPr>
        <w:t xml:space="preserve">June </w:t>
      </w:r>
      <w:r w:rsidR="003135A6">
        <w:rPr>
          <w:sz w:val="24"/>
          <w:szCs w:val="24"/>
        </w:rPr>
        <w:t>1</w:t>
      </w:r>
      <w:r w:rsidR="0076450A">
        <w:rPr>
          <w:sz w:val="24"/>
          <w:szCs w:val="24"/>
        </w:rPr>
        <w:t>, 2018</w:t>
      </w:r>
      <w:r w:rsidRPr="000D52DD">
        <w:rPr>
          <w:sz w:val="24"/>
          <w:szCs w:val="24"/>
        </w:rPr>
        <w:t xml:space="preserve"> whichever is later, and terminate on</w:t>
      </w:r>
      <w:r w:rsidR="00472ADB">
        <w:rPr>
          <w:sz w:val="24"/>
          <w:szCs w:val="24"/>
        </w:rPr>
        <w:t xml:space="preserve"> </w:t>
      </w:r>
      <w:r w:rsidR="00DC594E">
        <w:rPr>
          <w:sz w:val="24"/>
          <w:szCs w:val="24"/>
        </w:rPr>
        <w:t>May 31</w:t>
      </w:r>
      <w:r w:rsidR="003135A6">
        <w:rPr>
          <w:sz w:val="24"/>
          <w:szCs w:val="24"/>
        </w:rPr>
        <w:t>, 2019</w:t>
      </w:r>
      <w:r w:rsidR="0076450A">
        <w:rPr>
          <w:sz w:val="24"/>
          <w:szCs w:val="24"/>
        </w:rPr>
        <w:t>.</w:t>
      </w:r>
      <w:r w:rsidRPr="000D52DD">
        <w:rPr>
          <w:sz w:val="24"/>
          <w:szCs w:val="24"/>
        </w:rPr>
        <w:t xml:space="preserve">                               </w:t>
      </w:r>
    </w:p>
    <w:p w14:paraId="4FB8C059" w14:textId="77777777" w:rsidR="00F9448A" w:rsidRPr="000D52DD" w:rsidRDefault="00F9448A" w:rsidP="00F9448A">
      <w:pPr>
        <w:rPr>
          <w:sz w:val="24"/>
          <w:szCs w:val="24"/>
        </w:rPr>
      </w:pPr>
    </w:p>
    <w:p w14:paraId="7DB803F3" w14:textId="27569B68" w:rsidR="00F9448A" w:rsidRPr="000D52DD" w:rsidRDefault="00F9448A" w:rsidP="00F9448A">
      <w:pPr>
        <w:autoSpaceDE w:val="0"/>
        <w:autoSpaceDN w:val="0"/>
        <w:adjustRightInd w:val="0"/>
        <w:spacing w:after="120"/>
        <w:ind w:firstLine="720"/>
        <w:jc w:val="both"/>
        <w:rPr>
          <w:sz w:val="24"/>
          <w:szCs w:val="24"/>
        </w:rPr>
      </w:pPr>
      <w:r w:rsidRPr="000D52DD">
        <w:rPr>
          <w:sz w:val="24"/>
          <w:szCs w:val="24"/>
        </w:rPr>
        <w:t xml:space="preserve">At </w:t>
      </w:r>
      <w:r w:rsidR="00B0390F">
        <w:rPr>
          <w:sz w:val="24"/>
          <w:szCs w:val="24"/>
        </w:rPr>
        <w:t>SAWS</w:t>
      </w:r>
      <w:r w:rsidRPr="000D52DD">
        <w:rPr>
          <w:sz w:val="24"/>
          <w:szCs w:val="24"/>
        </w:rPr>
        <w:t xml:space="preserve"> option, this Contract may be renewed under the same terms and conditions for </w:t>
      </w:r>
      <w:r w:rsidR="00D14EF3">
        <w:rPr>
          <w:sz w:val="24"/>
          <w:szCs w:val="24"/>
        </w:rPr>
        <w:t>two</w:t>
      </w:r>
      <w:r w:rsidRPr="000D52DD">
        <w:rPr>
          <w:sz w:val="24"/>
          <w:szCs w:val="24"/>
        </w:rPr>
        <w:t xml:space="preserve"> (</w:t>
      </w:r>
      <w:r w:rsidR="00D14EF3">
        <w:rPr>
          <w:sz w:val="24"/>
          <w:szCs w:val="24"/>
        </w:rPr>
        <w:t>2</w:t>
      </w:r>
      <w:r w:rsidRPr="000D52DD">
        <w:rPr>
          <w:sz w:val="24"/>
          <w:szCs w:val="24"/>
        </w:rPr>
        <w:t xml:space="preserve">) additional one (1) year periods. Renewals shall be in writing and signed by </w:t>
      </w:r>
      <w:r w:rsidR="00B0390F">
        <w:rPr>
          <w:sz w:val="24"/>
          <w:szCs w:val="24"/>
        </w:rPr>
        <w:t>SAWS</w:t>
      </w:r>
      <w:r w:rsidRPr="000D52DD">
        <w:rPr>
          <w:sz w:val="24"/>
          <w:szCs w:val="24"/>
        </w:rPr>
        <w:t xml:space="preserve"> </w:t>
      </w:r>
      <w:r w:rsidR="00F87BFF" w:rsidRPr="000D52DD">
        <w:rPr>
          <w:sz w:val="24"/>
          <w:szCs w:val="24"/>
        </w:rPr>
        <w:t xml:space="preserve">Purchasing </w:t>
      </w:r>
      <w:r w:rsidR="00F87BFF">
        <w:rPr>
          <w:sz w:val="24"/>
          <w:szCs w:val="24"/>
        </w:rPr>
        <w:t xml:space="preserve">Director or her </w:t>
      </w:r>
      <w:r w:rsidRPr="000D52DD">
        <w:rPr>
          <w:sz w:val="24"/>
          <w:szCs w:val="24"/>
        </w:rPr>
        <w:t xml:space="preserve">designee, without further action by the San Antonio </w:t>
      </w:r>
      <w:r w:rsidR="00472ADB">
        <w:rPr>
          <w:sz w:val="24"/>
          <w:szCs w:val="24"/>
        </w:rPr>
        <w:t>Water System Board of Trustees</w:t>
      </w:r>
      <w:r w:rsidRPr="000D52DD">
        <w:rPr>
          <w:sz w:val="24"/>
          <w:szCs w:val="24"/>
        </w:rPr>
        <w:t xml:space="preserve">, subject to and contingent upon appropriation of funding therefore. </w:t>
      </w:r>
    </w:p>
    <w:p w14:paraId="177C7784" w14:textId="77777777" w:rsidR="00F9448A" w:rsidRPr="002E7B29" w:rsidRDefault="00844ED4" w:rsidP="00F9448A">
      <w:pPr>
        <w:autoSpaceDE w:val="0"/>
        <w:autoSpaceDN w:val="0"/>
        <w:adjustRightInd w:val="0"/>
        <w:spacing w:after="120"/>
        <w:ind w:firstLine="720"/>
        <w:jc w:val="both"/>
        <w:rPr>
          <w:sz w:val="24"/>
          <w:szCs w:val="24"/>
        </w:rPr>
      </w:pPr>
      <w:r>
        <w:rPr>
          <w:sz w:val="24"/>
          <w:szCs w:val="24"/>
        </w:rPr>
        <w:t>SAWS</w:t>
      </w:r>
      <w:r w:rsidR="00F9448A" w:rsidRPr="002E7B29">
        <w:rPr>
          <w:sz w:val="24"/>
          <w:szCs w:val="24"/>
        </w:rPr>
        <w:t xml:space="preserve"> shall also have the right to extend this contract under the same terms and conditions beyond the original term or any renewal thereof, on a month</w:t>
      </w:r>
      <w:r w:rsidR="00472ADB">
        <w:rPr>
          <w:sz w:val="24"/>
          <w:szCs w:val="24"/>
        </w:rPr>
        <w:t xml:space="preserve"> to month basis, not to exceed 6</w:t>
      </w:r>
      <w:r w:rsidR="00F9448A" w:rsidRPr="002E7B29">
        <w:rPr>
          <w:sz w:val="24"/>
          <w:szCs w:val="24"/>
        </w:rPr>
        <w:t xml:space="preserve"> months. Said month to month extensions shall be in writing, signed by </w:t>
      </w:r>
      <w:r w:rsidR="00B0390F">
        <w:rPr>
          <w:sz w:val="24"/>
          <w:szCs w:val="24"/>
        </w:rPr>
        <w:t>SAWS</w:t>
      </w:r>
      <w:r w:rsidR="00F9448A" w:rsidRPr="002E7B29">
        <w:rPr>
          <w:sz w:val="24"/>
          <w:szCs w:val="24"/>
        </w:rPr>
        <w:t xml:space="preserve"> </w:t>
      </w:r>
      <w:r w:rsidR="00F87BFF" w:rsidRPr="002E7B29">
        <w:rPr>
          <w:sz w:val="24"/>
          <w:szCs w:val="24"/>
        </w:rPr>
        <w:t xml:space="preserve">Purchasing </w:t>
      </w:r>
      <w:r w:rsidR="00F9448A" w:rsidRPr="002E7B29">
        <w:rPr>
          <w:sz w:val="24"/>
          <w:szCs w:val="24"/>
        </w:rPr>
        <w:t>Di</w:t>
      </w:r>
      <w:r w:rsidR="00F87BFF">
        <w:rPr>
          <w:sz w:val="24"/>
          <w:szCs w:val="24"/>
        </w:rPr>
        <w:t>rector or her</w:t>
      </w:r>
      <w:r w:rsidR="00F9448A" w:rsidRPr="002E7B29">
        <w:rPr>
          <w:sz w:val="24"/>
          <w:szCs w:val="24"/>
        </w:rPr>
        <w:t xml:space="preserve"> designee, an</w:t>
      </w:r>
      <w:r w:rsidR="00472ADB">
        <w:rPr>
          <w:sz w:val="24"/>
          <w:szCs w:val="24"/>
        </w:rPr>
        <w:t>d shall not require Board</w:t>
      </w:r>
      <w:r w:rsidR="00F9448A" w:rsidRPr="002E7B29">
        <w:rPr>
          <w:sz w:val="24"/>
          <w:szCs w:val="24"/>
        </w:rPr>
        <w:t xml:space="preserve"> approval, subject to and contingent upon appropriation of funding therefore. </w:t>
      </w:r>
    </w:p>
    <w:p w14:paraId="1D01CEB5" w14:textId="77777777" w:rsidR="00F9448A" w:rsidRDefault="00F9448A" w:rsidP="00F9448A">
      <w:pPr>
        <w:rPr>
          <w:sz w:val="24"/>
          <w:szCs w:val="24"/>
        </w:rPr>
      </w:pPr>
    </w:p>
    <w:p w14:paraId="6963C1BB" w14:textId="7C846684" w:rsidR="00A50AF5" w:rsidRPr="001F4351" w:rsidRDefault="00F9448A" w:rsidP="00F113A0">
      <w:pPr>
        <w:tabs>
          <w:tab w:val="left" w:pos="-403"/>
          <w:tab w:val="left" w:pos="10710"/>
        </w:tabs>
        <w:ind w:left="990" w:hanging="990"/>
        <w:jc w:val="both"/>
        <w:rPr>
          <w:sz w:val="24"/>
          <w:szCs w:val="24"/>
        </w:rPr>
      </w:pPr>
      <w:r w:rsidRPr="0055709B">
        <w:rPr>
          <w:b/>
          <w:sz w:val="24"/>
        </w:rPr>
        <w:t>SCOPE:</w:t>
      </w:r>
      <w:r w:rsidR="00A50AF5">
        <w:rPr>
          <w:b/>
          <w:sz w:val="24"/>
        </w:rPr>
        <w:t xml:space="preserve">  </w:t>
      </w:r>
      <w:r w:rsidR="00F113A0" w:rsidRPr="002113DE">
        <w:rPr>
          <w:sz w:val="24"/>
          <w:szCs w:val="24"/>
        </w:rPr>
        <w:t>The San Antonio Water System is soliciting bids for the supply of</w:t>
      </w:r>
      <w:r w:rsidR="00F113A0" w:rsidRPr="002113DE">
        <w:t xml:space="preserve"> </w:t>
      </w:r>
      <w:r w:rsidR="00F113A0" w:rsidRPr="002113DE">
        <w:rPr>
          <w:sz w:val="24"/>
          <w:szCs w:val="24"/>
        </w:rPr>
        <w:t xml:space="preserve">color laser, monochrome laser, inkjet and multifunctional Dell printers’ ink toners, cartridges and other Dell printer supplies. SAWS purchased various color laser, monochrome laser, inkjet and multifunctional Dell printers needing printer supplies for everyday work use to continuously support various operations within the System. Based on historical usage, the </w:t>
      </w:r>
      <w:r w:rsidR="00F113A0" w:rsidRPr="00832419">
        <w:rPr>
          <w:b/>
          <w:i/>
          <w:sz w:val="24"/>
          <w:szCs w:val="24"/>
          <w:u w:val="single"/>
        </w:rPr>
        <w:t>estimated</w:t>
      </w:r>
      <w:r w:rsidR="00F113A0" w:rsidRPr="002113DE">
        <w:rPr>
          <w:sz w:val="24"/>
          <w:szCs w:val="24"/>
        </w:rPr>
        <w:t xml:space="preserve"> dollar purchases annually is </w:t>
      </w:r>
      <w:r w:rsidR="00832419">
        <w:rPr>
          <w:sz w:val="24"/>
          <w:szCs w:val="24"/>
        </w:rPr>
        <w:t xml:space="preserve">around </w:t>
      </w:r>
      <w:r w:rsidR="00F113A0" w:rsidRPr="002113DE">
        <w:rPr>
          <w:sz w:val="24"/>
          <w:szCs w:val="24"/>
        </w:rPr>
        <w:t>$30,000, however, there is no guara</w:t>
      </w:r>
      <w:r w:rsidR="00F113A0">
        <w:rPr>
          <w:sz w:val="24"/>
          <w:szCs w:val="24"/>
        </w:rPr>
        <w:t>ntee of the actual quantities</w:t>
      </w:r>
      <w:r w:rsidR="00F113A0" w:rsidRPr="002113DE">
        <w:rPr>
          <w:sz w:val="24"/>
          <w:szCs w:val="24"/>
        </w:rPr>
        <w:t xml:space="preserve"> implied or expressed on this bid. Requirements shall be based on actual needs of the System. Contract will be used by multiple departments within the System with delivery locations to be provided upon contract award.</w:t>
      </w:r>
    </w:p>
    <w:p w14:paraId="330C03D1" w14:textId="77777777" w:rsidR="00F9448A" w:rsidRDefault="00F9448A" w:rsidP="00F9448A">
      <w:pPr>
        <w:pStyle w:val="BodyTextIndent"/>
        <w:tabs>
          <w:tab w:val="left" w:pos="1080"/>
        </w:tabs>
        <w:ind w:left="1080" w:hanging="1080"/>
      </w:pPr>
    </w:p>
    <w:p w14:paraId="6EFB3D71" w14:textId="77777777" w:rsidR="00F9448A" w:rsidRPr="0055709B" w:rsidRDefault="00F9448A" w:rsidP="00F9448A">
      <w:pPr>
        <w:ind w:left="2970" w:hanging="2970"/>
        <w:rPr>
          <w:b/>
          <w:sz w:val="24"/>
        </w:rPr>
      </w:pPr>
      <w:r w:rsidRPr="0055709B">
        <w:rPr>
          <w:b/>
          <w:sz w:val="24"/>
        </w:rPr>
        <w:t>STANDARD REQUIREMENTS:</w:t>
      </w:r>
    </w:p>
    <w:p w14:paraId="3771140F" w14:textId="77777777" w:rsidR="00F9448A" w:rsidRDefault="00F9448A" w:rsidP="00F9448A">
      <w:pPr>
        <w:ind w:left="2970" w:hanging="2970"/>
        <w:rPr>
          <w:sz w:val="24"/>
        </w:rPr>
      </w:pPr>
    </w:p>
    <w:p w14:paraId="081B4E9B" w14:textId="77777777" w:rsidR="00F9448A" w:rsidRDefault="00F9448A" w:rsidP="00F9448A">
      <w:pPr>
        <w:pStyle w:val="BodyTextIndent"/>
        <w:ind w:left="360" w:hanging="360"/>
        <w:rPr>
          <w:sz w:val="24"/>
        </w:rPr>
      </w:pPr>
      <w:r>
        <w:rPr>
          <w:sz w:val="24"/>
        </w:rPr>
        <w:t>1.</w:t>
      </w:r>
      <w:r>
        <w:rPr>
          <w:sz w:val="24"/>
        </w:rPr>
        <w:tab/>
        <w:t xml:space="preserve">Prospective bidders must prove beyond any doubt to </w:t>
      </w:r>
      <w:r w:rsidR="00AA14E1">
        <w:rPr>
          <w:sz w:val="24"/>
        </w:rPr>
        <w:t>SAWS</w:t>
      </w:r>
      <w:r>
        <w:rPr>
          <w:sz w:val="24"/>
        </w:rPr>
        <w:t xml:space="preserve"> Purchasing </w:t>
      </w:r>
      <w:r w:rsidR="00472ADB">
        <w:rPr>
          <w:sz w:val="24"/>
        </w:rPr>
        <w:t>Department</w:t>
      </w:r>
      <w:r>
        <w:rPr>
          <w:sz w:val="24"/>
        </w:rPr>
        <w:t xml:space="preserve"> that they are duly qualified, capable, bondable, etc. to fulfill and abide by the specifications herein listed.</w:t>
      </w:r>
    </w:p>
    <w:p w14:paraId="1AA34AE8" w14:textId="77777777" w:rsidR="00F9448A" w:rsidRDefault="00F9448A" w:rsidP="00F9448A">
      <w:pPr>
        <w:rPr>
          <w:sz w:val="24"/>
        </w:rPr>
      </w:pPr>
    </w:p>
    <w:p w14:paraId="057D5B69" w14:textId="77777777" w:rsidR="00F9448A" w:rsidRDefault="00F9448A" w:rsidP="00F9448A">
      <w:pPr>
        <w:ind w:left="360" w:hanging="360"/>
        <w:jc w:val="both"/>
        <w:rPr>
          <w:sz w:val="24"/>
        </w:rPr>
      </w:pPr>
      <w:r>
        <w:rPr>
          <w:sz w:val="24"/>
        </w:rPr>
        <w:t>2.</w:t>
      </w:r>
      <w:r>
        <w:rPr>
          <w:sz w:val="24"/>
        </w:rPr>
        <w:tab/>
        <w:t xml:space="preserve">When contractor cannot abide by terms and conditions in fulfilling the contract, contractor must supply service or supplies from other sources at the contract price.  If contractor delays in the above, </w:t>
      </w:r>
      <w:r w:rsidR="00AA14E1">
        <w:rPr>
          <w:sz w:val="24"/>
        </w:rPr>
        <w:t>SAWS</w:t>
      </w:r>
      <w:r>
        <w:rPr>
          <w:sz w:val="24"/>
        </w:rPr>
        <w:t xml:space="preserve"> reserves the right to purchase on the open market and charge contractor the difference between contract price and the purchase price.</w:t>
      </w:r>
    </w:p>
    <w:p w14:paraId="3528764E" w14:textId="77777777" w:rsidR="00B47F1D" w:rsidRDefault="00B47F1D" w:rsidP="00F9448A">
      <w:pPr>
        <w:ind w:left="360" w:hanging="360"/>
        <w:rPr>
          <w:sz w:val="24"/>
        </w:rPr>
      </w:pPr>
    </w:p>
    <w:p w14:paraId="6C4F59C9" w14:textId="77777777" w:rsidR="00F9448A" w:rsidRDefault="00F9448A" w:rsidP="00F9448A">
      <w:pPr>
        <w:ind w:left="360" w:hanging="360"/>
        <w:rPr>
          <w:sz w:val="24"/>
        </w:rPr>
      </w:pPr>
      <w:r>
        <w:rPr>
          <w:sz w:val="24"/>
        </w:rPr>
        <w:t>3.</w:t>
      </w:r>
      <w:r>
        <w:rPr>
          <w:sz w:val="24"/>
        </w:rPr>
        <w:tab/>
        <w:t>The Annual Contract shall include the following terms and conditions:</w:t>
      </w:r>
    </w:p>
    <w:p w14:paraId="3B3470DA" w14:textId="77777777" w:rsidR="00F9448A" w:rsidRDefault="00F9448A" w:rsidP="00F9448A">
      <w:pPr>
        <w:rPr>
          <w:sz w:val="24"/>
        </w:rPr>
      </w:pPr>
    </w:p>
    <w:p w14:paraId="65DA2659" w14:textId="77777777" w:rsidR="00F9448A" w:rsidRDefault="00F9448A" w:rsidP="00F9448A">
      <w:pPr>
        <w:ind w:left="720" w:hanging="360"/>
        <w:jc w:val="both"/>
        <w:rPr>
          <w:sz w:val="24"/>
        </w:rPr>
      </w:pPr>
      <w:r>
        <w:rPr>
          <w:sz w:val="24"/>
        </w:rPr>
        <w:t>a.</w:t>
      </w:r>
      <w:r>
        <w:rPr>
          <w:sz w:val="24"/>
        </w:rPr>
        <w:tab/>
        <w:t xml:space="preserve">An Annual Contract purchase order will not be issued for each </w:t>
      </w:r>
      <w:r w:rsidR="00844ED4">
        <w:rPr>
          <w:sz w:val="24"/>
        </w:rPr>
        <w:t>SAWS</w:t>
      </w:r>
      <w:r>
        <w:rPr>
          <w:sz w:val="24"/>
        </w:rPr>
        <w:t xml:space="preserve"> </w:t>
      </w:r>
      <w:r w:rsidR="00D04380">
        <w:rPr>
          <w:sz w:val="24"/>
        </w:rPr>
        <w:t>department</w:t>
      </w:r>
      <w:r>
        <w:rPr>
          <w:sz w:val="24"/>
        </w:rPr>
        <w:t xml:space="preserve"> authorized to place orders against this annual contract.  A contract purchase order will be issued per order. Vendor must have the Contract Purchase Order before making any delivery.  Payment will be made by </w:t>
      </w:r>
      <w:r w:rsidR="00AA14E1">
        <w:rPr>
          <w:sz w:val="24"/>
        </w:rPr>
        <w:t>SAWS</w:t>
      </w:r>
      <w:r>
        <w:rPr>
          <w:sz w:val="24"/>
        </w:rPr>
        <w:t xml:space="preserve"> on a monthly basis.</w:t>
      </w:r>
    </w:p>
    <w:p w14:paraId="7CFE0549" w14:textId="77777777" w:rsidR="00F9448A" w:rsidRDefault="00F9448A" w:rsidP="00F9448A">
      <w:pPr>
        <w:ind w:left="720" w:hanging="360"/>
        <w:jc w:val="both"/>
        <w:rPr>
          <w:sz w:val="24"/>
        </w:rPr>
      </w:pPr>
    </w:p>
    <w:p w14:paraId="381DC35F" w14:textId="77777777" w:rsidR="00F9448A" w:rsidRDefault="00F9448A" w:rsidP="00F9448A">
      <w:pPr>
        <w:pStyle w:val="BodyTextIndent2"/>
        <w:ind w:left="720" w:hanging="360"/>
        <w:jc w:val="both"/>
      </w:pPr>
      <w:r>
        <w:t>b.</w:t>
      </w:r>
      <w:r w:rsidR="004A1FD4">
        <w:tab/>
      </w:r>
      <w:r>
        <w:t>All invoice</w:t>
      </w:r>
      <w:r w:rsidR="00F6499B">
        <w:t>s must be submitted in singular</w:t>
      </w:r>
      <w:r>
        <w:t xml:space="preserve"> and show each purchase order number and corresponding </w:t>
      </w:r>
      <w:r w:rsidR="00844ED4">
        <w:t>SAWS</w:t>
      </w:r>
      <w:r>
        <w:t xml:space="preserve"> </w:t>
      </w:r>
      <w:r w:rsidR="00D04380">
        <w:t>department</w:t>
      </w:r>
      <w:r>
        <w:t xml:space="preserve">. Invoices must be legible.  Items billed on invoices must be specific as to applicable stock, manufacturer, catalog or part number (if any).  All items must show unit prices or otherwise specified.  If prices are based on discounts from list, then list prices, discounts in terms of percentage, and net prices must be shown.  If prices are based on list prices basis, then the list prices, the "plus" in terms of percentage, and net unit prices, extensions and net total prices must be shown.  In connection with any term discount offered, time will be computed from the first of the month following receipt of supplies or services, or a correct invoice.  Payment is deemed to be made on the date of mailing of the check.  </w:t>
      </w:r>
    </w:p>
    <w:p w14:paraId="68DCE51B" w14:textId="77777777" w:rsidR="00F9448A" w:rsidRDefault="00F9448A" w:rsidP="00F9448A">
      <w:pPr>
        <w:pStyle w:val="BodyTextIndent2"/>
        <w:ind w:left="720" w:hanging="360"/>
        <w:jc w:val="both"/>
      </w:pPr>
    </w:p>
    <w:p w14:paraId="7D4E3597" w14:textId="77777777" w:rsidR="00F9448A" w:rsidRDefault="00F9448A" w:rsidP="007B346E">
      <w:pPr>
        <w:numPr>
          <w:ilvl w:val="0"/>
          <w:numId w:val="4"/>
        </w:numPr>
        <w:rPr>
          <w:sz w:val="24"/>
        </w:rPr>
      </w:pPr>
      <w:r>
        <w:rPr>
          <w:sz w:val="24"/>
        </w:rPr>
        <w:lastRenderedPageBreak/>
        <w:t>Bidders' facilities and equipment may be a determining factor in making the bid award.  All bidders may be subject to inspection of their facilities and equipment.</w:t>
      </w:r>
    </w:p>
    <w:p w14:paraId="3C6ADA91" w14:textId="77777777" w:rsidR="00F9448A" w:rsidRDefault="00F9448A" w:rsidP="00F9448A">
      <w:pPr>
        <w:ind w:left="360"/>
      </w:pPr>
    </w:p>
    <w:p w14:paraId="6A4FB820" w14:textId="4D09988A" w:rsidR="004D2251" w:rsidRPr="00C07E6D" w:rsidRDefault="004D2251" w:rsidP="00C07E6D">
      <w:pPr>
        <w:ind w:left="360" w:hanging="360"/>
        <w:jc w:val="both"/>
        <w:rPr>
          <w:sz w:val="24"/>
          <w:szCs w:val="24"/>
        </w:rPr>
      </w:pPr>
      <w:r w:rsidRPr="00C07E6D">
        <w:rPr>
          <w:sz w:val="24"/>
          <w:szCs w:val="24"/>
        </w:rPr>
        <w:t>4.</w:t>
      </w:r>
      <w:r w:rsidR="0055709B" w:rsidRPr="00C07E6D">
        <w:rPr>
          <w:sz w:val="24"/>
          <w:szCs w:val="24"/>
        </w:rPr>
        <w:tab/>
      </w:r>
      <w:r w:rsidRPr="00C07E6D">
        <w:rPr>
          <w:sz w:val="24"/>
          <w:szCs w:val="24"/>
        </w:rPr>
        <w:t xml:space="preserve">Price </w:t>
      </w:r>
      <w:r w:rsidR="005127E8" w:rsidRPr="00C07E6D">
        <w:rPr>
          <w:sz w:val="24"/>
          <w:szCs w:val="24"/>
        </w:rPr>
        <w:t>shall</w:t>
      </w:r>
      <w:r w:rsidRPr="00C07E6D">
        <w:rPr>
          <w:sz w:val="24"/>
          <w:szCs w:val="24"/>
        </w:rPr>
        <w:t xml:space="preserve"> remain firm </w:t>
      </w:r>
      <w:r w:rsidR="005127E8" w:rsidRPr="00C07E6D">
        <w:rPr>
          <w:sz w:val="24"/>
          <w:szCs w:val="24"/>
        </w:rPr>
        <w:t>over the life of the contract that includes the Base and Extension periods</w:t>
      </w:r>
      <w:r w:rsidRPr="00C07E6D">
        <w:rPr>
          <w:sz w:val="24"/>
          <w:szCs w:val="24"/>
        </w:rPr>
        <w:t>.</w:t>
      </w:r>
    </w:p>
    <w:p w14:paraId="0F57A075" w14:textId="77777777" w:rsidR="0055709B" w:rsidRPr="00C07E6D" w:rsidRDefault="0055709B" w:rsidP="00C07E6D">
      <w:pPr>
        <w:jc w:val="both"/>
        <w:rPr>
          <w:sz w:val="24"/>
          <w:szCs w:val="24"/>
        </w:rPr>
      </w:pPr>
    </w:p>
    <w:p w14:paraId="03D3B370" w14:textId="77777777" w:rsidR="005127E8" w:rsidRPr="00C07E6D" w:rsidRDefault="0055709B" w:rsidP="00C07E6D">
      <w:pPr>
        <w:ind w:left="360" w:hanging="360"/>
        <w:jc w:val="both"/>
        <w:rPr>
          <w:sz w:val="24"/>
          <w:szCs w:val="24"/>
        </w:rPr>
      </w:pPr>
      <w:r w:rsidRPr="00C07E6D">
        <w:rPr>
          <w:sz w:val="24"/>
          <w:szCs w:val="24"/>
        </w:rPr>
        <w:t>5.</w:t>
      </w:r>
      <w:r w:rsidRPr="00C07E6D">
        <w:rPr>
          <w:sz w:val="24"/>
          <w:szCs w:val="24"/>
        </w:rPr>
        <w:tab/>
      </w:r>
      <w:r w:rsidR="005127E8" w:rsidRPr="00C07E6D">
        <w:rPr>
          <w:sz w:val="24"/>
          <w:szCs w:val="24"/>
        </w:rPr>
        <w:t xml:space="preserve">The quantities and locations stated are estimates only and are in no way binding upon the San Antonio Water System.  Estimated quantities and locations will be used for the purpose of evaluation.  SAWS may increase or decrease quantities and locations as needed.  All items not listed on the Price Schedule deemed by SAWS to purchase on a regular basis during the contract period will be added subsequently by issuance of change order(s). The quote(s) issued by the vendor to be evaluated by the SAWS Purchasing Department, will suffice as establishing the contract price of the additional item(s). SAWS reserves the right to remove items from the scope of this contract. </w:t>
      </w:r>
    </w:p>
    <w:p w14:paraId="31F632B4" w14:textId="77777777" w:rsidR="005127E8" w:rsidRDefault="005127E8" w:rsidP="00C07E6D">
      <w:pPr>
        <w:ind w:left="360" w:hanging="360"/>
        <w:jc w:val="both"/>
        <w:rPr>
          <w:sz w:val="24"/>
          <w:szCs w:val="24"/>
        </w:rPr>
      </w:pPr>
    </w:p>
    <w:p w14:paraId="2FB37382" w14:textId="56B92875" w:rsidR="0055709B" w:rsidRDefault="005D33B8" w:rsidP="00C07E6D">
      <w:pPr>
        <w:ind w:left="360" w:hanging="360"/>
        <w:jc w:val="both"/>
        <w:rPr>
          <w:color w:val="000000"/>
          <w:sz w:val="24"/>
          <w:szCs w:val="24"/>
        </w:rPr>
      </w:pPr>
      <w:r>
        <w:rPr>
          <w:color w:val="000000"/>
          <w:sz w:val="24"/>
          <w:szCs w:val="24"/>
        </w:rPr>
        <w:t>6</w:t>
      </w:r>
      <w:r w:rsidR="00217687">
        <w:rPr>
          <w:color w:val="000000"/>
          <w:sz w:val="24"/>
          <w:szCs w:val="24"/>
        </w:rPr>
        <w:t>.</w:t>
      </w:r>
      <w:r w:rsidR="00217687">
        <w:rPr>
          <w:color w:val="000000"/>
          <w:sz w:val="24"/>
          <w:szCs w:val="24"/>
        </w:rPr>
        <w:tab/>
      </w:r>
      <w:r w:rsidR="0055709B" w:rsidRPr="002C5939">
        <w:rPr>
          <w:color w:val="000000"/>
          <w:sz w:val="24"/>
          <w:szCs w:val="24"/>
        </w:rPr>
        <w:t xml:space="preserve">All bids submitted shall be valid for a period of not less than ninety (90) </w:t>
      </w:r>
      <w:r w:rsidR="00E3422D">
        <w:rPr>
          <w:color w:val="000000"/>
          <w:sz w:val="24"/>
          <w:szCs w:val="24"/>
        </w:rPr>
        <w:t xml:space="preserve">calendar </w:t>
      </w:r>
      <w:r w:rsidR="0055709B" w:rsidRPr="002C5939">
        <w:rPr>
          <w:color w:val="000000"/>
          <w:sz w:val="24"/>
          <w:szCs w:val="24"/>
        </w:rPr>
        <w:t>days.</w:t>
      </w:r>
    </w:p>
    <w:p w14:paraId="274B9286" w14:textId="77777777" w:rsidR="00217687" w:rsidRPr="005127E8" w:rsidRDefault="00217687" w:rsidP="00C07E6D">
      <w:pPr>
        <w:ind w:left="360" w:hanging="360"/>
        <w:jc w:val="both"/>
        <w:rPr>
          <w:sz w:val="24"/>
          <w:szCs w:val="24"/>
        </w:rPr>
      </w:pPr>
    </w:p>
    <w:p w14:paraId="2FD57783" w14:textId="424248E2" w:rsidR="00EB7F4D" w:rsidRPr="00EB7F4D" w:rsidRDefault="005D33B8" w:rsidP="00C07E6D">
      <w:pPr>
        <w:ind w:left="360" w:hanging="360"/>
        <w:jc w:val="both"/>
        <w:rPr>
          <w:color w:val="000000"/>
          <w:sz w:val="24"/>
          <w:szCs w:val="24"/>
        </w:rPr>
      </w:pPr>
      <w:r>
        <w:rPr>
          <w:color w:val="000000"/>
          <w:sz w:val="23"/>
          <w:szCs w:val="23"/>
        </w:rPr>
        <w:t>7</w:t>
      </w:r>
      <w:r w:rsidR="00EB7F4D" w:rsidRPr="002925EB">
        <w:rPr>
          <w:color w:val="000000"/>
          <w:sz w:val="23"/>
          <w:szCs w:val="23"/>
        </w:rPr>
        <w:t>.</w:t>
      </w:r>
      <w:r w:rsidR="00EB7F4D" w:rsidRPr="002925EB">
        <w:rPr>
          <w:color w:val="000000"/>
          <w:sz w:val="23"/>
          <w:szCs w:val="23"/>
        </w:rPr>
        <w:tab/>
      </w:r>
      <w:r w:rsidR="00B21401" w:rsidRPr="00B21401">
        <w:rPr>
          <w:b/>
          <w:color w:val="000000"/>
          <w:sz w:val="23"/>
          <w:szCs w:val="23"/>
        </w:rPr>
        <w:t>Technical</w:t>
      </w:r>
      <w:r w:rsidR="00B21401">
        <w:rPr>
          <w:color w:val="000000"/>
          <w:sz w:val="23"/>
          <w:szCs w:val="23"/>
        </w:rPr>
        <w:t xml:space="preserve"> </w:t>
      </w:r>
      <w:r w:rsidR="00EB7F4D" w:rsidRPr="00EB7F4D">
        <w:rPr>
          <w:b/>
          <w:color w:val="000000"/>
          <w:sz w:val="24"/>
          <w:szCs w:val="24"/>
        </w:rPr>
        <w:t xml:space="preserve">Questions: </w:t>
      </w:r>
      <w:r w:rsidR="00EB7F4D" w:rsidRPr="00EB7F4D">
        <w:rPr>
          <w:color w:val="000000"/>
          <w:sz w:val="24"/>
          <w:szCs w:val="24"/>
        </w:rPr>
        <w:t xml:space="preserve">Bidders may submit questions concerning the services in this bid in writing by e-mail or fax.  The Contact Person is: </w:t>
      </w:r>
    </w:p>
    <w:p w14:paraId="2B569C5B" w14:textId="77777777" w:rsidR="00EB7F4D" w:rsidRDefault="00EB7F4D" w:rsidP="00EB7F4D">
      <w:pPr>
        <w:tabs>
          <w:tab w:val="left" w:pos="1440"/>
        </w:tabs>
        <w:suppressAutoHyphens/>
        <w:ind w:left="1440" w:hanging="540"/>
        <w:jc w:val="center"/>
        <w:rPr>
          <w:sz w:val="24"/>
          <w:szCs w:val="24"/>
          <w:u w:color="FF0000"/>
        </w:rPr>
      </w:pPr>
    </w:p>
    <w:p w14:paraId="34B918A4" w14:textId="1CB0CF5B" w:rsidR="00EB7F4D" w:rsidRPr="00C64B85" w:rsidRDefault="001E6E2B" w:rsidP="00EB7F4D">
      <w:pPr>
        <w:tabs>
          <w:tab w:val="left" w:pos="1440"/>
        </w:tabs>
        <w:suppressAutoHyphens/>
        <w:ind w:left="1440" w:hanging="540"/>
        <w:jc w:val="center"/>
        <w:rPr>
          <w:sz w:val="24"/>
          <w:szCs w:val="24"/>
          <w:u w:color="FF0000"/>
        </w:rPr>
      </w:pPr>
      <w:r>
        <w:rPr>
          <w:sz w:val="24"/>
          <w:szCs w:val="24"/>
          <w:u w:color="FF0000"/>
        </w:rPr>
        <w:t>Gina Cappa</w:t>
      </w:r>
      <w:r w:rsidR="00EB7F4D">
        <w:rPr>
          <w:sz w:val="24"/>
          <w:szCs w:val="24"/>
          <w:u w:color="FF0000"/>
        </w:rPr>
        <w:t>, Contracting &amp; Purchasing Specialist</w:t>
      </w:r>
    </w:p>
    <w:p w14:paraId="3BF30D4A" w14:textId="77777777" w:rsidR="00EB7F4D" w:rsidRPr="00C64B85" w:rsidRDefault="00EB7F4D" w:rsidP="00EB7F4D">
      <w:pPr>
        <w:tabs>
          <w:tab w:val="left" w:pos="1440"/>
        </w:tabs>
        <w:suppressAutoHyphens/>
        <w:ind w:left="1440" w:hanging="540"/>
        <w:jc w:val="center"/>
        <w:rPr>
          <w:sz w:val="24"/>
          <w:szCs w:val="24"/>
          <w:u w:color="FF0000"/>
        </w:rPr>
      </w:pPr>
      <w:r w:rsidRPr="00C64B85">
        <w:rPr>
          <w:sz w:val="24"/>
          <w:szCs w:val="24"/>
          <w:u w:color="FF0000"/>
        </w:rPr>
        <w:t>Purchasing</w:t>
      </w:r>
    </w:p>
    <w:p w14:paraId="7651B52F" w14:textId="77777777" w:rsidR="00EB7F4D" w:rsidRPr="00C64B85" w:rsidRDefault="00EB7F4D" w:rsidP="00EB7F4D">
      <w:pPr>
        <w:tabs>
          <w:tab w:val="left" w:pos="1440"/>
        </w:tabs>
        <w:suppressAutoHyphens/>
        <w:ind w:left="1440" w:hanging="540"/>
        <w:jc w:val="center"/>
        <w:rPr>
          <w:sz w:val="24"/>
          <w:szCs w:val="24"/>
          <w:u w:color="FF0000"/>
        </w:rPr>
      </w:pPr>
      <w:r w:rsidRPr="00C64B85">
        <w:rPr>
          <w:sz w:val="24"/>
          <w:szCs w:val="24"/>
          <w:u w:color="FF0000"/>
        </w:rPr>
        <w:t>San Antonio Water System</w:t>
      </w:r>
    </w:p>
    <w:p w14:paraId="37A0BC18" w14:textId="77777777" w:rsidR="00EB7F4D" w:rsidRPr="00C64B85" w:rsidRDefault="00EB7F4D" w:rsidP="00EB7F4D">
      <w:pPr>
        <w:tabs>
          <w:tab w:val="left" w:pos="1440"/>
        </w:tabs>
        <w:suppressAutoHyphens/>
        <w:ind w:left="1440" w:hanging="540"/>
        <w:jc w:val="center"/>
        <w:rPr>
          <w:sz w:val="24"/>
          <w:szCs w:val="24"/>
          <w:u w:color="FF0000"/>
        </w:rPr>
      </w:pPr>
      <w:r w:rsidRPr="00C64B85">
        <w:rPr>
          <w:sz w:val="24"/>
          <w:szCs w:val="24"/>
          <w:u w:color="FF0000"/>
        </w:rPr>
        <w:t>Administrative Building</w:t>
      </w:r>
    </w:p>
    <w:p w14:paraId="2C5CAD7A" w14:textId="77777777" w:rsidR="00EB7F4D" w:rsidRPr="00C64B85" w:rsidRDefault="00EB7F4D" w:rsidP="00EB7F4D">
      <w:pPr>
        <w:tabs>
          <w:tab w:val="left" w:pos="1440"/>
        </w:tabs>
        <w:suppressAutoHyphens/>
        <w:ind w:left="1440" w:hanging="540"/>
        <w:jc w:val="center"/>
        <w:rPr>
          <w:sz w:val="24"/>
          <w:szCs w:val="24"/>
        </w:rPr>
      </w:pPr>
      <w:r w:rsidRPr="00C64B85">
        <w:rPr>
          <w:sz w:val="24"/>
          <w:szCs w:val="24"/>
        </w:rPr>
        <w:t>2800 U.S. Hwy 281 North</w:t>
      </w:r>
    </w:p>
    <w:p w14:paraId="7A77E31B" w14:textId="77777777" w:rsidR="00EB7F4D" w:rsidRPr="00C64B85" w:rsidRDefault="00EB7F4D" w:rsidP="00EB7F4D">
      <w:pPr>
        <w:tabs>
          <w:tab w:val="left" w:pos="1440"/>
        </w:tabs>
        <w:suppressAutoHyphens/>
        <w:ind w:left="1440" w:hanging="540"/>
        <w:jc w:val="center"/>
        <w:rPr>
          <w:sz w:val="24"/>
          <w:szCs w:val="24"/>
        </w:rPr>
      </w:pPr>
      <w:r w:rsidRPr="00C64B85">
        <w:rPr>
          <w:sz w:val="24"/>
          <w:szCs w:val="24"/>
        </w:rPr>
        <w:t>San Antonio, TX 78212</w:t>
      </w:r>
    </w:p>
    <w:p w14:paraId="64506F14" w14:textId="650A731C" w:rsidR="00EB7F4D" w:rsidRPr="00C64B85" w:rsidRDefault="00EB7F4D" w:rsidP="00EB7F4D">
      <w:pPr>
        <w:tabs>
          <w:tab w:val="left" w:pos="1440"/>
        </w:tabs>
        <w:suppressAutoHyphens/>
        <w:ind w:left="1440" w:hanging="540"/>
        <w:jc w:val="center"/>
        <w:rPr>
          <w:color w:val="0000FF"/>
          <w:sz w:val="24"/>
          <w:szCs w:val="24"/>
        </w:rPr>
      </w:pPr>
      <w:r w:rsidRPr="00C64B85">
        <w:rPr>
          <w:sz w:val="24"/>
          <w:szCs w:val="24"/>
        </w:rPr>
        <w:t xml:space="preserve">Email: </w:t>
      </w:r>
      <w:hyperlink r:id="rId15" w:history="1">
        <w:r w:rsidR="001E6E2B" w:rsidRPr="004A3B3B">
          <w:rPr>
            <w:rStyle w:val="Hyperlink"/>
          </w:rPr>
          <w:t>Gina.Cappa</w:t>
        </w:r>
        <w:r w:rsidR="001E6E2B" w:rsidRPr="004A3B3B">
          <w:rPr>
            <w:rStyle w:val="Hyperlink"/>
            <w:sz w:val="23"/>
            <w:szCs w:val="23"/>
          </w:rPr>
          <w:t>@saws.org</w:t>
        </w:r>
      </w:hyperlink>
      <w:r w:rsidRPr="00C64B85">
        <w:rPr>
          <w:color w:val="0000FF"/>
          <w:sz w:val="24"/>
          <w:szCs w:val="24"/>
        </w:rPr>
        <w:t xml:space="preserve"> </w:t>
      </w:r>
    </w:p>
    <w:p w14:paraId="7CC23E3C" w14:textId="55D93572" w:rsidR="00EB7F4D" w:rsidRPr="00C64B85" w:rsidRDefault="00EB7F4D" w:rsidP="00EB7F4D">
      <w:pPr>
        <w:tabs>
          <w:tab w:val="left" w:pos="1440"/>
        </w:tabs>
        <w:suppressAutoHyphens/>
        <w:ind w:left="1440" w:hanging="540"/>
        <w:jc w:val="center"/>
        <w:rPr>
          <w:sz w:val="24"/>
          <w:szCs w:val="24"/>
        </w:rPr>
      </w:pPr>
      <w:r w:rsidRPr="00C64B85">
        <w:rPr>
          <w:sz w:val="24"/>
          <w:szCs w:val="24"/>
        </w:rPr>
        <w:t>Fax to 210-233-</w:t>
      </w:r>
      <w:r w:rsidR="001E6E2B">
        <w:rPr>
          <w:sz w:val="24"/>
          <w:szCs w:val="24"/>
        </w:rPr>
        <w:t>4373</w:t>
      </w:r>
    </w:p>
    <w:p w14:paraId="42DA7A2F" w14:textId="77777777" w:rsidR="00EB7F4D" w:rsidRPr="002925EB" w:rsidRDefault="00EB7F4D" w:rsidP="00EB7F4D">
      <w:pPr>
        <w:ind w:left="360" w:hanging="360"/>
        <w:jc w:val="center"/>
        <w:rPr>
          <w:color w:val="000000"/>
          <w:sz w:val="23"/>
          <w:szCs w:val="23"/>
        </w:rPr>
      </w:pPr>
    </w:p>
    <w:p w14:paraId="528E369D" w14:textId="77777777" w:rsidR="00EB7F4D" w:rsidRPr="002925EB" w:rsidRDefault="00EB7F4D" w:rsidP="00EB7F4D">
      <w:pPr>
        <w:widowControl w:val="0"/>
        <w:snapToGrid w:val="0"/>
        <w:ind w:left="720"/>
        <w:jc w:val="both"/>
        <w:rPr>
          <w:color w:val="000000"/>
          <w:sz w:val="23"/>
          <w:szCs w:val="23"/>
        </w:rPr>
      </w:pPr>
    </w:p>
    <w:p w14:paraId="34D20133" w14:textId="6AB9839C" w:rsidR="00EB7F4D" w:rsidRDefault="005D33B8" w:rsidP="00EB7F4D">
      <w:pPr>
        <w:ind w:left="360" w:hanging="360"/>
        <w:jc w:val="both"/>
        <w:rPr>
          <w:sz w:val="23"/>
          <w:szCs w:val="23"/>
          <w:u w:val="single"/>
        </w:rPr>
      </w:pPr>
      <w:r>
        <w:rPr>
          <w:color w:val="000000"/>
          <w:sz w:val="23"/>
          <w:szCs w:val="23"/>
        </w:rPr>
        <w:t>8</w:t>
      </w:r>
      <w:r w:rsidR="00EB7F4D" w:rsidRPr="002925EB">
        <w:rPr>
          <w:color w:val="000000"/>
          <w:sz w:val="23"/>
          <w:szCs w:val="23"/>
        </w:rPr>
        <w:t>.</w:t>
      </w:r>
      <w:r w:rsidR="00EB7F4D" w:rsidRPr="002925EB">
        <w:rPr>
          <w:color w:val="000000"/>
          <w:sz w:val="23"/>
          <w:szCs w:val="23"/>
        </w:rPr>
        <w:tab/>
      </w:r>
      <w:r w:rsidR="00EB7F4D">
        <w:rPr>
          <w:sz w:val="23"/>
          <w:szCs w:val="23"/>
        </w:rPr>
        <w:t xml:space="preserve"> Questions regarding this bid received after </w:t>
      </w:r>
      <w:r w:rsidR="00EB7F4D">
        <w:rPr>
          <w:sz w:val="23"/>
          <w:szCs w:val="23"/>
          <w:u w:val="single"/>
        </w:rPr>
        <w:t xml:space="preserve">4:00 PM Central Time on </w:t>
      </w:r>
      <w:r w:rsidR="00F44663" w:rsidRPr="00F44663">
        <w:rPr>
          <w:b/>
          <w:sz w:val="23"/>
          <w:szCs w:val="23"/>
          <w:u w:val="single"/>
        </w:rPr>
        <w:t>April 9</w:t>
      </w:r>
      <w:r w:rsidR="00EB7F4D" w:rsidRPr="00F44663">
        <w:rPr>
          <w:b/>
          <w:sz w:val="23"/>
          <w:szCs w:val="23"/>
          <w:u w:val="single"/>
        </w:rPr>
        <w:t>, 201</w:t>
      </w:r>
      <w:r w:rsidR="00AD2CE8" w:rsidRPr="00F44663">
        <w:rPr>
          <w:b/>
          <w:sz w:val="23"/>
          <w:szCs w:val="23"/>
          <w:u w:val="single"/>
        </w:rPr>
        <w:t>8</w:t>
      </w:r>
      <w:r w:rsidR="00EB7F4D" w:rsidRPr="00F44663">
        <w:rPr>
          <w:sz w:val="23"/>
          <w:szCs w:val="23"/>
          <w:u w:val="single"/>
        </w:rPr>
        <w:t xml:space="preserve"> will not be answered in order to allow ample time for distribution of answers and/ or addendums to this bid.</w:t>
      </w:r>
      <w:r w:rsidR="00EB7F4D">
        <w:rPr>
          <w:sz w:val="23"/>
          <w:szCs w:val="23"/>
          <w:u w:val="single"/>
        </w:rPr>
        <w:t xml:space="preserve"> </w:t>
      </w:r>
    </w:p>
    <w:p w14:paraId="04057F2D" w14:textId="18207281" w:rsidR="0055709B" w:rsidRDefault="0055709B" w:rsidP="00EB7F4D">
      <w:pPr>
        <w:ind w:left="360" w:hanging="360"/>
        <w:rPr>
          <w:color w:val="000000"/>
          <w:sz w:val="24"/>
          <w:szCs w:val="24"/>
        </w:rPr>
      </w:pPr>
    </w:p>
    <w:p w14:paraId="4B0240BD" w14:textId="5BF43A2C" w:rsidR="006828D7" w:rsidRPr="00296B84" w:rsidRDefault="005D33B8" w:rsidP="005D33B8">
      <w:pPr>
        <w:ind w:left="360" w:hanging="360"/>
        <w:jc w:val="both"/>
        <w:rPr>
          <w:sz w:val="24"/>
          <w:szCs w:val="24"/>
        </w:rPr>
      </w:pPr>
      <w:r>
        <w:rPr>
          <w:sz w:val="24"/>
          <w:szCs w:val="24"/>
        </w:rPr>
        <w:t>9</w:t>
      </w:r>
      <w:r w:rsidR="006828D7" w:rsidRPr="00296B84">
        <w:rPr>
          <w:sz w:val="24"/>
          <w:szCs w:val="24"/>
        </w:rPr>
        <w:t>.</w:t>
      </w:r>
      <w:r w:rsidR="006828D7" w:rsidRPr="00296B84">
        <w:rPr>
          <w:sz w:val="24"/>
          <w:szCs w:val="24"/>
        </w:rPr>
        <w:tab/>
        <w:t xml:space="preserve">Award will be made to the </w:t>
      </w:r>
      <w:r w:rsidR="006828D7" w:rsidRPr="00296B84">
        <w:rPr>
          <w:b/>
          <w:i/>
          <w:sz w:val="24"/>
          <w:szCs w:val="24"/>
        </w:rPr>
        <w:t>overall low</w:t>
      </w:r>
      <w:r w:rsidR="005734E4" w:rsidRPr="00296B84">
        <w:rPr>
          <w:b/>
          <w:i/>
          <w:sz w:val="24"/>
          <w:szCs w:val="24"/>
        </w:rPr>
        <w:t>est</w:t>
      </w:r>
      <w:r w:rsidR="006828D7" w:rsidRPr="00296B84">
        <w:rPr>
          <w:b/>
          <w:i/>
          <w:sz w:val="24"/>
          <w:szCs w:val="24"/>
        </w:rPr>
        <w:t xml:space="preserve"> responsible bidder</w:t>
      </w:r>
      <w:r w:rsidR="001E6E2B">
        <w:rPr>
          <w:sz w:val="24"/>
          <w:szCs w:val="24"/>
        </w:rPr>
        <w:t xml:space="preserve"> </w:t>
      </w:r>
      <w:r w:rsidR="00EB7F4D" w:rsidRPr="00296B84">
        <w:rPr>
          <w:sz w:val="24"/>
          <w:szCs w:val="24"/>
        </w:rPr>
        <w:t xml:space="preserve">whose price has been determined to be fair and reasonable. </w:t>
      </w:r>
      <w:r w:rsidR="006828D7" w:rsidRPr="00296B84">
        <w:rPr>
          <w:sz w:val="24"/>
          <w:szCs w:val="24"/>
        </w:rPr>
        <w:t xml:space="preserve"> </w:t>
      </w:r>
    </w:p>
    <w:p w14:paraId="307A780A" w14:textId="77777777" w:rsidR="006828D7" w:rsidRPr="00296B84" w:rsidRDefault="006828D7" w:rsidP="0055709B">
      <w:pPr>
        <w:ind w:left="360" w:hanging="360"/>
        <w:rPr>
          <w:b/>
          <w:sz w:val="24"/>
          <w:szCs w:val="24"/>
        </w:rPr>
      </w:pPr>
    </w:p>
    <w:p w14:paraId="383A5D03" w14:textId="1630B96F" w:rsidR="00EB7F4D" w:rsidRDefault="00217687" w:rsidP="005D33B8">
      <w:pPr>
        <w:ind w:left="360" w:hanging="360"/>
        <w:jc w:val="both"/>
        <w:rPr>
          <w:sz w:val="22"/>
          <w:szCs w:val="22"/>
        </w:rPr>
      </w:pPr>
      <w:r>
        <w:rPr>
          <w:sz w:val="23"/>
          <w:szCs w:val="23"/>
        </w:rPr>
        <w:t>1</w:t>
      </w:r>
      <w:r w:rsidR="005D33B8">
        <w:rPr>
          <w:sz w:val="23"/>
          <w:szCs w:val="23"/>
        </w:rPr>
        <w:t>0</w:t>
      </w:r>
      <w:r w:rsidR="00EB7F4D">
        <w:rPr>
          <w:sz w:val="23"/>
          <w:szCs w:val="23"/>
        </w:rPr>
        <w:t>.</w:t>
      </w:r>
      <w:r w:rsidR="00EB7F4D">
        <w:rPr>
          <w:sz w:val="23"/>
          <w:szCs w:val="23"/>
        </w:rPr>
        <w:tab/>
      </w:r>
      <w:r w:rsidR="00EB7F4D" w:rsidRPr="00BB4BA6">
        <w:rPr>
          <w:b/>
          <w:sz w:val="22"/>
          <w:szCs w:val="22"/>
        </w:rPr>
        <w:t xml:space="preserve">Unbalanced Bids: </w:t>
      </w:r>
      <w:r w:rsidR="00EB7F4D" w:rsidRPr="00BB4BA6">
        <w:rPr>
          <w:sz w:val="22"/>
          <w:szCs w:val="22"/>
        </w:rPr>
        <w:t>SAWS may not award a contract based on a bid with unbalanced pricing.  Unbalanced pricing exists when, despite an acceptable total evaluated price, the price of one or more contract line items is significantly over or understated.  A bid may be rejected if SAWS determines that the lack of balance poses an unacceptable risk to SAWS.</w:t>
      </w:r>
    </w:p>
    <w:p w14:paraId="7C2C8AF3" w14:textId="77777777" w:rsidR="005D33B8" w:rsidRDefault="005D33B8" w:rsidP="005D33B8">
      <w:pPr>
        <w:ind w:left="360" w:hanging="360"/>
        <w:jc w:val="both"/>
        <w:rPr>
          <w:sz w:val="22"/>
          <w:szCs w:val="22"/>
        </w:rPr>
      </w:pPr>
    </w:p>
    <w:p w14:paraId="49F56E00" w14:textId="749988A2" w:rsidR="005D33B8" w:rsidRDefault="005D33B8" w:rsidP="005D33B8">
      <w:pPr>
        <w:ind w:left="360" w:hanging="360"/>
        <w:jc w:val="both"/>
        <w:rPr>
          <w:b/>
          <w:sz w:val="22"/>
          <w:szCs w:val="22"/>
        </w:rPr>
      </w:pPr>
      <w:r>
        <w:rPr>
          <w:sz w:val="23"/>
          <w:szCs w:val="23"/>
        </w:rPr>
        <w:t>11.</w:t>
      </w:r>
      <w:r>
        <w:rPr>
          <w:sz w:val="23"/>
          <w:szCs w:val="23"/>
        </w:rPr>
        <w:tab/>
      </w:r>
      <w:r>
        <w:rPr>
          <w:b/>
          <w:sz w:val="22"/>
          <w:szCs w:val="22"/>
        </w:rPr>
        <w:t xml:space="preserve">Ordering: </w:t>
      </w:r>
      <w:r w:rsidRPr="005D33B8">
        <w:rPr>
          <w:sz w:val="22"/>
          <w:szCs w:val="22"/>
        </w:rPr>
        <w:t xml:space="preserve">Successful bidder must be capable of receiving orders either through fax or email using an order form or through an online electronic order system that can be accessed using internet. Orders will only be processed if they have corresponding purchase order number. Vendor must also be able to process orders through phone </w:t>
      </w:r>
      <w:r>
        <w:rPr>
          <w:sz w:val="22"/>
          <w:szCs w:val="22"/>
        </w:rPr>
        <w:t>call as long a purchase order number</w:t>
      </w:r>
      <w:r w:rsidRPr="005D33B8">
        <w:rPr>
          <w:sz w:val="22"/>
          <w:szCs w:val="22"/>
        </w:rPr>
        <w:t xml:space="preserve"> is provided by the end user.</w:t>
      </w:r>
    </w:p>
    <w:p w14:paraId="5BB7013B" w14:textId="77777777" w:rsidR="005D33B8" w:rsidRPr="005D33B8" w:rsidRDefault="005D33B8" w:rsidP="005D33B8">
      <w:pPr>
        <w:ind w:left="360" w:hanging="360"/>
        <w:jc w:val="both"/>
        <w:rPr>
          <w:b/>
          <w:sz w:val="22"/>
          <w:szCs w:val="22"/>
        </w:rPr>
      </w:pPr>
    </w:p>
    <w:p w14:paraId="6789E0FF" w14:textId="4E416FBB" w:rsidR="005D33B8" w:rsidRPr="005D33B8" w:rsidRDefault="005D33B8" w:rsidP="005D33B8">
      <w:pPr>
        <w:ind w:left="360" w:hanging="360"/>
        <w:jc w:val="both"/>
        <w:rPr>
          <w:sz w:val="22"/>
          <w:szCs w:val="22"/>
        </w:rPr>
      </w:pPr>
      <w:r w:rsidRPr="005D33B8">
        <w:rPr>
          <w:b/>
          <w:sz w:val="22"/>
          <w:szCs w:val="22"/>
        </w:rPr>
        <w:tab/>
      </w:r>
      <w:r w:rsidR="00B21401">
        <w:rPr>
          <w:sz w:val="22"/>
          <w:szCs w:val="22"/>
        </w:rPr>
        <w:t>Designated Person for SAWS O</w:t>
      </w:r>
      <w:r w:rsidRPr="005D33B8">
        <w:rPr>
          <w:sz w:val="22"/>
          <w:szCs w:val="22"/>
        </w:rPr>
        <w:t>rders: ________________________________________________</w:t>
      </w:r>
      <w:r>
        <w:rPr>
          <w:sz w:val="22"/>
          <w:szCs w:val="22"/>
        </w:rPr>
        <w:t xml:space="preserve">       </w:t>
      </w:r>
      <w:r w:rsidRPr="005D33B8">
        <w:rPr>
          <w:sz w:val="22"/>
          <w:szCs w:val="22"/>
        </w:rPr>
        <w:tab/>
      </w:r>
    </w:p>
    <w:p w14:paraId="68EC7257" w14:textId="77777777" w:rsidR="005D33B8" w:rsidRDefault="005D33B8" w:rsidP="005D33B8">
      <w:pPr>
        <w:ind w:left="360" w:hanging="360"/>
        <w:jc w:val="both"/>
        <w:rPr>
          <w:sz w:val="22"/>
          <w:szCs w:val="22"/>
        </w:rPr>
      </w:pPr>
      <w:r w:rsidRPr="005D33B8">
        <w:rPr>
          <w:sz w:val="22"/>
          <w:szCs w:val="22"/>
        </w:rPr>
        <w:tab/>
      </w:r>
    </w:p>
    <w:p w14:paraId="2F897F2A" w14:textId="31348B56" w:rsidR="005D33B8" w:rsidRPr="005D33B8" w:rsidRDefault="005D33B8" w:rsidP="005D33B8">
      <w:pPr>
        <w:ind w:left="360"/>
        <w:jc w:val="both"/>
        <w:rPr>
          <w:sz w:val="22"/>
          <w:szCs w:val="22"/>
        </w:rPr>
      </w:pPr>
      <w:r w:rsidRPr="005D33B8">
        <w:rPr>
          <w:sz w:val="22"/>
          <w:szCs w:val="22"/>
        </w:rPr>
        <w:t xml:space="preserve">Email Address: ______________________ </w:t>
      </w:r>
      <w:r w:rsidRPr="005D33B8">
        <w:rPr>
          <w:sz w:val="22"/>
          <w:szCs w:val="22"/>
        </w:rPr>
        <w:tab/>
      </w:r>
      <w:r>
        <w:rPr>
          <w:sz w:val="22"/>
          <w:szCs w:val="22"/>
        </w:rPr>
        <w:tab/>
      </w:r>
      <w:r w:rsidRPr="005D33B8">
        <w:rPr>
          <w:sz w:val="22"/>
          <w:szCs w:val="22"/>
        </w:rPr>
        <w:t>Direct Phone No. :____________________</w:t>
      </w:r>
      <w:r>
        <w:rPr>
          <w:sz w:val="22"/>
          <w:szCs w:val="22"/>
        </w:rPr>
        <w:t>_</w:t>
      </w:r>
    </w:p>
    <w:p w14:paraId="4E093D6D" w14:textId="77777777" w:rsidR="005D33B8" w:rsidRDefault="005D33B8" w:rsidP="005D33B8">
      <w:pPr>
        <w:ind w:left="360" w:hanging="360"/>
        <w:jc w:val="both"/>
        <w:rPr>
          <w:sz w:val="22"/>
          <w:szCs w:val="22"/>
        </w:rPr>
      </w:pPr>
      <w:r w:rsidRPr="005D33B8">
        <w:rPr>
          <w:sz w:val="22"/>
          <w:szCs w:val="22"/>
        </w:rPr>
        <w:tab/>
      </w:r>
    </w:p>
    <w:p w14:paraId="53DB77CC" w14:textId="3538DDA9" w:rsidR="005D33B8" w:rsidRPr="005D33B8" w:rsidRDefault="005D33B8" w:rsidP="005D33B8">
      <w:pPr>
        <w:ind w:left="360"/>
        <w:jc w:val="both"/>
        <w:rPr>
          <w:sz w:val="22"/>
          <w:szCs w:val="22"/>
        </w:rPr>
      </w:pPr>
      <w:r w:rsidRPr="005D33B8">
        <w:rPr>
          <w:sz w:val="22"/>
          <w:szCs w:val="22"/>
        </w:rPr>
        <w:t>Mobile No.: _________________________</w:t>
      </w:r>
      <w:r w:rsidRPr="005D33B8">
        <w:rPr>
          <w:sz w:val="22"/>
          <w:szCs w:val="22"/>
        </w:rPr>
        <w:tab/>
      </w:r>
      <w:r>
        <w:rPr>
          <w:sz w:val="22"/>
          <w:szCs w:val="22"/>
        </w:rPr>
        <w:tab/>
      </w:r>
      <w:r w:rsidRPr="005D33B8">
        <w:rPr>
          <w:sz w:val="22"/>
          <w:szCs w:val="22"/>
        </w:rPr>
        <w:t>Fax No.: ____________________________</w:t>
      </w:r>
    </w:p>
    <w:p w14:paraId="3DC2EF90" w14:textId="4DD6566A" w:rsidR="005D33B8" w:rsidRPr="00BB4BA6" w:rsidRDefault="005D33B8" w:rsidP="005D33B8">
      <w:pPr>
        <w:ind w:left="360" w:hanging="360"/>
        <w:jc w:val="both"/>
        <w:rPr>
          <w:b/>
          <w:color w:val="FF0000"/>
          <w:sz w:val="24"/>
          <w:szCs w:val="24"/>
        </w:rPr>
      </w:pPr>
    </w:p>
    <w:p w14:paraId="6C05BF4F" w14:textId="185AC806" w:rsidR="00296B84" w:rsidRDefault="005D33B8" w:rsidP="0055709B">
      <w:pPr>
        <w:ind w:left="360" w:hanging="360"/>
        <w:rPr>
          <w:b/>
          <w:sz w:val="22"/>
          <w:szCs w:val="22"/>
        </w:rPr>
      </w:pPr>
      <w:r>
        <w:rPr>
          <w:sz w:val="23"/>
          <w:szCs w:val="23"/>
        </w:rPr>
        <w:lastRenderedPageBreak/>
        <w:t>12.</w:t>
      </w:r>
      <w:r>
        <w:rPr>
          <w:sz w:val="23"/>
          <w:szCs w:val="23"/>
        </w:rPr>
        <w:tab/>
      </w:r>
      <w:r w:rsidRPr="005D33B8">
        <w:rPr>
          <w:sz w:val="23"/>
          <w:szCs w:val="23"/>
        </w:rPr>
        <w:t>SAWS may request successful vendor to add item/s not on the original contract item list. Vendor will be asked to provide a quote for the unlisted item and SAWS may add the item/s on contract. SAWS also reserves the right to remove items from the scope of this contract.</w:t>
      </w:r>
    </w:p>
    <w:p w14:paraId="0A7BAFFE" w14:textId="77777777" w:rsidR="005D33B8" w:rsidRDefault="005D33B8" w:rsidP="0055709B">
      <w:pPr>
        <w:ind w:left="360" w:hanging="360"/>
        <w:rPr>
          <w:sz w:val="23"/>
          <w:szCs w:val="23"/>
        </w:rPr>
      </w:pPr>
    </w:p>
    <w:p w14:paraId="1D80D2F5" w14:textId="3B68FE83" w:rsidR="005D33B8" w:rsidRDefault="005D33B8" w:rsidP="0055709B">
      <w:pPr>
        <w:ind w:left="360" w:hanging="360"/>
        <w:rPr>
          <w:sz w:val="23"/>
          <w:szCs w:val="23"/>
        </w:rPr>
      </w:pPr>
      <w:r>
        <w:rPr>
          <w:sz w:val="23"/>
          <w:szCs w:val="23"/>
        </w:rPr>
        <w:t>13.</w:t>
      </w:r>
      <w:r>
        <w:rPr>
          <w:sz w:val="23"/>
          <w:szCs w:val="23"/>
        </w:rPr>
        <w:tab/>
      </w:r>
      <w:r w:rsidRPr="005D33B8">
        <w:rPr>
          <w:sz w:val="23"/>
          <w:szCs w:val="23"/>
        </w:rPr>
        <w:t>All items must be new and in working order.</w:t>
      </w:r>
    </w:p>
    <w:p w14:paraId="770958B8" w14:textId="77777777" w:rsidR="00505823" w:rsidRDefault="00505823" w:rsidP="0055709B">
      <w:pPr>
        <w:ind w:left="360" w:hanging="360"/>
        <w:rPr>
          <w:sz w:val="23"/>
          <w:szCs w:val="23"/>
        </w:rPr>
      </w:pPr>
    </w:p>
    <w:p w14:paraId="3C9D7491" w14:textId="427679F1" w:rsidR="00505823" w:rsidRDefault="00505823" w:rsidP="0055709B">
      <w:pPr>
        <w:ind w:left="360" w:hanging="360"/>
        <w:rPr>
          <w:sz w:val="23"/>
          <w:szCs w:val="23"/>
        </w:rPr>
      </w:pPr>
      <w:r>
        <w:rPr>
          <w:sz w:val="23"/>
          <w:szCs w:val="23"/>
        </w:rPr>
        <w:t xml:space="preserve">14. </w:t>
      </w:r>
      <w:r w:rsidRPr="00505823">
        <w:rPr>
          <w:sz w:val="23"/>
          <w:szCs w:val="23"/>
        </w:rPr>
        <w:t>SAWS will only accept product from authorized representatives</w:t>
      </w:r>
      <w:r>
        <w:rPr>
          <w:sz w:val="23"/>
          <w:szCs w:val="23"/>
        </w:rPr>
        <w:t>.</w:t>
      </w:r>
    </w:p>
    <w:p w14:paraId="00D9E6C3" w14:textId="77777777" w:rsidR="00505823" w:rsidRDefault="00505823" w:rsidP="0055709B">
      <w:pPr>
        <w:ind w:left="360" w:hanging="360"/>
        <w:rPr>
          <w:sz w:val="23"/>
          <w:szCs w:val="23"/>
        </w:rPr>
      </w:pPr>
    </w:p>
    <w:p w14:paraId="1B9387BD" w14:textId="792958D8" w:rsidR="00505823" w:rsidRDefault="00505823" w:rsidP="00505823">
      <w:pPr>
        <w:ind w:left="360" w:hanging="360"/>
        <w:rPr>
          <w:sz w:val="23"/>
          <w:szCs w:val="23"/>
        </w:rPr>
      </w:pPr>
      <w:r>
        <w:rPr>
          <w:sz w:val="23"/>
          <w:szCs w:val="23"/>
        </w:rPr>
        <w:t>15.</w:t>
      </w:r>
      <w:r w:rsidRPr="00505823">
        <w:t xml:space="preserve"> </w:t>
      </w:r>
      <w:r w:rsidRPr="00505823">
        <w:rPr>
          <w:sz w:val="23"/>
          <w:szCs w:val="23"/>
        </w:rPr>
        <w:t xml:space="preserve">Supplier </w:t>
      </w:r>
      <w:r w:rsidR="00B21401">
        <w:rPr>
          <w:sz w:val="23"/>
          <w:szCs w:val="23"/>
        </w:rPr>
        <w:t>shall</w:t>
      </w:r>
      <w:r w:rsidRPr="00505823">
        <w:rPr>
          <w:sz w:val="23"/>
          <w:szCs w:val="23"/>
        </w:rPr>
        <w:t xml:space="preserve"> supply end of the month and end of the year reports on all items ordered, frequency of ordering and amount spent.  Supplier </w:t>
      </w:r>
      <w:r w:rsidR="00B21401">
        <w:rPr>
          <w:sz w:val="23"/>
          <w:szCs w:val="23"/>
        </w:rPr>
        <w:t>shall</w:t>
      </w:r>
      <w:r w:rsidRPr="00505823">
        <w:rPr>
          <w:sz w:val="23"/>
          <w:szCs w:val="23"/>
        </w:rPr>
        <w:t xml:space="preserve"> separate reporting by each department within SAWS</w:t>
      </w:r>
      <w:r>
        <w:rPr>
          <w:sz w:val="23"/>
          <w:szCs w:val="23"/>
        </w:rPr>
        <w:t>.</w:t>
      </w:r>
    </w:p>
    <w:p w14:paraId="320E6747" w14:textId="77777777" w:rsidR="00505823" w:rsidRPr="00505823" w:rsidRDefault="00505823" w:rsidP="00505823">
      <w:pPr>
        <w:ind w:left="360" w:hanging="360"/>
        <w:rPr>
          <w:sz w:val="23"/>
          <w:szCs w:val="23"/>
        </w:rPr>
      </w:pPr>
    </w:p>
    <w:p w14:paraId="05CB0ED1" w14:textId="2A76161B" w:rsidR="00505823" w:rsidRPr="00505823" w:rsidRDefault="00505823" w:rsidP="00505823">
      <w:pPr>
        <w:ind w:left="360" w:hanging="360"/>
        <w:rPr>
          <w:sz w:val="23"/>
          <w:szCs w:val="23"/>
        </w:rPr>
      </w:pPr>
      <w:r>
        <w:rPr>
          <w:sz w:val="23"/>
          <w:szCs w:val="23"/>
        </w:rPr>
        <w:t>16.</w:t>
      </w:r>
      <w:r>
        <w:rPr>
          <w:sz w:val="23"/>
          <w:szCs w:val="23"/>
        </w:rPr>
        <w:tab/>
        <w:t>Provide the DIR Vendor Number</w:t>
      </w:r>
      <w:r w:rsidRPr="00505823">
        <w:rPr>
          <w:sz w:val="23"/>
          <w:szCs w:val="23"/>
        </w:rPr>
        <w:t xml:space="preserve"> and DIR Contract if applicable.</w:t>
      </w:r>
    </w:p>
    <w:p w14:paraId="343CC710" w14:textId="77777777" w:rsidR="00505823" w:rsidRDefault="00505823" w:rsidP="00505823">
      <w:pPr>
        <w:ind w:left="360" w:hanging="360"/>
        <w:rPr>
          <w:sz w:val="23"/>
          <w:szCs w:val="23"/>
        </w:rPr>
      </w:pPr>
      <w:r w:rsidRPr="00505823">
        <w:rPr>
          <w:sz w:val="23"/>
          <w:szCs w:val="23"/>
        </w:rPr>
        <w:tab/>
      </w:r>
    </w:p>
    <w:p w14:paraId="5A042165" w14:textId="1AAD8AA7" w:rsidR="00505823" w:rsidRPr="00505823" w:rsidRDefault="00505823" w:rsidP="00505823">
      <w:pPr>
        <w:ind w:left="360"/>
        <w:rPr>
          <w:sz w:val="23"/>
          <w:szCs w:val="23"/>
        </w:rPr>
      </w:pPr>
      <w:r w:rsidRPr="00505823">
        <w:rPr>
          <w:sz w:val="23"/>
          <w:szCs w:val="23"/>
        </w:rPr>
        <w:t>Vendor Name: _________________________________</w:t>
      </w:r>
    </w:p>
    <w:p w14:paraId="0EACFA58" w14:textId="77777777" w:rsidR="00505823" w:rsidRDefault="00505823" w:rsidP="00505823">
      <w:pPr>
        <w:ind w:left="360" w:hanging="360"/>
        <w:rPr>
          <w:sz w:val="23"/>
          <w:szCs w:val="23"/>
        </w:rPr>
      </w:pPr>
      <w:r w:rsidRPr="00505823">
        <w:rPr>
          <w:sz w:val="23"/>
          <w:szCs w:val="23"/>
        </w:rPr>
        <w:tab/>
      </w:r>
    </w:p>
    <w:p w14:paraId="6B8205BE" w14:textId="1D0CB4FF" w:rsidR="00505823" w:rsidRPr="00505823" w:rsidRDefault="00505823" w:rsidP="00505823">
      <w:pPr>
        <w:ind w:left="360"/>
        <w:rPr>
          <w:sz w:val="23"/>
          <w:szCs w:val="23"/>
        </w:rPr>
      </w:pPr>
      <w:r w:rsidRPr="00505823">
        <w:rPr>
          <w:sz w:val="23"/>
          <w:szCs w:val="23"/>
        </w:rPr>
        <w:t>Vendor DIR No.: ______________________________</w:t>
      </w:r>
    </w:p>
    <w:p w14:paraId="0B8868DE" w14:textId="77777777" w:rsidR="00505823" w:rsidRDefault="00505823" w:rsidP="00505823">
      <w:pPr>
        <w:ind w:left="360" w:hanging="360"/>
        <w:rPr>
          <w:sz w:val="23"/>
          <w:szCs w:val="23"/>
        </w:rPr>
      </w:pPr>
      <w:r w:rsidRPr="00505823">
        <w:rPr>
          <w:sz w:val="23"/>
          <w:szCs w:val="23"/>
        </w:rPr>
        <w:tab/>
      </w:r>
    </w:p>
    <w:p w14:paraId="5630E7BF" w14:textId="0B2BB20B" w:rsidR="00505823" w:rsidRDefault="00505823" w:rsidP="00505823">
      <w:pPr>
        <w:ind w:left="360"/>
        <w:rPr>
          <w:sz w:val="23"/>
          <w:szCs w:val="23"/>
        </w:rPr>
      </w:pPr>
      <w:r w:rsidRPr="00505823">
        <w:rPr>
          <w:sz w:val="23"/>
          <w:szCs w:val="23"/>
        </w:rPr>
        <w:t>Referenced DIR Contract: _______________________</w:t>
      </w:r>
    </w:p>
    <w:p w14:paraId="20F5A305" w14:textId="77777777" w:rsidR="005D33B8" w:rsidRPr="00541A6E" w:rsidRDefault="005D33B8" w:rsidP="0055709B">
      <w:pPr>
        <w:ind w:left="360" w:hanging="360"/>
        <w:rPr>
          <w:b/>
          <w:sz w:val="24"/>
          <w:szCs w:val="24"/>
        </w:rPr>
      </w:pPr>
    </w:p>
    <w:p w14:paraId="50BD7416" w14:textId="664F3C2D" w:rsidR="00603451" w:rsidRPr="00E90EA4" w:rsidRDefault="00E90EA4" w:rsidP="00E90EA4">
      <w:pPr>
        <w:ind w:left="360" w:hanging="360"/>
        <w:rPr>
          <w:b/>
          <w:sz w:val="24"/>
          <w:szCs w:val="24"/>
        </w:rPr>
      </w:pPr>
      <w:r w:rsidRPr="00E90EA4">
        <w:rPr>
          <w:b/>
          <w:sz w:val="24"/>
          <w:szCs w:val="24"/>
        </w:rPr>
        <w:t>COMMUNICATION RESTRICTIONS</w:t>
      </w:r>
    </w:p>
    <w:p w14:paraId="0F1B511A" w14:textId="77777777" w:rsidR="00603451" w:rsidRPr="00603451" w:rsidRDefault="00603451" w:rsidP="00603451">
      <w:pPr>
        <w:tabs>
          <w:tab w:val="left" w:pos="1080"/>
        </w:tabs>
        <w:suppressAutoHyphens/>
        <w:ind w:left="360" w:hanging="360"/>
        <w:rPr>
          <w:sz w:val="24"/>
          <w:szCs w:val="24"/>
        </w:rPr>
      </w:pPr>
    </w:p>
    <w:p w14:paraId="26031582" w14:textId="77777777" w:rsidR="00603451" w:rsidRPr="00603451" w:rsidRDefault="00603451" w:rsidP="00603451">
      <w:pPr>
        <w:tabs>
          <w:tab w:val="left" w:pos="1800"/>
        </w:tabs>
        <w:suppressAutoHyphens/>
        <w:ind w:left="720" w:hanging="360"/>
        <w:jc w:val="both"/>
        <w:rPr>
          <w:sz w:val="24"/>
          <w:szCs w:val="24"/>
        </w:rPr>
      </w:pPr>
      <w:r w:rsidRPr="00603451">
        <w:rPr>
          <w:sz w:val="24"/>
          <w:szCs w:val="24"/>
        </w:rPr>
        <w:t>1.</w:t>
      </w:r>
      <w:r w:rsidRPr="00603451">
        <w:rPr>
          <w:sz w:val="24"/>
          <w:szCs w:val="24"/>
        </w:rPr>
        <w:tab/>
        <w:t>Bidders or their representatives are prohibited from communicating with any City of San Antonio officials to include:</w:t>
      </w:r>
    </w:p>
    <w:p w14:paraId="5F5CE581" w14:textId="77777777" w:rsidR="00603451" w:rsidRPr="00603451" w:rsidRDefault="00603451" w:rsidP="007B346E">
      <w:pPr>
        <w:numPr>
          <w:ilvl w:val="1"/>
          <w:numId w:val="9"/>
        </w:numPr>
        <w:suppressAutoHyphens/>
        <w:ind w:left="1260" w:hanging="540"/>
        <w:jc w:val="both"/>
        <w:rPr>
          <w:b/>
          <w:sz w:val="24"/>
          <w:szCs w:val="24"/>
        </w:rPr>
      </w:pPr>
      <w:r w:rsidRPr="00603451">
        <w:rPr>
          <w:sz w:val="24"/>
          <w:szCs w:val="24"/>
        </w:rPr>
        <w:t xml:space="preserve">City Council members (as defined by the City of San Antonio Ethics Code), </w:t>
      </w:r>
    </w:p>
    <w:p w14:paraId="09DD786F" w14:textId="77777777" w:rsidR="00603451" w:rsidRPr="00603451" w:rsidRDefault="00603451" w:rsidP="007B346E">
      <w:pPr>
        <w:numPr>
          <w:ilvl w:val="1"/>
          <w:numId w:val="9"/>
        </w:numPr>
        <w:suppressAutoHyphens/>
        <w:ind w:left="1260" w:hanging="540"/>
        <w:jc w:val="both"/>
        <w:rPr>
          <w:b/>
          <w:sz w:val="24"/>
          <w:szCs w:val="24"/>
        </w:rPr>
      </w:pPr>
      <w:r w:rsidRPr="00603451">
        <w:rPr>
          <w:sz w:val="24"/>
          <w:szCs w:val="24"/>
        </w:rPr>
        <w:t>City Council member’s staff, and</w:t>
      </w:r>
    </w:p>
    <w:p w14:paraId="1061E363" w14:textId="77777777" w:rsidR="00603451" w:rsidRPr="00603451" w:rsidRDefault="00603451" w:rsidP="007B346E">
      <w:pPr>
        <w:numPr>
          <w:ilvl w:val="1"/>
          <w:numId w:val="9"/>
        </w:numPr>
        <w:suppressAutoHyphens/>
        <w:ind w:left="1260" w:hanging="540"/>
        <w:jc w:val="both"/>
        <w:rPr>
          <w:sz w:val="24"/>
          <w:szCs w:val="24"/>
        </w:rPr>
      </w:pPr>
      <w:r w:rsidRPr="00603451">
        <w:rPr>
          <w:sz w:val="24"/>
          <w:szCs w:val="24"/>
        </w:rPr>
        <w:t>San Antonio Water System (SAWS) Board of Trustees regarding the bid from the time the bid is released until it has been acted upon by the Board of Trustees.</w:t>
      </w:r>
    </w:p>
    <w:p w14:paraId="165D1520" w14:textId="77777777" w:rsidR="00603451" w:rsidRPr="00603451" w:rsidRDefault="00603451" w:rsidP="00603451">
      <w:pPr>
        <w:tabs>
          <w:tab w:val="num" w:pos="1800"/>
        </w:tabs>
        <w:suppressAutoHyphens/>
        <w:ind w:left="720" w:hanging="360"/>
        <w:jc w:val="both"/>
        <w:rPr>
          <w:sz w:val="24"/>
          <w:szCs w:val="24"/>
        </w:rPr>
      </w:pPr>
    </w:p>
    <w:p w14:paraId="0C001D08" w14:textId="77777777" w:rsidR="00603451" w:rsidRPr="00603451" w:rsidRDefault="00603451" w:rsidP="00603451">
      <w:pPr>
        <w:tabs>
          <w:tab w:val="left" w:pos="1800"/>
        </w:tabs>
        <w:suppressAutoHyphens/>
        <w:ind w:left="720" w:hanging="360"/>
        <w:jc w:val="both"/>
        <w:rPr>
          <w:sz w:val="24"/>
          <w:szCs w:val="24"/>
        </w:rPr>
      </w:pPr>
      <w:r w:rsidRPr="00603451">
        <w:rPr>
          <w:sz w:val="24"/>
          <w:szCs w:val="24"/>
        </w:rPr>
        <w:t>2.</w:t>
      </w:r>
      <w:r w:rsidRPr="00603451">
        <w:rPr>
          <w:sz w:val="24"/>
          <w:szCs w:val="24"/>
        </w:rPr>
        <w:tab/>
        <w:t xml:space="preserve">Respondents or their representatives are prohibited from communicating with SAWS employees regarding this bid, </w:t>
      </w:r>
      <w:r w:rsidRPr="00603451">
        <w:rPr>
          <w:sz w:val="24"/>
          <w:szCs w:val="24"/>
          <w:u w:val="single"/>
        </w:rPr>
        <w:t>except as provided under TECHNICAL QUESTIONS</w:t>
      </w:r>
      <w:r w:rsidRPr="00603451">
        <w:rPr>
          <w:sz w:val="24"/>
          <w:szCs w:val="24"/>
        </w:rPr>
        <w:t>, from the time the bid is released until the contract is awarded.</w:t>
      </w:r>
    </w:p>
    <w:p w14:paraId="7B667C6B" w14:textId="77777777" w:rsidR="00603451" w:rsidRPr="00603451" w:rsidRDefault="00603451" w:rsidP="00603451">
      <w:pPr>
        <w:tabs>
          <w:tab w:val="num" w:pos="1800"/>
        </w:tabs>
        <w:suppressAutoHyphens/>
        <w:ind w:left="720" w:hanging="360"/>
        <w:jc w:val="both"/>
        <w:rPr>
          <w:sz w:val="24"/>
          <w:szCs w:val="24"/>
        </w:rPr>
      </w:pPr>
    </w:p>
    <w:p w14:paraId="25BFFDC6" w14:textId="77777777" w:rsidR="00603451" w:rsidRPr="00603451" w:rsidRDefault="00603451" w:rsidP="00603451">
      <w:pPr>
        <w:tabs>
          <w:tab w:val="left" w:pos="1800"/>
        </w:tabs>
        <w:suppressAutoHyphens/>
        <w:ind w:left="720" w:hanging="360"/>
        <w:jc w:val="both"/>
        <w:rPr>
          <w:sz w:val="24"/>
          <w:szCs w:val="24"/>
        </w:rPr>
      </w:pPr>
      <w:r w:rsidRPr="00603451">
        <w:rPr>
          <w:sz w:val="24"/>
          <w:szCs w:val="24"/>
        </w:rPr>
        <w:t>3.</w:t>
      </w:r>
      <w:r w:rsidRPr="00603451">
        <w:rPr>
          <w:sz w:val="24"/>
          <w:szCs w:val="24"/>
        </w:rPr>
        <w:tab/>
        <w:t>This includes “thank you” letters, phone calls, emails, and any contact that results in the direct or indirect discussion of the bid response submitted by Bidder.</w:t>
      </w:r>
    </w:p>
    <w:p w14:paraId="517753CB" w14:textId="77777777" w:rsidR="00603451" w:rsidRPr="00603451" w:rsidRDefault="00603451" w:rsidP="00603451">
      <w:pPr>
        <w:tabs>
          <w:tab w:val="num" w:pos="1800"/>
        </w:tabs>
        <w:suppressAutoHyphens/>
        <w:ind w:left="720" w:hanging="360"/>
        <w:jc w:val="both"/>
        <w:rPr>
          <w:sz w:val="24"/>
          <w:szCs w:val="24"/>
        </w:rPr>
      </w:pPr>
    </w:p>
    <w:p w14:paraId="201EF51A" w14:textId="69D67BCB" w:rsidR="00603451" w:rsidRPr="00603451" w:rsidRDefault="00603451" w:rsidP="00603451">
      <w:pPr>
        <w:ind w:left="720" w:hanging="360"/>
        <w:rPr>
          <w:b/>
          <w:sz w:val="24"/>
          <w:szCs w:val="24"/>
        </w:rPr>
      </w:pPr>
      <w:r w:rsidRPr="00603451">
        <w:rPr>
          <w:sz w:val="24"/>
          <w:szCs w:val="24"/>
        </w:rPr>
        <w:t>4.</w:t>
      </w:r>
      <w:r w:rsidRPr="00603451">
        <w:rPr>
          <w:sz w:val="24"/>
          <w:szCs w:val="24"/>
        </w:rPr>
        <w:tab/>
        <w:t>Violation of this provision by the Bidder and/or their agent may lead to disqualification of the Bidder’s bid response from consideration.</w:t>
      </w:r>
    </w:p>
    <w:p w14:paraId="11E9F08A" w14:textId="77777777" w:rsidR="0055709B" w:rsidRDefault="0055709B" w:rsidP="004D2251">
      <w:pPr>
        <w:ind w:left="360" w:hanging="360"/>
        <w:rPr>
          <w:sz w:val="24"/>
          <w:szCs w:val="24"/>
        </w:rPr>
      </w:pPr>
    </w:p>
    <w:p w14:paraId="5BC278CC" w14:textId="77777777" w:rsidR="00301635" w:rsidRPr="00CD0024" w:rsidRDefault="00301635" w:rsidP="00301635">
      <w:pPr>
        <w:ind w:left="360" w:hanging="360"/>
        <w:rPr>
          <w:b/>
          <w:caps/>
          <w:sz w:val="24"/>
          <w:szCs w:val="24"/>
        </w:rPr>
      </w:pPr>
      <w:r w:rsidRPr="00CD0024">
        <w:rPr>
          <w:b/>
          <w:caps/>
          <w:sz w:val="24"/>
          <w:szCs w:val="24"/>
        </w:rPr>
        <w:t>M</w:t>
      </w:r>
      <w:r>
        <w:rPr>
          <w:b/>
          <w:caps/>
          <w:sz w:val="24"/>
          <w:szCs w:val="24"/>
        </w:rPr>
        <w:t>inimum Requirements</w:t>
      </w:r>
    </w:p>
    <w:p w14:paraId="4EA10512" w14:textId="77777777" w:rsidR="00301635" w:rsidRPr="00FA3471" w:rsidRDefault="00301635" w:rsidP="00301635">
      <w:pPr>
        <w:ind w:left="360" w:hanging="360"/>
        <w:rPr>
          <w:sz w:val="24"/>
          <w:szCs w:val="24"/>
        </w:rPr>
      </w:pPr>
    </w:p>
    <w:p w14:paraId="124C7103" w14:textId="77777777" w:rsidR="00301635" w:rsidRPr="00184085" w:rsidRDefault="00301635" w:rsidP="007B346E">
      <w:pPr>
        <w:pStyle w:val="ListParagraph"/>
        <w:numPr>
          <w:ilvl w:val="0"/>
          <w:numId w:val="13"/>
        </w:numPr>
        <w:ind w:left="360"/>
        <w:jc w:val="both"/>
        <w:rPr>
          <w:rFonts w:ascii="Times New Roman" w:hAnsi="Times New Roman"/>
          <w:sz w:val="24"/>
          <w:szCs w:val="24"/>
        </w:rPr>
      </w:pPr>
      <w:r w:rsidRPr="00FA3471">
        <w:rPr>
          <w:rFonts w:ascii="Times New Roman" w:hAnsi="Times New Roman"/>
          <w:sz w:val="24"/>
          <w:szCs w:val="24"/>
        </w:rPr>
        <w:t xml:space="preserve">It is bidder’s responsibility to be completely familiar with all specifications prior to submitting bid.  No extra payment for the work specified will be paid.  Bidder must include all costs related to this bid on their unit price. </w:t>
      </w:r>
      <w:r>
        <w:rPr>
          <w:rFonts w:ascii="Times New Roman" w:hAnsi="Times New Roman"/>
          <w:sz w:val="24"/>
          <w:szCs w:val="24"/>
        </w:rPr>
        <w:t xml:space="preserve"> Pricing shall </w:t>
      </w:r>
      <w:r w:rsidRPr="00184085">
        <w:rPr>
          <w:rFonts w:ascii="Times New Roman" w:hAnsi="Times New Roman"/>
          <w:sz w:val="24"/>
          <w:szCs w:val="24"/>
        </w:rPr>
        <w:t>be quoted FOB, SAWS receiving agency, San Antonio, Texas.</w:t>
      </w:r>
    </w:p>
    <w:p w14:paraId="19984208" w14:textId="77777777" w:rsidR="00301635" w:rsidRPr="00FA3471" w:rsidRDefault="00301635" w:rsidP="00301635">
      <w:pPr>
        <w:pStyle w:val="ListParagraph"/>
        <w:ind w:left="360"/>
        <w:rPr>
          <w:rFonts w:ascii="Times New Roman" w:hAnsi="Times New Roman"/>
          <w:sz w:val="24"/>
          <w:szCs w:val="24"/>
        </w:rPr>
      </w:pPr>
    </w:p>
    <w:p w14:paraId="0129DA64" w14:textId="77777777" w:rsidR="00301635" w:rsidRPr="00FA3471" w:rsidRDefault="00301635" w:rsidP="007B346E">
      <w:pPr>
        <w:pStyle w:val="ListParagraph"/>
        <w:numPr>
          <w:ilvl w:val="0"/>
          <w:numId w:val="13"/>
        </w:numPr>
        <w:ind w:left="360"/>
        <w:jc w:val="both"/>
        <w:rPr>
          <w:rFonts w:ascii="Times New Roman" w:hAnsi="Times New Roman"/>
          <w:sz w:val="24"/>
          <w:szCs w:val="24"/>
        </w:rPr>
      </w:pPr>
      <w:r w:rsidRPr="00FA3471">
        <w:rPr>
          <w:rFonts w:ascii="Times New Roman" w:hAnsi="Times New Roman"/>
          <w:sz w:val="24"/>
          <w:szCs w:val="24"/>
        </w:rPr>
        <w:t>Successful bidder must comply with all applicable State and Federal regulations.</w:t>
      </w:r>
    </w:p>
    <w:p w14:paraId="3DABEB9F" w14:textId="77777777" w:rsidR="00301635" w:rsidRPr="00FA3471" w:rsidRDefault="00301635" w:rsidP="00301635">
      <w:pPr>
        <w:pStyle w:val="ListParagraph"/>
        <w:ind w:left="360"/>
        <w:jc w:val="both"/>
        <w:rPr>
          <w:rFonts w:ascii="Times New Roman" w:hAnsi="Times New Roman"/>
          <w:sz w:val="24"/>
          <w:szCs w:val="24"/>
        </w:rPr>
      </w:pPr>
    </w:p>
    <w:p w14:paraId="077AFC92" w14:textId="77777777" w:rsidR="00301635" w:rsidRPr="00FA3471" w:rsidRDefault="00301635" w:rsidP="007B346E">
      <w:pPr>
        <w:pStyle w:val="ListParagraph"/>
        <w:numPr>
          <w:ilvl w:val="0"/>
          <w:numId w:val="13"/>
        </w:numPr>
        <w:ind w:left="360"/>
        <w:jc w:val="both"/>
        <w:rPr>
          <w:rFonts w:ascii="Times New Roman" w:hAnsi="Times New Roman"/>
          <w:sz w:val="24"/>
          <w:szCs w:val="24"/>
        </w:rPr>
      </w:pPr>
      <w:r w:rsidRPr="00FA3471">
        <w:rPr>
          <w:rFonts w:ascii="Times New Roman" w:hAnsi="Times New Roman"/>
          <w:sz w:val="24"/>
          <w:szCs w:val="24"/>
        </w:rPr>
        <w:t>It is a requirement that all parts of this bid package, signed shall be returned when submitting your bids.</w:t>
      </w:r>
    </w:p>
    <w:p w14:paraId="143828C3" w14:textId="77777777" w:rsidR="00301635" w:rsidRPr="00FA3471" w:rsidRDefault="00301635" w:rsidP="00301635">
      <w:pPr>
        <w:pStyle w:val="ListParagraph"/>
        <w:ind w:left="360"/>
        <w:jc w:val="both"/>
        <w:rPr>
          <w:rFonts w:ascii="Times New Roman" w:hAnsi="Times New Roman"/>
          <w:sz w:val="24"/>
          <w:szCs w:val="24"/>
        </w:rPr>
      </w:pPr>
    </w:p>
    <w:p w14:paraId="49806B66" w14:textId="77777777" w:rsidR="00301635" w:rsidRPr="00FA3471" w:rsidRDefault="00301635" w:rsidP="007B346E">
      <w:pPr>
        <w:pStyle w:val="ListParagraph"/>
        <w:numPr>
          <w:ilvl w:val="0"/>
          <w:numId w:val="13"/>
        </w:numPr>
        <w:ind w:left="360"/>
        <w:jc w:val="both"/>
        <w:rPr>
          <w:rFonts w:ascii="Times New Roman" w:hAnsi="Times New Roman"/>
          <w:sz w:val="24"/>
          <w:szCs w:val="24"/>
        </w:rPr>
      </w:pPr>
      <w:r>
        <w:rPr>
          <w:rFonts w:ascii="Times New Roman" w:hAnsi="Times New Roman"/>
          <w:sz w:val="24"/>
          <w:szCs w:val="24"/>
        </w:rPr>
        <w:t xml:space="preserve">Contractor shall </w:t>
      </w:r>
      <w:r w:rsidRPr="00FA3471">
        <w:rPr>
          <w:rFonts w:ascii="Times New Roman" w:hAnsi="Times New Roman"/>
          <w:sz w:val="24"/>
          <w:szCs w:val="24"/>
        </w:rPr>
        <w:t>provide all pertinent information required from the specification section or risk being disqualified as a responsive bidder.</w:t>
      </w:r>
    </w:p>
    <w:p w14:paraId="5EA5087C" w14:textId="77777777" w:rsidR="00301635" w:rsidRPr="00FA3471" w:rsidRDefault="00301635" w:rsidP="00301635">
      <w:pPr>
        <w:pStyle w:val="ListParagraph"/>
        <w:ind w:left="360"/>
        <w:jc w:val="both"/>
        <w:rPr>
          <w:rFonts w:ascii="Times New Roman" w:hAnsi="Times New Roman"/>
          <w:sz w:val="24"/>
          <w:szCs w:val="24"/>
        </w:rPr>
      </w:pPr>
    </w:p>
    <w:p w14:paraId="7C43747B" w14:textId="1BC0A216" w:rsidR="00301635" w:rsidRPr="00FA3471" w:rsidRDefault="00301635" w:rsidP="007B346E">
      <w:pPr>
        <w:pStyle w:val="ListParagraph"/>
        <w:numPr>
          <w:ilvl w:val="0"/>
          <w:numId w:val="13"/>
        </w:numPr>
        <w:ind w:left="360"/>
        <w:jc w:val="both"/>
        <w:rPr>
          <w:rFonts w:ascii="Times New Roman" w:hAnsi="Times New Roman"/>
          <w:sz w:val="24"/>
          <w:szCs w:val="24"/>
        </w:rPr>
      </w:pPr>
      <w:r w:rsidRPr="00FA3471">
        <w:rPr>
          <w:rFonts w:ascii="Times New Roman" w:hAnsi="Times New Roman"/>
          <w:sz w:val="24"/>
          <w:szCs w:val="24"/>
        </w:rPr>
        <w:lastRenderedPageBreak/>
        <w:t>Where name and model number in the invitation for bid designate manufacturers and models, “approved equal” bids by manufacturers not so designated will not be accepted</w:t>
      </w:r>
      <w:r w:rsidR="0083344B">
        <w:rPr>
          <w:rFonts w:ascii="Times New Roman" w:hAnsi="Times New Roman"/>
          <w:sz w:val="24"/>
          <w:szCs w:val="24"/>
        </w:rPr>
        <w:t>.</w:t>
      </w:r>
    </w:p>
    <w:p w14:paraId="42D8810E" w14:textId="77777777" w:rsidR="00301635" w:rsidRPr="00FA3471" w:rsidRDefault="00301635" w:rsidP="00301635">
      <w:pPr>
        <w:pStyle w:val="ListParagraph"/>
        <w:rPr>
          <w:rFonts w:ascii="Times New Roman" w:hAnsi="Times New Roman"/>
          <w:sz w:val="24"/>
          <w:szCs w:val="24"/>
        </w:rPr>
      </w:pPr>
    </w:p>
    <w:p w14:paraId="69964BAA" w14:textId="77777777" w:rsidR="00301635" w:rsidRPr="00184085" w:rsidRDefault="00301635" w:rsidP="007B346E">
      <w:pPr>
        <w:pStyle w:val="ListParagraph"/>
        <w:numPr>
          <w:ilvl w:val="0"/>
          <w:numId w:val="13"/>
        </w:numPr>
        <w:ind w:left="360"/>
        <w:jc w:val="both"/>
        <w:rPr>
          <w:rFonts w:ascii="Times New Roman" w:hAnsi="Times New Roman"/>
          <w:sz w:val="24"/>
          <w:szCs w:val="24"/>
        </w:rPr>
      </w:pPr>
      <w:r w:rsidRPr="00184085">
        <w:rPr>
          <w:rFonts w:ascii="Times New Roman" w:hAnsi="Times New Roman"/>
          <w:sz w:val="24"/>
          <w:szCs w:val="24"/>
        </w:rPr>
        <w:t xml:space="preserve">Used or remanufactured equipment </w:t>
      </w:r>
      <w:r w:rsidRPr="00611A00">
        <w:rPr>
          <w:rFonts w:ascii="Times New Roman" w:hAnsi="Times New Roman"/>
          <w:sz w:val="24"/>
          <w:szCs w:val="24"/>
          <w:u w:val="single"/>
        </w:rPr>
        <w:t>will not</w:t>
      </w:r>
      <w:r w:rsidRPr="00184085">
        <w:rPr>
          <w:rFonts w:ascii="Times New Roman" w:hAnsi="Times New Roman"/>
          <w:sz w:val="24"/>
          <w:szCs w:val="24"/>
        </w:rPr>
        <w:t xml:space="preserve"> be considered for award. </w:t>
      </w:r>
    </w:p>
    <w:p w14:paraId="45E1A567" w14:textId="77777777" w:rsidR="00301635" w:rsidRPr="00184085" w:rsidRDefault="00301635" w:rsidP="00301635">
      <w:pPr>
        <w:pStyle w:val="ListParagraph"/>
        <w:ind w:left="360"/>
        <w:jc w:val="both"/>
        <w:rPr>
          <w:rFonts w:ascii="Times New Roman" w:hAnsi="Times New Roman"/>
          <w:sz w:val="24"/>
          <w:szCs w:val="24"/>
        </w:rPr>
      </w:pPr>
    </w:p>
    <w:p w14:paraId="7C9348CA" w14:textId="77777777" w:rsidR="00301635" w:rsidRPr="00184085" w:rsidRDefault="00301635" w:rsidP="007B346E">
      <w:pPr>
        <w:pStyle w:val="ListParagraph"/>
        <w:numPr>
          <w:ilvl w:val="0"/>
          <w:numId w:val="13"/>
        </w:numPr>
        <w:ind w:left="360"/>
        <w:jc w:val="both"/>
        <w:rPr>
          <w:rFonts w:ascii="Times New Roman" w:hAnsi="Times New Roman"/>
          <w:sz w:val="24"/>
          <w:szCs w:val="24"/>
        </w:rPr>
      </w:pPr>
      <w:r w:rsidRPr="00184085">
        <w:rPr>
          <w:rFonts w:ascii="Times New Roman" w:hAnsi="Times New Roman"/>
          <w:sz w:val="24"/>
          <w:szCs w:val="24"/>
        </w:rPr>
        <w:t>SAWS bid document, notification letter of award, and resultant Purchase Orders will constitute and comprise the total terms and conditions of the contract resulting from this bid.</w:t>
      </w:r>
    </w:p>
    <w:p w14:paraId="395C6E8F" w14:textId="77777777" w:rsidR="00301635" w:rsidRPr="00184085" w:rsidRDefault="00301635" w:rsidP="00301635">
      <w:pPr>
        <w:pStyle w:val="ListParagraph"/>
        <w:ind w:left="360"/>
        <w:jc w:val="both"/>
        <w:rPr>
          <w:rFonts w:ascii="Times New Roman" w:hAnsi="Times New Roman"/>
          <w:sz w:val="24"/>
          <w:szCs w:val="24"/>
        </w:rPr>
      </w:pPr>
    </w:p>
    <w:p w14:paraId="2A0A437C" w14:textId="77777777" w:rsidR="00301635" w:rsidRPr="00184085" w:rsidRDefault="00301635" w:rsidP="007B346E">
      <w:pPr>
        <w:pStyle w:val="ListParagraph"/>
        <w:numPr>
          <w:ilvl w:val="0"/>
          <w:numId w:val="13"/>
        </w:numPr>
        <w:ind w:left="360"/>
        <w:jc w:val="both"/>
        <w:rPr>
          <w:rFonts w:ascii="Times New Roman" w:hAnsi="Times New Roman"/>
          <w:sz w:val="24"/>
          <w:szCs w:val="24"/>
        </w:rPr>
      </w:pPr>
      <w:r w:rsidRPr="00184085">
        <w:rPr>
          <w:rFonts w:ascii="Times New Roman" w:hAnsi="Times New Roman"/>
          <w:sz w:val="24"/>
          <w:szCs w:val="24"/>
        </w:rPr>
        <w:t xml:space="preserve">Business Hours: </w:t>
      </w:r>
      <w:r>
        <w:rPr>
          <w:rFonts w:ascii="Times New Roman" w:hAnsi="Times New Roman"/>
          <w:sz w:val="24"/>
          <w:szCs w:val="24"/>
        </w:rPr>
        <w:t xml:space="preserve"> </w:t>
      </w:r>
      <w:r w:rsidRPr="00184085">
        <w:rPr>
          <w:rFonts w:ascii="Times New Roman" w:hAnsi="Times New Roman"/>
          <w:sz w:val="24"/>
          <w:szCs w:val="24"/>
        </w:rPr>
        <w:t>SAWS normal business hours are Mondays through Fridays, 7:00 a.m. to 4:00 p.m., except recognized SAWS holidays.</w:t>
      </w:r>
    </w:p>
    <w:p w14:paraId="66CBB639" w14:textId="77777777" w:rsidR="00301635" w:rsidRPr="00111AF0" w:rsidRDefault="00301635" w:rsidP="00301635">
      <w:pPr>
        <w:pStyle w:val="ListParagraph"/>
        <w:jc w:val="both"/>
        <w:rPr>
          <w:rFonts w:ascii="Times New Roman" w:hAnsi="Times New Roman"/>
          <w:sz w:val="24"/>
          <w:szCs w:val="24"/>
        </w:rPr>
      </w:pPr>
    </w:p>
    <w:p w14:paraId="301AA22B" w14:textId="77777777" w:rsidR="00301635" w:rsidRPr="00111AF0" w:rsidRDefault="00301635" w:rsidP="007B346E">
      <w:pPr>
        <w:pStyle w:val="ListParagraph"/>
        <w:numPr>
          <w:ilvl w:val="0"/>
          <w:numId w:val="13"/>
        </w:numPr>
        <w:ind w:left="360"/>
        <w:jc w:val="both"/>
        <w:rPr>
          <w:rFonts w:ascii="Times New Roman" w:hAnsi="Times New Roman"/>
          <w:sz w:val="24"/>
          <w:szCs w:val="24"/>
        </w:rPr>
      </w:pPr>
      <w:r w:rsidRPr="00111AF0">
        <w:rPr>
          <w:rFonts w:ascii="Times New Roman" w:hAnsi="Times New Roman"/>
          <w:sz w:val="24"/>
          <w:szCs w:val="24"/>
        </w:rPr>
        <w:t xml:space="preserve">Delivery Terms:  </w:t>
      </w:r>
    </w:p>
    <w:p w14:paraId="08CC0FF6" w14:textId="77777777" w:rsidR="00301635" w:rsidRPr="00111AF0" w:rsidRDefault="00301635" w:rsidP="00301635">
      <w:pPr>
        <w:pStyle w:val="ListParagraph"/>
        <w:jc w:val="both"/>
        <w:rPr>
          <w:rFonts w:ascii="Times New Roman" w:hAnsi="Times New Roman"/>
          <w:sz w:val="24"/>
          <w:szCs w:val="24"/>
        </w:rPr>
      </w:pPr>
    </w:p>
    <w:p w14:paraId="57896A11" w14:textId="66F21E55" w:rsidR="00505823" w:rsidRPr="00505823" w:rsidRDefault="00505823" w:rsidP="00FC10A3">
      <w:pPr>
        <w:pStyle w:val="ListParagraph"/>
        <w:numPr>
          <w:ilvl w:val="1"/>
          <w:numId w:val="15"/>
        </w:numPr>
        <w:ind w:left="720"/>
        <w:jc w:val="both"/>
        <w:rPr>
          <w:rFonts w:ascii="Times New Roman" w:hAnsi="Times New Roman"/>
          <w:sz w:val="24"/>
          <w:szCs w:val="24"/>
        </w:rPr>
      </w:pPr>
      <w:r w:rsidRPr="00505823">
        <w:rPr>
          <w:rFonts w:ascii="Times New Roman" w:hAnsi="Times New Roman"/>
          <w:sz w:val="24"/>
          <w:szCs w:val="24"/>
        </w:rPr>
        <w:t xml:space="preserve">Delivery </w:t>
      </w:r>
      <w:r w:rsidR="00FC10A3">
        <w:rPr>
          <w:rFonts w:ascii="Times New Roman" w:hAnsi="Times New Roman"/>
          <w:sz w:val="24"/>
          <w:szCs w:val="24"/>
        </w:rPr>
        <w:t>shall</w:t>
      </w:r>
      <w:r w:rsidRPr="00505823">
        <w:rPr>
          <w:rFonts w:ascii="Times New Roman" w:hAnsi="Times New Roman"/>
          <w:sz w:val="24"/>
          <w:szCs w:val="24"/>
        </w:rPr>
        <w:t xml:space="preserve"> be made within </w:t>
      </w:r>
      <w:r w:rsidRPr="00FC10A3">
        <w:rPr>
          <w:rFonts w:ascii="Times New Roman" w:hAnsi="Times New Roman"/>
          <w:b/>
          <w:sz w:val="24"/>
          <w:szCs w:val="24"/>
          <w:u w:val="single"/>
        </w:rPr>
        <w:t>5-7 days</w:t>
      </w:r>
      <w:r w:rsidRPr="00505823">
        <w:rPr>
          <w:rFonts w:ascii="Times New Roman" w:hAnsi="Times New Roman"/>
          <w:sz w:val="24"/>
          <w:szCs w:val="24"/>
        </w:rPr>
        <w:t xml:space="preserve"> upon issuance of purchase order unless otherwise agreed upon placement of order. The supplier is obligated to deliver the goods to the required destination and bears all risk of loss until delivery. Delivery location addresses will be provided upon award if needed.</w:t>
      </w:r>
    </w:p>
    <w:p w14:paraId="178CF6A9" w14:textId="77777777" w:rsidR="00301635" w:rsidRPr="00111AF0" w:rsidRDefault="00301635" w:rsidP="007B346E">
      <w:pPr>
        <w:pStyle w:val="ListParagraph"/>
        <w:numPr>
          <w:ilvl w:val="1"/>
          <w:numId w:val="15"/>
        </w:numPr>
        <w:ind w:left="720"/>
        <w:jc w:val="both"/>
        <w:rPr>
          <w:rFonts w:ascii="Times New Roman" w:hAnsi="Times New Roman"/>
          <w:sz w:val="24"/>
          <w:szCs w:val="24"/>
        </w:rPr>
      </w:pPr>
      <w:r w:rsidRPr="00111AF0">
        <w:rPr>
          <w:rFonts w:ascii="Times New Roman" w:hAnsi="Times New Roman"/>
          <w:sz w:val="24"/>
          <w:szCs w:val="24"/>
        </w:rPr>
        <w:t xml:space="preserve">A purchase order will be issued before delivery can be made. </w:t>
      </w:r>
      <w:r>
        <w:rPr>
          <w:rFonts w:ascii="Times New Roman" w:hAnsi="Times New Roman"/>
          <w:sz w:val="24"/>
          <w:szCs w:val="24"/>
        </w:rPr>
        <w:t xml:space="preserve"> </w:t>
      </w:r>
      <w:r w:rsidRPr="00111AF0">
        <w:rPr>
          <w:rFonts w:ascii="Times New Roman" w:hAnsi="Times New Roman"/>
          <w:sz w:val="24"/>
          <w:szCs w:val="24"/>
        </w:rPr>
        <w:t xml:space="preserve">All prices on the purchase orders shall be in accordance to </w:t>
      </w:r>
      <w:r>
        <w:rPr>
          <w:rFonts w:ascii="Times New Roman" w:hAnsi="Times New Roman"/>
          <w:sz w:val="24"/>
          <w:szCs w:val="24"/>
        </w:rPr>
        <w:t>the pricing schedule set forth i</w:t>
      </w:r>
      <w:r w:rsidRPr="00111AF0">
        <w:rPr>
          <w:rFonts w:ascii="Times New Roman" w:hAnsi="Times New Roman"/>
          <w:sz w:val="24"/>
          <w:szCs w:val="24"/>
        </w:rPr>
        <w:t xml:space="preserve">n this contract. </w:t>
      </w:r>
      <w:r>
        <w:rPr>
          <w:rFonts w:ascii="Times New Roman" w:hAnsi="Times New Roman"/>
          <w:sz w:val="24"/>
          <w:szCs w:val="24"/>
        </w:rPr>
        <w:t xml:space="preserve"> </w:t>
      </w:r>
      <w:r w:rsidRPr="00111AF0">
        <w:rPr>
          <w:rFonts w:ascii="Times New Roman" w:hAnsi="Times New Roman"/>
          <w:sz w:val="24"/>
          <w:szCs w:val="24"/>
        </w:rPr>
        <w:t xml:space="preserve">SAWS will not pay in excess of the contract pricing.  </w:t>
      </w:r>
    </w:p>
    <w:p w14:paraId="15DF5DE8" w14:textId="77777777" w:rsidR="00301635" w:rsidRPr="00DC5C82" w:rsidRDefault="00301635" w:rsidP="00505823">
      <w:pPr>
        <w:pStyle w:val="ListParagraph"/>
        <w:numPr>
          <w:ilvl w:val="0"/>
          <w:numId w:val="20"/>
        </w:numPr>
        <w:jc w:val="both"/>
        <w:rPr>
          <w:rFonts w:ascii="Times New Roman" w:hAnsi="Times New Roman"/>
          <w:sz w:val="24"/>
          <w:szCs w:val="24"/>
        </w:rPr>
      </w:pPr>
      <w:r w:rsidRPr="00111AF0">
        <w:rPr>
          <w:rFonts w:ascii="Times New Roman" w:hAnsi="Times New Roman"/>
          <w:sz w:val="24"/>
          <w:szCs w:val="24"/>
        </w:rPr>
        <w:t>Delivery locations will be provided upon</w:t>
      </w:r>
      <w:r w:rsidRPr="00DC5C82">
        <w:rPr>
          <w:rFonts w:ascii="Times New Roman" w:hAnsi="Times New Roman"/>
          <w:sz w:val="24"/>
          <w:szCs w:val="24"/>
        </w:rPr>
        <w:t xml:space="preserve"> award.</w:t>
      </w:r>
    </w:p>
    <w:p w14:paraId="35223CB6" w14:textId="77777777" w:rsidR="00301635" w:rsidRPr="00DC5C82" w:rsidRDefault="00301635" w:rsidP="00505823">
      <w:pPr>
        <w:pStyle w:val="ListParagraph"/>
        <w:numPr>
          <w:ilvl w:val="0"/>
          <w:numId w:val="20"/>
        </w:numPr>
        <w:jc w:val="both"/>
        <w:rPr>
          <w:rFonts w:ascii="Times New Roman" w:hAnsi="Times New Roman"/>
          <w:sz w:val="24"/>
          <w:szCs w:val="24"/>
        </w:rPr>
      </w:pPr>
      <w:r w:rsidRPr="00DC5C82">
        <w:rPr>
          <w:rFonts w:ascii="Times New Roman" w:hAnsi="Times New Roman"/>
          <w:sz w:val="24"/>
          <w:szCs w:val="24"/>
        </w:rPr>
        <w:t>The quantities and locations stated are only estimates and are in no way binding upon the System.  Estimated quantities and locations will be used for purposes of evaluation.  SAWS may increase or decrease quantities and delivery locations as needed.</w:t>
      </w:r>
    </w:p>
    <w:p w14:paraId="7D7FEB21" w14:textId="77777777" w:rsidR="00301635" w:rsidRPr="00DC5C82" w:rsidRDefault="00301635" w:rsidP="00505823">
      <w:pPr>
        <w:pStyle w:val="ListParagraph"/>
        <w:numPr>
          <w:ilvl w:val="0"/>
          <w:numId w:val="20"/>
        </w:numPr>
        <w:jc w:val="both"/>
        <w:rPr>
          <w:rFonts w:ascii="Times New Roman" w:hAnsi="Times New Roman"/>
          <w:sz w:val="24"/>
          <w:szCs w:val="24"/>
        </w:rPr>
      </w:pPr>
      <w:r w:rsidRPr="00DC5C82">
        <w:rPr>
          <w:rFonts w:ascii="Times New Roman" w:hAnsi="Times New Roman"/>
          <w:sz w:val="24"/>
          <w:szCs w:val="24"/>
        </w:rPr>
        <w:t xml:space="preserve">Supplies received due to error by supplier or damaged supplies will be returned and supplier will pay freight. </w:t>
      </w:r>
      <w:r>
        <w:rPr>
          <w:rFonts w:ascii="Times New Roman" w:hAnsi="Times New Roman"/>
          <w:sz w:val="24"/>
          <w:szCs w:val="24"/>
        </w:rPr>
        <w:t xml:space="preserve"> </w:t>
      </w:r>
      <w:r w:rsidRPr="00DC5C82">
        <w:rPr>
          <w:rFonts w:ascii="Times New Roman" w:hAnsi="Times New Roman"/>
          <w:sz w:val="24"/>
          <w:szCs w:val="24"/>
        </w:rPr>
        <w:t>No re-stocking fee for returned items and freight charges for manufacturer’s backorders shall be charged to S</w:t>
      </w:r>
      <w:r>
        <w:rPr>
          <w:rFonts w:ascii="Times New Roman" w:hAnsi="Times New Roman"/>
          <w:sz w:val="24"/>
          <w:szCs w:val="24"/>
        </w:rPr>
        <w:t>AWS</w:t>
      </w:r>
      <w:r w:rsidRPr="00DC5C82">
        <w:rPr>
          <w:rFonts w:ascii="Times New Roman" w:hAnsi="Times New Roman"/>
          <w:sz w:val="24"/>
          <w:szCs w:val="24"/>
        </w:rPr>
        <w:t>.</w:t>
      </w:r>
    </w:p>
    <w:p w14:paraId="2F6C491A" w14:textId="77777777" w:rsidR="00301635" w:rsidRPr="00DC5C82" w:rsidRDefault="00301635" w:rsidP="00505823">
      <w:pPr>
        <w:pStyle w:val="ListParagraph"/>
        <w:numPr>
          <w:ilvl w:val="0"/>
          <w:numId w:val="20"/>
        </w:numPr>
        <w:jc w:val="both"/>
        <w:rPr>
          <w:rFonts w:ascii="Times New Roman" w:hAnsi="Times New Roman"/>
          <w:sz w:val="24"/>
          <w:szCs w:val="24"/>
        </w:rPr>
      </w:pPr>
      <w:r w:rsidRPr="00DC5C82">
        <w:rPr>
          <w:rFonts w:ascii="Times New Roman" w:hAnsi="Times New Roman"/>
          <w:sz w:val="24"/>
          <w:szCs w:val="24"/>
        </w:rPr>
        <w:t>Packing slips and invoices MUST show purchase order number, purchase order line item number, line by line product identification, ship to location and name of SAWS employee placing order for ease of tracking and payment.</w:t>
      </w:r>
    </w:p>
    <w:p w14:paraId="683D2483" w14:textId="77777777" w:rsidR="00301635" w:rsidRPr="00DC5C82" w:rsidRDefault="00301635" w:rsidP="00505823">
      <w:pPr>
        <w:pStyle w:val="ListParagraph"/>
        <w:numPr>
          <w:ilvl w:val="0"/>
          <w:numId w:val="20"/>
        </w:numPr>
        <w:jc w:val="both"/>
        <w:rPr>
          <w:rFonts w:ascii="Times New Roman" w:hAnsi="Times New Roman"/>
          <w:sz w:val="24"/>
          <w:szCs w:val="24"/>
        </w:rPr>
      </w:pPr>
      <w:r w:rsidRPr="00DC5C82">
        <w:rPr>
          <w:rFonts w:ascii="Times New Roman" w:hAnsi="Times New Roman"/>
          <w:sz w:val="24"/>
          <w:szCs w:val="24"/>
        </w:rPr>
        <w:t xml:space="preserve">SAWS, at times, requires expedited delivery on emergency purchases. </w:t>
      </w:r>
      <w:r>
        <w:rPr>
          <w:rFonts w:ascii="Times New Roman" w:hAnsi="Times New Roman"/>
          <w:sz w:val="24"/>
          <w:szCs w:val="24"/>
        </w:rPr>
        <w:t xml:space="preserve"> </w:t>
      </w:r>
      <w:r w:rsidRPr="00DC5C82">
        <w:rPr>
          <w:rFonts w:ascii="Times New Roman" w:hAnsi="Times New Roman"/>
          <w:sz w:val="24"/>
          <w:szCs w:val="24"/>
        </w:rPr>
        <w:t xml:space="preserve">Vendor </w:t>
      </w:r>
      <w:r>
        <w:rPr>
          <w:rFonts w:ascii="Times New Roman" w:hAnsi="Times New Roman"/>
          <w:sz w:val="24"/>
          <w:szCs w:val="24"/>
        </w:rPr>
        <w:t xml:space="preserve">can </w:t>
      </w:r>
      <w:r w:rsidRPr="00DC5C82">
        <w:rPr>
          <w:rFonts w:ascii="Times New Roman" w:hAnsi="Times New Roman"/>
          <w:sz w:val="24"/>
          <w:szCs w:val="24"/>
        </w:rPr>
        <w:t xml:space="preserve">charge SAWS at contract price plus the shipping fee for expedited delivery only with </w:t>
      </w:r>
      <w:r>
        <w:rPr>
          <w:rFonts w:ascii="Times New Roman" w:hAnsi="Times New Roman"/>
          <w:sz w:val="24"/>
          <w:szCs w:val="24"/>
        </w:rPr>
        <w:t xml:space="preserve">the </w:t>
      </w:r>
      <w:r w:rsidRPr="00DC5C82">
        <w:rPr>
          <w:rFonts w:ascii="Times New Roman" w:hAnsi="Times New Roman"/>
          <w:sz w:val="24"/>
          <w:szCs w:val="24"/>
        </w:rPr>
        <w:t>Purchasing</w:t>
      </w:r>
      <w:r>
        <w:rPr>
          <w:rFonts w:ascii="Times New Roman" w:hAnsi="Times New Roman"/>
          <w:sz w:val="24"/>
          <w:szCs w:val="24"/>
        </w:rPr>
        <w:t xml:space="preserve"> Department</w:t>
      </w:r>
      <w:r w:rsidRPr="00DC5C82">
        <w:rPr>
          <w:rFonts w:ascii="Times New Roman" w:hAnsi="Times New Roman"/>
          <w:sz w:val="24"/>
          <w:szCs w:val="24"/>
        </w:rPr>
        <w:t>’s prior approval.</w:t>
      </w:r>
    </w:p>
    <w:p w14:paraId="0CAEAD07" w14:textId="77777777" w:rsidR="00301635" w:rsidRPr="00B22C71" w:rsidRDefault="00301635" w:rsidP="00301635">
      <w:pPr>
        <w:pStyle w:val="ListParagraph"/>
        <w:jc w:val="both"/>
        <w:rPr>
          <w:rFonts w:ascii="Times New Roman" w:hAnsi="Times New Roman"/>
          <w:sz w:val="24"/>
          <w:szCs w:val="24"/>
        </w:rPr>
      </w:pPr>
    </w:p>
    <w:p w14:paraId="2430AD8D" w14:textId="77777777" w:rsidR="00301635" w:rsidRPr="00B22C71" w:rsidRDefault="00301635" w:rsidP="007B346E">
      <w:pPr>
        <w:pStyle w:val="ListParagraph"/>
        <w:numPr>
          <w:ilvl w:val="0"/>
          <w:numId w:val="13"/>
        </w:numPr>
        <w:ind w:left="360"/>
        <w:jc w:val="both"/>
        <w:rPr>
          <w:rFonts w:ascii="Times New Roman" w:hAnsi="Times New Roman"/>
          <w:sz w:val="24"/>
          <w:szCs w:val="24"/>
        </w:rPr>
      </w:pPr>
      <w:r w:rsidRPr="00B22C71">
        <w:rPr>
          <w:rFonts w:ascii="Times New Roman" w:hAnsi="Times New Roman"/>
          <w:sz w:val="24"/>
          <w:szCs w:val="24"/>
        </w:rPr>
        <w:t xml:space="preserve">SAWS reserves the right to change, remove or add items from the scope of this contract. SAWS will request for a quote for the items as replacements or additions and subsequently issue a change order to include these items on the contract. </w:t>
      </w:r>
    </w:p>
    <w:p w14:paraId="7A7EC30D" w14:textId="77777777" w:rsidR="00301635" w:rsidRPr="00B22C71" w:rsidRDefault="00301635" w:rsidP="00301635">
      <w:pPr>
        <w:ind w:left="360" w:hanging="360"/>
        <w:jc w:val="both"/>
        <w:rPr>
          <w:sz w:val="24"/>
          <w:szCs w:val="24"/>
        </w:rPr>
      </w:pPr>
    </w:p>
    <w:p w14:paraId="6C0DB8D7" w14:textId="23300937" w:rsidR="00301635" w:rsidRPr="00B22C71" w:rsidRDefault="00301635" w:rsidP="007B346E">
      <w:pPr>
        <w:pStyle w:val="ListParagraph"/>
        <w:numPr>
          <w:ilvl w:val="0"/>
          <w:numId w:val="13"/>
        </w:numPr>
        <w:ind w:left="360"/>
        <w:jc w:val="both"/>
        <w:rPr>
          <w:rFonts w:ascii="Times New Roman" w:hAnsi="Times New Roman"/>
          <w:sz w:val="24"/>
          <w:szCs w:val="24"/>
        </w:rPr>
      </w:pPr>
      <w:r w:rsidRPr="00B22C71">
        <w:rPr>
          <w:rFonts w:ascii="Times New Roman" w:hAnsi="Times New Roman"/>
          <w:sz w:val="24"/>
          <w:szCs w:val="24"/>
        </w:rPr>
        <w:t xml:space="preserve">Warranty: </w:t>
      </w:r>
      <w:r>
        <w:rPr>
          <w:rFonts w:ascii="Times New Roman" w:hAnsi="Times New Roman"/>
          <w:sz w:val="24"/>
          <w:szCs w:val="24"/>
        </w:rPr>
        <w:t xml:space="preserve"> </w:t>
      </w:r>
      <w:r w:rsidRPr="00B22C71">
        <w:rPr>
          <w:rFonts w:ascii="Times New Roman" w:hAnsi="Times New Roman"/>
          <w:sz w:val="24"/>
          <w:szCs w:val="24"/>
        </w:rPr>
        <w:t xml:space="preserve">The contractor shall warrant all supplies for a period of at least one year from the date of delivery. </w:t>
      </w:r>
      <w:r>
        <w:rPr>
          <w:rFonts w:ascii="Times New Roman" w:hAnsi="Times New Roman"/>
          <w:sz w:val="24"/>
          <w:szCs w:val="24"/>
        </w:rPr>
        <w:t xml:space="preserve"> </w:t>
      </w:r>
    </w:p>
    <w:p w14:paraId="6578F854" w14:textId="77777777" w:rsidR="00301635" w:rsidRPr="00B22C71" w:rsidRDefault="00301635" w:rsidP="00301635">
      <w:pPr>
        <w:ind w:left="360"/>
        <w:jc w:val="both"/>
        <w:rPr>
          <w:sz w:val="24"/>
          <w:szCs w:val="24"/>
        </w:rPr>
      </w:pPr>
    </w:p>
    <w:p w14:paraId="6CDBA1D4" w14:textId="77777777" w:rsidR="00301635" w:rsidRPr="00B22C71" w:rsidRDefault="00301635" w:rsidP="007B346E">
      <w:pPr>
        <w:pStyle w:val="ListParagraph"/>
        <w:numPr>
          <w:ilvl w:val="0"/>
          <w:numId w:val="13"/>
        </w:numPr>
        <w:ind w:left="360"/>
        <w:jc w:val="both"/>
        <w:rPr>
          <w:rFonts w:ascii="Times New Roman" w:hAnsi="Times New Roman"/>
          <w:sz w:val="24"/>
          <w:szCs w:val="24"/>
        </w:rPr>
      </w:pPr>
      <w:r w:rsidRPr="00B22C71">
        <w:rPr>
          <w:rFonts w:ascii="Times New Roman" w:hAnsi="Times New Roman"/>
          <w:sz w:val="24"/>
          <w:szCs w:val="24"/>
        </w:rPr>
        <w:t xml:space="preserve">W9 Form. </w:t>
      </w:r>
      <w:r>
        <w:rPr>
          <w:rFonts w:ascii="Times New Roman" w:hAnsi="Times New Roman"/>
          <w:sz w:val="24"/>
          <w:szCs w:val="24"/>
        </w:rPr>
        <w:t xml:space="preserve"> </w:t>
      </w:r>
      <w:r w:rsidRPr="00B22C71">
        <w:rPr>
          <w:rFonts w:ascii="Times New Roman" w:hAnsi="Times New Roman"/>
          <w:sz w:val="24"/>
          <w:szCs w:val="24"/>
        </w:rPr>
        <w:t>New vendors are encouraged to provide their most updated W9 form to be registered at SAWS procurement system.</w:t>
      </w:r>
    </w:p>
    <w:p w14:paraId="40DC30C3" w14:textId="77777777" w:rsidR="00301635" w:rsidRPr="00B22C71" w:rsidRDefault="00301635" w:rsidP="00301635">
      <w:pPr>
        <w:ind w:left="360"/>
        <w:rPr>
          <w:sz w:val="24"/>
          <w:szCs w:val="24"/>
        </w:rPr>
      </w:pPr>
    </w:p>
    <w:p w14:paraId="5A476E4C" w14:textId="77777777" w:rsidR="00301635" w:rsidRPr="00B22C71" w:rsidRDefault="00301635" w:rsidP="007B346E">
      <w:pPr>
        <w:pStyle w:val="ListParagraph"/>
        <w:numPr>
          <w:ilvl w:val="0"/>
          <w:numId w:val="13"/>
        </w:numPr>
        <w:ind w:left="360"/>
        <w:jc w:val="both"/>
        <w:rPr>
          <w:rFonts w:ascii="Times New Roman" w:hAnsi="Times New Roman"/>
          <w:sz w:val="24"/>
          <w:szCs w:val="24"/>
        </w:rPr>
      </w:pPr>
      <w:r w:rsidRPr="00B22C71">
        <w:rPr>
          <w:rFonts w:ascii="Times New Roman" w:hAnsi="Times New Roman"/>
          <w:sz w:val="24"/>
          <w:szCs w:val="24"/>
        </w:rPr>
        <w:t xml:space="preserve">Invoices: </w:t>
      </w:r>
    </w:p>
    <w:p w14:paraId="015F4210" w14:textId="77777777" w:rsidR="00301635" w:rsidRPr="00B22C71" w:rsidRDefault="00301635" w:rsidP="007B346E">
      <w:pPr>
        <w:pStyle w:val="ListParagraph"/>
        <w:numPr>
          <w:ilvl w:val="1"/>
          <w:numId w:val="16"/>
        </w:numPr>
        <w:ind w:left="720"/>
        <w:jc w:val="both"/>
        <w:rPr>
          <w:rFonts w:ascii="Times New Roman" w:hAnsi="Times New Roman"/>
          <w:sz w:val="24"/>
          <w:szCs w:val="24"/>
        </w:rPr>
      </w:pPr>
      <w:r w:rsidRPr="00B22C71">
        <w:rPr>
          <w:rFonts w:ascii="Times New Roman" w:hAnsi="Times New Roman"/>
          <w:sz w:val="24"/>
          <w:szCs w:val="24"/>
        </w:rPr>
        <w:t xml:space="preserve">All invoices shall be prepared per SAWS location. </w:t>
      </w:r>
      <w:r>
        <w:rPr>
          <w:rFonts w:ascii="Times New Roman" w:hAnsi="Times New Roman"/>
          <w:sz w:val="24"/>
          <w:szCs w:val="24"/>
        </w:rPr>
        <w:t xml:space="preserve"> </w:t>
      </w:r>
      <w:r w:rsidRPr="00B22C71">
        <w:rPr>
          <w:rFonts w:ascii="Times New Roman" w:hAnsi="Times New Roman"/>
          <w:sz w:val="24"/>
          <w:szCs w:val="24"/>
        </w:rPr>
        <w:t xml:space="preserve">Invoices received that are not in accordance with this contract may be returned for correction in order to receive payment. </w:t>
      </w:r>
    </w:p>
    <w:p w14:paraId="3E761B3B" w14:textId="77777777" w:rsidR="00301635" w:rsidRPr="00B22C71" w:rsidRDefault="00301635" w:rsidP="007B346E">
      <w:pPr>
        <w:pStyle w:val="ListParagraph"/>
        <w:numPr>
          <w:ilvl w:val="0"/>
          <w:numId w:val="16"/>
        </w:numPr>
        <w:jc w:val="both"/>
        <w:rPr>
          <w:rFonts w:ascii="Times New Roman" w:hAnsi="Times New Roman"/>
          <w:sz w:val="24"/>
          <w:szCs w:val="24"/>
        </w:rPr>
      </w:pPr>
      <w:r w:rsidRPr="00B22C71">
        <w:rPr>
          <w:rFonts w:ascii="Times New Roman" w:hAnsi="Times New Roman"/>
          <w:sz w:val="24"/>
          <w:szCs w:val="24"/>
        </w:rPr>
        <w:t xml:space="preserve">Any invoice discrepancy shall be corrected and the </w:t>
      </w:r>
      <w:r>
        <w:rPr>
          <w:rFonts w:ascii="Times New Roman" w:hAnsi="Times New Roman"/>
          <w:sz w:val="24"/>
          <w:szCs w:val="24"/>
        </w:rPr>
        <w:t xml:space="preserve">contractor </w:t>
      </w:r>
      <w:r w:rsidRPr="00B22C71">
        <w:rPr>
          <w:rFonts w:ascii="Times New Roman" w:hAnsi="Times New Roman"/>
          <w:sz w:val="24"/>
          <w:szCs w:val="24"/>
        </w:rPr>
        <w:t>shall NOT hold SAWS account</w:t>
      </w:r>
      <w:r>
        <w:rPr>
          <w:rFonts w:ascii="Times New Roman" w:hAnsi="Times New Roman"/>
          <w:sz w:val="24"/>
          <w:szCs w:val="24"/>
        </w:rPr>
        <w:t>able</w:t>
      </w:r>
      <w:r w:rsidRPr="00B22C71">
        <w:rPr>
          <w:rFonts w:ascii="Times New Roman" w:hAnsi="Times New Roman"/>
          <w:sz w:val="24"/>
          <w:szCs w:val="24"/>
        </w:rPr>
        <w:t xml:space="preserve"> for such.</w:t>
      </w:r>
    </w:p>
    <w:p w14:paraId="53FF81D9" w14:textId="77777777" w:rsidR="00301635" w:rsidRPr="00B22C71" w:rsidRDefault="00301635" w:rsidP="007B346E">
      <w:pPr>
        <w:pStyle w:val="ListParagraph"/>
        <w:numPr>
          <w:ilvl w:val="0"/>
          <w:numId w:val="16"/>
        </w:numPr>
        <w:jc w:val="both"/>
        <w:rPr>
          <w:rFonts w:ascii="Times New Roman" w:hAnsi="Times New Roman"/>
          <w:sz w:val="24"/>
          <w:szCs w:val="24"/>
        </w:rPr>
      </w:pPr>
      <w:r w:rsidRPr="00B22C71">
        <w:rPr>
          <w:rFonts w:ascii="Times New Roman" w:hAnsi="Times New Roman"/>
          <w:sz w:val="24"/>
          <w:szCs w:val="24"/>
        </w:rPr>
        <w:t xml:space="preserve">All invoices shall include SAWS Lawson Item No., description of the service provided, quantity, unit of measure, unit price and extended price. </w:t>
      </w:r>
      <w:r>
        <w:rPr>
          <w:rFonts w:ascii="Times New Roman" w:hAnsi="Times New Roman"/>
          <w:sz w:val="24"/>
          <w:szCs w:val="24"/>
        </w:rPr>
        <w:t xml:space="preserve"> </w:t>
      </w:r>
      <w:r w:rsidRPr="00B22C71">
        <w:rPr>
          <w:rFonts w:ascii="Times New Roman" w:hAnsi="Times New Roman"/>
          <w:sz w:val="24"/>
          <w:szCs w:val="24"/>
        </w:rPr>
        <w:t xml:space="preserve">SAWS Lawson Item No. will be provided to the vendor </w:t>
      </w:r>
      <w:r w:rsidRPr="00B22C71">
        <w:rPr>
          <w:rFonts w:ascii="Times New Roman" w:hAnsi="Times New Roman"/>
          <w:sz w:val="24"/>
          <w:szCs w:val="24"/>
        </w:rPr>
        <w:lastRenderedPageBreak/>
        <w:t>before the contract commence</w:t>
      </w:r>
      <w:r>
        <w:rPr>
          <w:rFonts w:ascii="Times New Roman" w:hAnsi="Times New Roman"/>
          <w:sz w:val="24"/>
          <w:szCs w:val="24"/>
        </w:rPr>
        <w:t>s</w:t>
      </w:r>
      <w:r w:rsidRPr="00B22C71">
        <w:rPr>
          <w:rFonts w:ascii="Times New Roman" w:hAnsi="Times New Roman"/>
          <w:sz w:val="24"/>
          <w:szCs w:val="24"/>
        </w:rPr>
        <w:t xml:space="preserve">. </w:t>
      </w:r>
      <w:r>
        <w:rPr>
          <w:rFonts w:ascii="Times New Roman" w:hAnsi="Times New Roman"/>
          <w:sz w:val="24"/>
          <w:szCs w:val="24"/>
        </w:rPr>
        <w:t xml:space="preserve"> </w:t>
      </w:r>
      <w:r w:rsidRPr="00B22C71">
        <w:rPr>
          <w:rFonts w:ascii="Times New Roman" w:hAnsi="Times New Roman"/>
          <w:sz w:val="24"/>
          <w:szCs w:val="24"/>
        </w:rPr>
        <w:t xml:space="preserve">SAWS may request that this Lawson Item No. </w:t>
      </w:r>
      <w:r>
        <w:rPr>
          <w:rFonts w:ascii="Times New Roman" w:hAnsi="Times New Roman"/>
          <w:sz w:val="24"/>
          <w:szCs w:val="24"/>
        </w:rPr>
        <w:t xml:space="preserve">also </w:t>
      </w:r>
      <w:r w:rsidRPr="00B22C71">
        <w:rPr>
          <w:rFonts w:ascii="Times New Roman" w:hAnsi="Times New Roman"/>
          <w:sz w:val="24"/>
          <w:szCs w:val="24"/>
        </w:rPr>
        <w:t>be provided on work order forms or manifests if deemed needed for tracking purposes.</w:t>
      </w:r>
    </w:p>
    <w:p w14:paraId="0C2537DA" w14:textId="77777777" w:rsidR="00301635" w:rsidRPr="00B22C71" w:rsidRDefault="00301635" w:rsidP="007B346E">
      <w:pPr>
        <w:pStyle w:val="ListParagraph"/>
        <w:numPr>
          <w:ilvl w:val="0"/>
          <w:numId w:val="16"/>
        </w:numPr>
        <w:jc w:val="both"/>
        <w:rPr>
          <w:rFonts w:ascii="Times New Roman" w:hAnsi="Times New Roman"/>
          <w:sz w:val="24"/>
          <w:szCs w:val="24"/>
        </w:rPr>
      </w:pPr>
      <w:r w:rsidRPr="00B22C71">
        <w:rPr>
          <w:rFonts w:ascii="Times New Roman" w:hAnsi="Times New Roman"/>
          <w:sz w:val="24"/>
          <w:szCs w:val="24"/>
        </w:rPr>
        <w:t xml:space="preserve">All invoices shall be sent to SAWS Accounts Payable. </w:t>
      </w:r>
      <w:r>
        <w:rPr>
          <w:rFonts w:ascii="Times New Roman" w:hAnsi="Times New Roman"/>
          <w:sz w:val="24"/>
          <w:szCs w:val="24"/>
        </w:rPr>
        <w:t xml:space="preserve"> </w:t>
      </w:r>
      <w:r w:rsidRPr="00B22C71">
        <w:rPr>
          <w:rFonts w:ascii="Times New Roman" w:hAnsi="Times New Roman"/>
          <w:sz w:val="24"/>
          <w:szCs w:val="24"/>
        </w:rPr>
        <w:t>Accounts Payable contact information will be provided upon contract award.</w:t>
      </w:r>
    </w:p>
    <w:p w14:paraId="48F49B11" w14:textId="77777777" w:rsidR="00B01BC0" w:rsidRDefault="00B01BC0" w:rsidP="004D2251">
      <w:pPr>
        <w:ind w:left="360" w:hanging="360"/>
        <w:rPr>
          <w:sz w:val="24"/>
          <w:szCs w:val="24"/>
        </w:rPr>
      </w:pPr>
    </w:p>
    <w:p w14:paraId="56BD9953" w14:textId="77777777" w:rsidR="000E74C5" w:rsidRDefault="000E74C5" w:rsidP="000E74C5">
      <w:pPr>
        <w:ind w:left="360"/>
        <w:jc w:val="both"/>
        <w:rPr>
          <w:b/>
          <w:color w:val="000000" w:themeColor="text1"/>
          <w:sz w:val="24"/>
          <w:szCs w:val="24"/>
        </w:rPr>
      </w:pPr>
    </w:p>
    <w:p w14:paraId="42AFF206" w14:textId="3721D859" w:rsidR="000E74C5" w:rsidRPr="002C5939" w:rsidRDefault="000E74C5" w:rsidP="007B346E">
      <w:pPr>
        <w:numPr>
          <w:ilvl w:val="0"/>
          <w:numId w:val="7"/>
        </w:numPr>
        <w:ind w:left="360" w:hanging="360"/>
        <w:jc w:val="both"/>
        <w:rPr>
          <w:b/>
          <w:color w:val="000000" w:themeColor="text1"/>
          <w:sz w:val="24"/>
          <w:szCs w:val="24"/>
        </w:rPr>
      </w:pPr>
      <w:r w:rsidRPr="002C5939">
        <w:rPr>
          <w:b/>
          <w:color w:val="000000" w:themeColor="text1"/>
          <w:sz w:val="24"/>
          <w:szCs w:val="24"/>
        </w:rPr>
        <w:t>POLICIES ON EQUAL EMPLOYMENT OPPORTUNITY AND SMW</w:t>
      </w:r>
      <w:r w:rsidR="004027DF">
        <w:rPr>
          <w:b/>
          <w:color w:val="000000" w:themeColor="text1"/>
          <w:sz w:val="24"/>
          <w:szCs w:val="24"/>
        </w:rPr>
        <w:t>V</w:t>
      </w:r>
      <w:r w:rsidRPr="002C5939">
        <w:rPr>
          <w:b/>
          <w:color w:val="000000" w:themeColor="text1"/>
          <w:sz w:val="24"/>
          <w:szCs w:val="24"/>
        </w:rPr>
        <w:t>B</w:t>
      </w:r>
    </w:p>
    <w:p w14:paraId="72E4A718" w14:textId="77777777" w:rsidR="000E74C5" w:rsidRPr="002C5939" w:rsidRDefault="000E74C5" w:rsidP="000E74C5">
      <w:pPr>
        <w:ind w:left="360" w:hanging="360"/>
        <w:jc w:val="both"/>
        <w:rPr>
          <w:b/>
          <w:color w:val="000000" w:themeColor="text1"/>
          <w:sz w:val="24"/>
          <w:szCs w:val="24"/>
        </w:rPr>
      </w:pPr>
    </w:p>
    <w:p w14:paraId="5669A0B3" w14:textId="77777777" w:rsidR="004027DF" w:rsidRPr="007E2164" w:rsidRDefault="004027DF" w:rsidP="004027DF">
      <w:pPr>
        <w:tabs>
          <w:tab w:val="left" w:pos="2520"/>
          <w:tab w:val="right" w:leader="dot" w:pos="9180"/>
        </w:tabs>
        <w:suppressAutoHyphens/>
        <w:ind w:left="720" w:hanging="360"/>
        <w:rPr>
          <w:sz w:val="24"/>
          <w:szCs w:val="24"/>
        </w:rPr>
      </w:pPr>
      <w:r w:rsidRPr="007E2164">
        <w:rPr>
          <w:sz w:val="24"/>
          <w:szCs w:val="24"/>
        </w:rPr>
        <w:t>Policies on Equal Employment Opportunity and SMWVBs</w:t>
      </w:r>
    </w:p>
    <w:p w14:paraId="2D46D569" w14:textId="77777777" w:rsidR="004027DF" w:rsidRPr="007E2164" w:rsidRDefault="004027DF" w:rsidP="004027DF">
      <w:pPr>
        <w:tabs>
          <w:tab w:val="left" w:pos="2520"/>
        </w:tabs>
        <w:suppressAutoHyphens/>
        <w:ind w:left="720" w:hanging="360"/>
        <w:jc w:val="both"/>
        <w:rPr>
          <w:sz w:val="24"/>
          <w:szCs w:val="24"/>
        </w:rPr>
      </w:pPr>
    </w:p>
    <w:p w14:paraId="1175E395" w14:textId="77777777" w:rsidR="004027DF" w:rsidRPr="007E2164" w:rsidRDefault="004027DF" w:rsidP="004027DF">
      <w:pPr>
        <w:suppressAutoHyphens/>
        <w:ind w:left="720" w:hanging="360"/>
        <w:jc w:val="both"/>
        <w:rPr>
          <w:sz w:val="24"/>
          <w:szCs w:val="24"/>
        </w:rPr>
      </w:pPr>
      <w:r w:rsidRPr="007E2164">
        <w:rPr>
          <w:sz w:val="24"/>
          <w:szCs w:val="24"/>
        </w:rPr>
        <w:t>1.</w:t>
      </w:r>
      <w:r w:rsidRPr="007E2164">
        <w:rPr>
          <w:sz w:val="24"/>
          <w:szCs w:val="24"/>
        </w:rPr>
        <w:tab/>
        <w:t>Equal Employment Opportunity Requirements - SAWS highly encourages Respondents to implement Affirmative Action practices in their employment programs.  This means Respondents should not discriminate against any employee or applicant for employment because of race, color, religion, sex, pregnancy, sexual orientation, national origin, political belief or affiliation, age, disability or genetic information.</w:t>
      </w:r>
    </w:p>
    <w:p w14:paraId="72A874B6" w14:textId="77777777" w:rsidR="004027DF" w:rsidRPr="007E2164" w:rsidRDefault="004027DF" w:rsidP="004027DF">
      <w:pPr>
        <w:tabs>
          <w:tab w:val="left" w:pos="360"/>
          <w:tab w:val="left" w:pos="2160"/>
        </w:tabs>
        <w:suppressAutoHyphens/>
        <w:ind w:left="720" w:hanging="360"/>
        <w:jc w:val="both"/>
        <w:rPr>
          <w:sz w:val="24"/>
          <w:szCs w:val="24"/>
        </w:rPr>
      </w:pPr>
    </w:p>
    <w:p w14:paraId="4392630D" w14:textId="77777777" w:rsidR="004027DF" w:rsidRPr="007E2164" w:rsidRDefault="004027DF" w:rsidP="004027DF">
      <w:pPr>
        <w:tabs>
          <w:tab w:val="left" w:pos="360"/>
          <w:tab w:val="left" w:pos="2160"/>
        </w:tabs>
        <w:suppressAutoHyphens/>
        <w:ind w:left="720" w:hanging="360"/>
        <w:jc w:val="both"/>
        <w:rPr>
          <w:sz w:val="24"/>
          <w:szCs w:val="24"/>
        </w:rPr>
      </w:pPr>
      <w:r>
        <w:rPr>
          <w:sz w:val="24"/>
          <w:szCs w:val="24"/>
        </w:rPr>
        <w:tab/>
      </w:r>
      <w:r w:rsidRPr="007E2164">
        <w:rPr>
          <w:sz w:val="24"/>
          <w:szCs w:val="24"/>
        </w:rPr>
        <w:t>The SAWS Board of Trustees has adopted the Small, Minority, Woman, and Veteran-owned Business (SMWVB) Policy to establish and oversee a program that will support the inclusion of local small, minority, woman, and veteran-owned businesses (SMWVB).  It is the policy of SAWS that it will ensure that local small, minority, woman, and veteran-owned businesses have an equal opportunity to compete for and participate in SAWS contracts.  It is our policy to:</w:t>
      </w:r>
    </w:p>
    <w:p w14:paraId="61EECA27" w14:textId="77777777" w:rsidR="004027DF" w:rsidRPr="007E2164" w:rsidRDefault="004027DF" w:rsidP="004027DF">
      <w:pPr>
        <w:tabs>
          <w:tab w:val="left" w:pos="360"/>
        </w:tabs>
        <w:suppressAutoHyphens/>
        <w:jc w:val="both"/>
        <w:rPr>
          <w:sz w:val="24"/>
          <w:szCs w:val="24"/>
        </w:rPr>
      </w:pPr>
    </w:p>
    <w:p w14:paraId="20CE319B" w14:textId="77777777" w:rsidR="004027DF" w:rsidRPr="006C2C98" w:rsidRDefault="004027DF" w:rsidP="007B346E">
      <w:pPr>
        <w:pStyle w:val="ListParagraph"/>
        <w:widowControl/>
        <w:numPr>
          <w:ilvl w:val="0"/>
          <w:numId w:val="10"/>
        </w:numPr>
        <w:tabs>
          <w:tab w:val="left" w:pos="360"/>
        </w:tabs>
        <w:suppressAutoHyphens/>
        <w:snapToGrid/>
        <w:ind w:left="1440"/>
        <w:rPr>
          <w:rFonts w:ascii="Times New Roman" w:hAnsi="Times New Roman"/>
          <w:sz w:val="24"/>
          <w:szCs w:val="24"/>
        </w:rPr>
      </w:pPr>
      <w:r w:rsidRPr="006C2C98">
        <w:rPr>
          <w:rFonts w:ascii="Times New Roman" w:hAnsi="Times New Roman"/>
          <w:sz w:val="24"/>
          <w:szCs w:val="24"/>
        </w:rPr>
        <w:t>Ensure nondiscrimination in the award and administration of SAWS contracts;</w:t>
      </w:r>
    </w:p>
    <w:p w14:paraId="2151CF51" w14:textId="77777777" w:rsidR="004027DF" w:rsidRPr="006C2C98" w:rsidRDefault="004027DF" w:rsidP="004027DF">
      <w:pPr>
        <w:tabs>
          <w:tab w:val="left" w:pos="360"/>
        </w:tabs>
        <w:suppressAutoHyphens/>
        <w:ind w:left="1440"/>
        <w:rPr>
          <w:sz w:val="24"/>
          <w:szCs w:val="24"/>
        </w:rPr>
      </w:pPr>
    </w:p>
    <w:p w14:paraId="5A8B1F41" w14:textId="77777777" w:rsidR="004027DF" w:rsidRPr="006C2C98" w:rsidRDefault="004027DF" w:rsidP="007B346E">
      <w:pPr>
        <w:pStyle w:val="ListParagraph"/>
        <w:widowControl/>
        <w:numPr>
          <w:ilvl w:val="0"/>
          <w:numId w:val="10"/>
        </w:numPr>
        <w:tabs>
          <w:tab w:val="left" w:pos="360"/>
        </w:tabs>
        <w:suppressAutoHyphens/>
        <w:snapToGrid/>
        <w:ind w:left="1440"/>
        <w:rPr>
          <w:rFonts w:ascii="Times New Roman" w:hAnsi="Times New Roman"/>
          <w:sz w:val="24"/>
          <w:szCs w:val="24"/>
        </w:rPr>
      </w:pPr>
      <w:r w:rsidRPr="006C2C98">
        <w:rPr>
          <w:rFonts w:ascii="Times New Roman" w:hAnsi="Times New Roman"/>
          <w:sz w:val="24"/>
          <w:szCs w:val="24"/>
        </w:rPr>
        <w:t>Create a level playing field on which SMWVBs can compete fairly for SAWS contracts;</w:t>
      </w:r>
    </w:p>
    <w:p w14:paraId="263AEFBC" w14:textId="77777777" w:rsidR="004027DF" w:rsidRPr="006C2C98" w:rsidRDefault="004027DF" w:rsidP="004027DF">
      <w:pPr>
        <w:tabs>
          <w:tab w:val="left" w:pos="360"/>
        </w:tabs>
        <w:suppressAutoHyphens/>
        <w:ind w:left="1440"/>
        <w:rPr>
          <w:sz w:val="24"/>
          <w:szCs w:val="24"/>
        </w:rPr>
      </w:pPr>
    </w:p>
    <w:p w14:paraId="3E0BC116" w14:textId="77777777" w:rsidR="004027DF" w:rsidRPr="006C2C98" w:rsidRDefault="004027DF" w:rsidP="007B346E">
      <w:pPr>
        <w:pStyle w:val="ListParagraph"/>
        <w:widowControl/>
        <w:numPr>
          <w:ilvl w:val="0"/>
          <w:numId w:val="10"/>
        </w:numPr>
        <w:tabs>
          <w:tab w:val="left" w:pos="360"/>
        </w:tabs>
        <w:suppressAutoHyphens/>
        <w:snapToGrid/>
        <w:ind w:left="1440"/>
        <w:rPr>
          <w:rFonts w:ascii="Times New Roman" w:hAnsi="Times New Roman"/>
          <w:sz w:val="24"/>
          <w:szCs w:val="24"/>
        </w:rPr>
      </w:pPr>
      <w:r w:rsidRPr="006C2C98">
        <w:rPr>
          <w:rFonts w:ascii="Times New Roman" w:hAnsi="Times New Roman"/>
          <w:sz w:val="24"/>
          <w:szCs w:val="24"/>
        </w:rPr>
        <w:t>Ensure that only firms that attempt to meet small, minority, woman-owned business good faith efforts are considered for contract awards.</w:t>
      </w:r>
    </w:p>
    <w:p w14:paraId="63FB2EE6" w14:textId="77777777" w:rsidR="004027DF" w:rsidRPr="006C2C98" w:rsidRDefault="004027DF" w:rsidP="004027DF">
      <w:pPr>
        <w:tabs>
          <w:tab w:val="left" w:pos="360"/>
        </w:tabs>
        <w:suppressAutoHyphens/>
        <w:rPr>
          <w:sz w:val="24"/>
          <w:szCs w:val="24"/>
        </w:rPr>
      </w:pPr>
    </w:p>
    <w:p w14:paraId="36431974" w14:textId="77777777" w:rsidR="004027DF" w:rsidRPr="007E2164" w:rsidRDefault="004027DF" w:rsidP="004027DF">
      <w:pPr>
        <w:tabs>
          <w:tab w:val="left" w:pos="360"/>
        </w:tabs>
        <w:suppressAutoHyphens/>
        <w:ind w:left="720" w:right="90"/>
        <w:jc w:val="both"/>
        <w:rPr>
          <w:sz w:val="24"/>
          <w:szCs w:val="24"/>
        </w:rPr>
      </w:pPr>
      <w:r w:rsidRPr="007E2164">
        <w:rPr>
          <w:sz w:val="24"/>
          <w:szCs w:val="24"/>
        </w:rPr>
        <w:t xml:space="preserve">Respondent’s commitment to SAWS SMWVB policy will be based on meeting or exceeding the minimum SMWVB goal of 19%.  The minimum goal is based on the total contract value.  </w:t>
      </w:r>
    </w:p>
    <w:p w14:paraId="7BB500BA" w14:textId="77777777" w:rsidR="00FB16BB" w:rsidRDefault="00FB16BB" w:rsidP="004027DF">
      <w:pPr>
        <w:tabs>
          <w:tab w:val="left" w:pos="360"/>
        </w:tabs>
        <w:suppressAutoHyphens/>
        <w:ind w:left="720" w:right="90"/>
        <w:jc w:val="both"/>
        <w:rPr>
          <w:sz w:val="24"/>
          <w:szCs w:val="24"/>
        </w:rPr>
      </w:pPr>
    </w:p>
    <w:p w14:paraId="47344032" w14:textId="77777777" w:rsidR="004027DF" w:rsidRPr="007E2164" w:rsidRDefault="004027DF" w:rsidP="004027DF">
      <w:pPr>
        <w:tabs>
          <w:tab w:val="left" w:pos="360"/>
        </w:tabs>
        <w:suppressAutoHyphens/>
        <w:ind w:left="720" w:right="90"/>
        <w:jc w:val="both"/>
        <w:rPr>
          <w:sz w:val="24"/>
          <w:szCs w:val="24"/>
        </w:rPr>
      </w:pPr>
      <w:r w:rsidRPr="007E2164">
        <w:rPr>
          <w:sz w:val="24"/>
          <w:szCs w:val="24"/>
        </w:rPr>
        <w:t xml:space="preserve">Please note that as of 1/1/2017, an updated SMWVB Policy and scoring methodology are being implemented by San Antonio Water System. Veteran-owned Business Enterprises (VBEs), are tracked for statistical purposes, but are not eligible for points.  Self-performance and </w:t>
      </w:r>
      <w:proofErr w:type="spellStart"/>
      <w:r w:rsidRPr="007E2164">
        <w:rPr>
          <w:sz w:val="24"/>
          <w:szCs w:val="24"/>
        </w:rPr>
        <w:t>subconsulting</w:t>
      </w:r>
      <w:proofErr w:type="spellEnd"/>
      <w:r w:rsidRPr="007E2164">
        <w:rPr>
          <w:sz w:val="24"/>
          <w:szCs w:val="24"/>
        </w:rPr>
        <w:t xml:space="preserve"> may be used to achieve the aspirational goals and earn points.  </w:t>
      </w:r>
      <w:r w:rsidRPr="007E2164">
        <w:rPr>
          <w:b/>
          <w:sz w:val="24"/>
          <w:szCs w:val="24"/>
        </w:rPr>
        <w:t>SMWVB Respondents and/or subconsultants must be certified by the South Central Texas Regional Certification Agency. Eligible firms (including MBEs and WBEs) must also be certified as a Small Business Enterprise (SBE), and must perform a commercially-useful function on the project in order to be counted for SMWB points.</w:t>
      </w:r>
      <w:r w:rsidRPr="007E2164">
        <w:rPr>
          <w:sz w:val="24"/>
          <w:szCs w:val="24"/>
        </w:rPr>
        <w:t xml:space="preserve">  Please see the Good Faith Effort Plan for definitions of terms.  </w:t>
      </w:r>
    </w:p>
    <w:p w14:paraId="3A8F9BD3" w14:textId="77777777" w:rsidR="004027DF" w:rsidRPr="007E2164" w:rsidRDefault="004027DF" w:rsidP="004027DF">
      <w:pPr>
        <w:tabs>
          <w:tab w:val="left" w:pos="360"/>
          <w:tab w:val="left" w:pos="3060"/>
        </w:tabs>
        <w:suppressAutoHyphens/>
        <w:ind w:right="180"/>
        <w:jc w:val="both"/>
        <w:rPr>
          <w:sz w:val="24"/>
          <w:szCs w:val="24"/>
        </w:rPr>
      </w:pPr>
    </w:p>
    <w:p w14:paraId="3259C971" w14:textId="77777777" w:rsidR="004027DF" w:rsidRPr="007E2164" w:rsidRDefault="004027DF" w:rsidP="004027DF">
      <w:pPr>
        <w:tabs>
          <w:tab w:val="left" w:pos="360"/>
          <w:tab w:val="left" w:pos="3060"/>
        </w:tabs>
        <w:suppressAutoHyphens/>
        <w:ind w:left="1080" w:right="180" w:hanging="360"/>
        <w:jc w:val="both"/>
        <w:rPr>
          <w:sz w:val="24"/>
          <w:szCs w:val="24"/>
        </w:rPr>
      </w:pPr>
      <w:r w:rsidRPr="007E2164">
        <w:rPr>
          <w:sz w:val="24"/>
          <w:szCs w:val="24"/>
        </w:rPr>
        <w:t>2.</w:t>
      </w:r>
      <w:r w:rsidRPr="007E2164">
        <w:rPr>
          <w:sz w:val="24"/>
          <w:szCs w:val="24"/>
        </w:rPr>
        <w:tab/>
        <w:t xml:space="preserve">All firms submitted as SMWVB must provide a copy of their certification certificate.  </w:t>
      </w:r>
    </w:p>
    <w:p w14:paraId="3991BB15" w14:textId="77777777" w:rsidR="004027DF" w:rsidRPr="007E2164" w:rsidRDefault="004027DF" w:rsidP="004027DF">
      <w:pPr>
        <w:tabs>
          <w:tab w:val="left" w:pos="1440"/>
          <w:tab w:val="left" w:pos="2160"/>
          <w:tab w:val="left" w:pos="2520"/>
        </w:tabs>
        <w:suppressAutoHyphens/>
        <w:ind w:left="1080" w:hanging="360"/>
        <w:jc w:val="both"/>
        <w:rPr>
          <w:sz w:val="24"/>
          <w:szCs w:val="24"/>
        </w:rPr>
      </w:pPr>
    </w:p>
    <w:p w14:paraId="26C2F5F6" w14:textId="77777777" w:rsidR="004027DF" w:rsidRPr="007E2164" w:rsidRDefault="004027DF" w:rsidP="004027DF">
      <w:pPr>
        <w:tabs>
          <w:tab w:val="left" w:pos="360"/>
          <w:tab w:val="left" w:pos="3060"/>
        </w:tabs>
        <w:suppressAutoHyphens/>
        <w:ind w:left="1080" w:right="180" w:hanging="360"/>
        <w:jc w:val="both"/>
        <w:rPr>
          <w:sz w:val="24"/>
          <w:szCs w:val="24"/>
        </w:rPr>
      </w:pPr>
      <w:r w:rsidRPr="007E2164">
        <w:rPr>
          <w:sz w:val="24"/>
          <w:szCs w:val="24"/>
        </w:rPr>
        <w:t>3.</w:t>
      </w:r>
      <w:r w:rsidRPr="007E2164">
        <w:rPr>
          <w:sz w:val="24"/>
          <w:szCs w:val="24"/>
        </w:rPr>
        <w:tab/>
        <w:t>The SMWB goal is expressed as a percentage of the total dollar amount of the contract going to SMWVBs for those areas which the Respondent has subcontracted or anticipates to subcontract, including any future contract amendments.  The goal shall also apply to contract amendments that require work beyond the scope of services originally required to accomplish the project.</w:t>
      </w:r>
    </w:p>
    <w:p w14:paraId="2062B656" w14:textId="77777777" w:rsidR="004027DF" w:rsidRPr="007E2164" w:rsidRDefault="004027DF" w:rsidP="004027DF">
      <w:pPr>
        <w:tabs>
          <w:tab w:val="left" w:pos="2340"/>
        </w:tabs>
        <w:suppressAutoHyphens/>
        <w:ind w:left="1080" w:hanging="360"/>
        <w:jc w:val="both"/>
        <w:rPr>
          <w:sz w:val="24"/>
          <w:szCs w:val="24"/>
        </w:rPr>
      </w:pPr>
    </w:p>
    <w:p w14:paraId="05F9BE2A" w14:textId="77777777" w:rsidR="004027DF" w:rsidRPr="007E2164" w:rsidRDefault="004027DF" w:rsidP="004027DF">
      <w:pPr>
        <w:tabs>
          <w:tab w:val="left" w:pos="360"/>
        </w:tabs>
        <w:suppressAutoHyphens/>
        <w:ind w:left="1080" w:hanging="360"/>
        <w:jc w:val="both"/>
        <w:rPr>
          <w:sz w:val="24"/>
          <w:szCs w:val="24"/>
        </w:rPr>
      </w:pPr>
      <w:r w:rsidRPr="007E2164">
        <w:rPr>
          <w:sz w:val="24"/>
          <w:szCs w:val="24"/>
        </w:rPr>
        <w:t>4.</w:t>
      </w:r>
      <w:r w:rsidRPr="007E2164">
        <w:rPr>
          <w:sz w:val="24"/>
          <w:szCs w:val="24"/>
        </w:rPr>
        <w:tab/>
        <w:t xml:space="preserve">The Respondent agrees to employ good faith efforts to carry out this policy through award of subconsultant contracts to SMWVBs to the fullest extent possible. </w:t>
      </w:r>
    </w:p>
    <w:p w14:paraId="5900F838" w14:textId="77777777" w:rsidR="004027DF" w:rsidRPr="007E2164" w:rsidRDefault="004027DF" w:rsidP="004027DF">
      <w:pPr>
        <w:suppressAutoHyphens/>
        <w:ind w:left="1080" w:hanging="360"/>
        <w:jc w:val="both"/>
        <w:rPr>
          <w:sz w:val="24"/>
          <w:szCs w:val="24"/>
        </w:rPr>
      </w:pPr>
    </w:p>
    <w:p w14:paraId="153F6792" w14:textId="59A3E841" w:rsidR="004027DF" w:rsidRPr="007E2164" w:rsidRDefault="004027DF" w:rsidP="004027DF">
      <w:pPr>
        <w:suppressAutoHyphens/>
        <w:ind w:left="1080" w:hanging="360"/>
        <w:jc w:val="both"/>
        <w:rPr>
          <w:sz w:val="24"/>
          <w:szCs w:val="24"/>
        </w:rPr>
      </w:pPr>
      <w:r w:rsidRPr="007E2164">
        <w:rPr>
          <w:sz w:val="24"/>
          <w:szCs w:val="24"/>
        </w:rPr>
        <w:t>5.</w:t>
      </w:r>
      <w:r w:rsidRPr="007E2164">
        <w:rPr>
          <w:sz w:val="24"/>
          <w:szCs w:val="24"/>
        </w:rPr>
        <w:tab/>
        <w:t xml:space="preserve">The SAWS Good Faith Effort Plan (GFEP) will be used for scoring purposes based upon SMWVB participation. However, </w:t>
      </w:r>
      <w:r w:rsidRPr="007E2164">
        <w:rPr>
          <w:b/>
          <w:sz w:val="24"/>
          <w:szCs w:val="24"/>
        </w:rPr>
        <w:t>all subcontractors and/or suppliers,</w:t>
      </w:r>
      <w:r w:rsidRPr="007E2164">
        <w:rPr>
          <w:sz w:val="24"/>
          <w:szCs w:val="24"/>
        </w:rPr>
        <w:t xml:space="preserve"> </w:t>
      </w:r>
      <w:r w:rsidRPr="007E2164">
        <w:rPr>
          <w:b/>
          <w:sz w:val="24"/>
          <w:szCs w:val="24"/>
        </w:rPr>
        <w:t>whether SMWVB-certified or not</w:t>
      </w:r>
      <w:r w:rsidRPr="007E2164">
        <w:rPr>
          <w:sz w:val="24"/>
          <w:szCs w:val="24"/>
        </w:rPr>
        <w:t xml:space="preserve">, </w:t>
      </w:r>
      <w:r w:rsidRPr="007E2164">
        <w:rPr>
          <w:b/>
          <w:sz w:val="24"/>
          <w:szCs w:val="24"/>
        </w:rPr>
        <w:t>must be listed in the GFEP</w:t>
      </w:r>
      <w:r w:rsidRPr="007E2164">
        <w:rPr>
          <w:sz w:val="24"/>
          <w:szCs w:val="24"/>
        </w:rPr>
        <w:t>, because the information provided in the GFEP will be utilized in the development of the final contract/agreement.  The GFEP format is attached as Exhibit “</w:t>
      </w:r>
      <w:r w:rsidR="00301635">
        <w:rPr>
          <w:sz w:val="24"/>
          <w:szCs w:val="24"/>
        </w:rPr>
        <w:t>B</w:t>
      </w:r>
      <w:r w:rsidRPr="007E2164">
        <w:rPr>
          <w:sz w:val="24"/>
          <w:szCs w:val="24"/>
        </w:rPr>
        <w:t>”</w:t>
      </w:r>
      <w:r w:rsidR="00301635">
        <w:rPr>
          <w:sz w:val="24"/>
          <w:szCs w:val="24"/>
        </w:rPr>
        <w:t>.</w:t>
      </w:r>
      <w:r w:rsidRPr="007E2164">
        <w:rPr>
          <w:sz w:val="24"/>
          <w:szCs w:val="24"/>
        </w:rPr>
        <w:t xml:space="preserve">  This form is required and considered part of the response to the IFB.  Should the Good Faith Effort Plan not be submitted, the proposal may be considered non-responsive. </w:t>
      </w:r>
    </w:p>
    <w:p w14:paraId="3C74FCBE" w14:textId="77777777" w:rsidR="004027DF" w:rsidRPr="007E2164" w:rsidRDefault="004027DF" w:rsidP="004027DF">
      <w:pPr>
        <w:tabs>
          <w:tab w:val="left" w:pos="2520"/>
        </w:tabs>
        <w:suppressAutoHyphens/>
        <w:ind w:left="1080" w:hanging="360"/>
        <w:jc w:val="both"/>
        <w:rPr>
          <w:sz w:val="24"/>
          <w:szCs w:val="24"/>
        </w:rPr>
      </w:pPr>
    </w:p>
    <w:p w14:paraId="6F10E168" w14:textId="77777777" w:rsidR="004027DF" w:rsidRPr="007E2164" w:rsidRDefault="004027DF" w:rsidP="004027DF">
      <w:pPr>
        <w:tabs>
          <w:tab w:val="left" w:pos="360"/>
        </w:tabs>
        <w:suppressAutoHyphens/>
        <w:snapToGrid w:val="0"/>
        <w:ind w:left="1080" w:hanging="360"/>
        <w:jc w:val="both"/>
        <w:rPr>
          <w:sz w:val="24"/>
          <w:szCs w:val="24"/>
        </w:rPr>
      </w:pPr>
      <w:r w:rsidRPr="007E2164">
        <w:rPr>
          <w:sz w:val="24"/>
          <w:szCs w:val="24"/>
        </w:rPr>
        <w:t>6.</w:t>
      </w:r>
      <w:r w:rsidRPr="007E2164">
        <w:rPr>
          <w:sz w:val="24"/>
          <w:szCs w:val="24"/>
        </w:rPr>
        <w:tab/>
        <w:t xml:space="preserve">The successful Respondent will be required to report actual payments to all subcontractors by using the Subcontractor Payment and Utilization Reporting (S.P.U.R.) System, beginning with the first SAWS payment for services under the contract, and with every payment thereafter (for the duration of the contract).  This information will be used for subcontractor utilization tracking purposes.  Any unjustified failure to comply with the committed SMWVB levels may be considered breach of contract. </w:t>
      </w:r>
    </w:p>
    <w:p w14:paraId="75A4518F" w14:textId="77777777" w:rsidR="004027DF" w:rsidRPr="007E2164" w:rsidRDefault="004027DF" w:rsidP="004027DF">
      <w:pPr>
        <w:tabs>
          <w:tab w:val="left" w:pos="360"/>
        </w:tabs>
        <w:suppressAutoHyphens/>
        <w:snapToGrid w:val="0"/>
        <w:ind w:left="1080" w:hanging="360"/>
        <w:jc w:val="both"/>
        <w:rPr>
          <w:sz w:val="24"/>
          <w:szCs w:val="24"/>
        </w:rPr>
      </w:pPr>
    </w:p>
    <w:p w14:paraId="3BD9C1AD" w14:textId="77777777" w:rsidR="004027DF" w:rsidRPr="007E2164" w:rsidRDefault="004027DF" w:rsidP="004027DF">
      <w:pPr>
        <w:tabs>
          <w:tab w:val="left" w:pos="360"/>
        </w:tabs>
        <w:suppressAutoHyphens/>
        <w:snapToGrid w:val="0"/>
        <w:ind w:left="1080"/>
        <w:jc w:val="both"/>
        <w:rPr>
          <w:b/>
          <w:sz w:val="24"/>
          <w:szCs w:val="24"/>
          <w:u w:val="single"/>
        </w:rPr>
      </w:pPr>
      <w:r w:rsidRPr="007E2164">
        <w:rPr>
          <w:b/>
          <w:sz w:val="24"/>
          <w:szCs w:val="24"/>
          <w:u w:val="single"/>
        </w:rPr>
        <w:t xml:space="preserve">Web Submittal of Subcontractor Payment Reports </w:t>
      </w:r>
    </w:p>
    <w:p w14:paraId="2BE7E4E3" w14:textId="77777777" w:rsidR="004027DF" w:rsidRPr="007E2164" w:rsidRDefault="004027DF" w:rsidP="004027DF">
      <w:pPr>
        <w:tabs>
          <w:tab w:val="left" w:pos="360"/>
        </w:tabs>
        <w:suppressAutoHyphens/>
        <w:snapToGrid w:val="0"/>
        <w:ind w:left="1080"/>
        <w:jc w:val="both"/>
        <w:rPr>
          <w:sz w:val="24"/>
          <w:szCs w:val="24"/>
        </w:rPr>
      </w:pPr>
      <w:r w:rsidRPr="007E2164">
        <w:rPr>
          <w:sz w:val="24"/>
          <w:szCs w:val="24"/>
        </w:rPr>
        <w:t xml:space="preserve">The Respondent is required to electronically submit subcontractor payment information using the Subcontractor Payment and Utilization Reporting (S.P.U.R.) System, accessed through a link on SAWS’ “Business Center” web page.  The Contractor and all subcontractors will be provided a unique log-in credential and password to access the SAWS subcontractor payment reporting system.  The link may be accessed through the following internet address: </w:t>
      </w:r>
      <w:hyperlink r:id="rId16" w:history="1">
        <w:r w:rsidRPr="007E2164">
          <w:rPr>
            <w:rStyle w:val="Hyperlink"/>
            <w:sz w:val="24"/>
            <w:szCs w:val="24"/>
          </w:rPr>
          <w:t>https://saws.smwbe.com/</w:t>
        </w:r>
      </w:hyperlink>
      <w:r w:rsidRPr="007E2164">
        <w:rPr>
          <w:sz w:val="24"/>
          <w:szCs w:val="24"/>
        </w:rPr>
        <w:t xml:space="preserve"> </w:t>
      </w:r>
    </w:p>
    <w:p w14:paraId="7A44A689" w14:textId="77777777" w:rsidR="004027DF" w:rsidRPr="007E2164" w:rsidRDefault="004027DF" w:rsidP="004027DF">
      <w:pPr>
        <w:tabs>
          <w:tab w:val="left" w:pos="360"/>
        </w:tabs>
        <w:suppressAutoHyphens/>
        <w:snapToGrid w:val="0"/>
        <w:ind w:left="1080"/>
        <w:jc w:val="both"/>
        <w:rPr>
          <w:sz w:val="24"/>
          <w:szCs w:val="24"/>
        </w:rPr>
      </w:pPr>
    </w:p>
    <w:p w14:paraId="0E99EFAC" w14:textId="36B5E050" w:rsidR="000E74C5" w:rsidRDefault="004027DF" w:rsidP="004027DF">
      <w:pPr>
        <w:ind w:left="720"/>
        <w:jc w:val="both"/>
        <w:rPr>
          <w:sz w:val="24"/>
          <w:szCs w:val="24"/>
        </w:rPr>
      </w:pPr>
      <w:r w:rsidRPr="007E2164">
        <w:rPr>
          <w:sz w:val="24"/>
          <w:szCs w:val="24"/>
        </w:rPr>
        <w:t>Training on the use of the system will be provided by SAWS.  After the prime receives payment from SAWS, electronic submittals will require data entry of the amount paid to each subcontractor listed on the Contractor’s Good Faith Effort Plan.</w:t>
      </w:r>
    </w:p>
    <w:p w14:paraId="2EA60992" w14:textId="77777777" w:rsidR="00891D7F" w:rsidRDefault="00891D7F" w:rsidP="004027DF">
      <w:pPr>
        <w:ind w:left="720"/>
        <w:jc w:val="both"/>
        <w:rPr>
          <w:sz w:val="24"/>
          <w:szCs w:val="24"/>
        </w:rPr>
      </w:pPr>
    </w:p>
    <w:p w14:paraId="081A070E" w14:textId="77777777" w:rsidR="00891D7F" w:rsidRPr="007E2164" w:rsidRDefault="00891D7F" w:rsidP="00891D7F">
      <w:pPr>
        <w:spacing w:after="160" w:line="259" w:lineRule="auto"/>
        <w:ind w:left="720"/>
        <w:rPr>
          <w:sz w:val="24"/>
          <w:szCs w:val="24"/>
        </w:rPr>
      </w:pPr>
      <w:r w:rsidRPr="007E2164">
        <w:rPr>
          <w:sz w:val="24"/>
          <w:szCs w:val="24"/>
        </w:rPr>
        <w:t>If there is not an opportunity to subcontract any components of the contract, then use of the S.PU.R. System is not applicable.</w:t>
      </w:r>
    </w:p>
    <w:p w14:paraId="698D5C0E" w14:textId="4E0F0BAC" w:rsidR="00891D7F" w:rsidRPr="007E2164" w:rsidRDefault="00891D7F" w:rsidP="00891D7F">
      <w:pPr>
        <w:ind w:left="1170" w:hanging="450"/>
        <w:rPr>
          <w:sz w:val="24"/>
          <w:szCs w:val="24"/>
        </w:rPr>
      </w:pPr>
      <w:r w:rsidRPr="007E2164">
        <w:rPr>
          <w:sz w:val="24"/>
          <w:szCs w:val="24"/>
        </w:rPr>
        <w:t>7.</w:t>
      </w:r>
      <w:r w:rsidRPr="007E2164">
        <w:rPr>
          <w:sz w:val="24"/>
          <w:szCs w:val="24"/>
        </w:rPr>
        <w:tab/>
        <w:t>Please contact the SMWVB program manager, Maris</w:t>
      </w:r>
      <w:r w:rsidR="00FB16BB">
        <w:rPr>
          <w:sz w:val="24"/>
          <w:szCs w:val="24"/>
        </w:rPr>
        <w:t>ol V. Robles, at 210-233-3420</w:t>
      </w:r>
    </w:p>
    <w:p w14:paraId="32C9F072" w14:textId="1F8A7409" w:rsidR="00891D7F" w:rsidRPr="002C5939" w:rsidRDefault="00891D7F" w:rsidP="00B01BC0">
      <w:pPr>
        <w:ind w:left="720" w:firstLine="450"/>
        <w:jc w:val="both"/>
        <w:rPr>
          <w:b/>
          <w:color w:val="000000" w:themeColor="text1"/>
          <w:sz w:val="24"/>
          <w:szCs w:val="24"/>
        </w:rPr>
      </w:pPr>
      <w:r w:rsidRPr="007E2164">
        <w:rPr>
          <w:sz w:val="24"/>
          <w:szCs w:val="24"/>
        </w:rPr>
        <w:t>SMWVB Program</w:t>
      </w:r>
      <w:r w:rsidR="00B01BC0">
        <w:rPr>
          <w:sz w:val="24"/>
          <w:szCs w:val="24"/>
        </w:rPr>
        <w:t>.</w:t>
      </w:r>
    </w:p>
    <w:p w14:paraId="428C416C" w14:textId="77777777" w:rsidR="000E74C5" w:rsidRPr="004D2251" w:rsidRDefault="000E74C5" w:rsidP="000E74C5">
      <w:pPr>
        <w:ind w:left="360" w:hanging="360"/>
        <w:rPr>
          <w:sz w:val="24"/>
          <w:szCs w:val="24"/>
        </w:rPr>
      </w:pPr>
    </w:p>
    <w:p w14:paraId="19B69EF5" w14:textId="77777777" w:rsidR="000E74C5" w:rsidRPr="004D2251" w:rsidRDefault="000E74C5" w:rsidP="004D2251">
      <w:pPr>
        <w:ind w:left="360" w:hanging="360"/>
        <w:rPr>
          <w:sz w:val="24"/>
          <w:szCs w:val="24"/>
        </w:rPr>
      </w:pPr>
    </w:p>
    <w:p w14:paraId="0DFCE4DD" w14:textId="77777777" w:rsidR="00B47F1D" w:rsidRDefault="00F9448A" w:rsidP="00F9448A">
      <w:pPr>
        <w:jc w:val="center"/>
        <w:rPr>
          <w:sz w:val="24"/>
        </w:rPr>
      </w:pPr>
      <w:r>
        <w:rPr>
          <w:sz w:val="24"/>
        </w:rPr>
        <w:br w:type="page"/>
      </w:r>
    </w:p>
    <w:p w14:paraId="39E4AD2E" w14:textId="77777777" w:rsidR="000E74C5" w:rsidRDefault="000E74C5" w:rsidP="000E74C5">
      <w:pPr>
        <w:jc w:val="center"/>
        <w:rPr>
          <w:b/>
          <w:sz w:val="28"/>
          <w:szCs w:val="28"/>
        </w:rPr>
      </w:pPr>
      <w:r w:rsidRPr="00E352DF">
        <w:rPr>
          <w:b/>
          <w:sz w:val="28"/>
          <w:szCs w:val="28"/>
        </w:rPr>
        <w:lastRenderedPageBreak/>
        <w:t xml:space="preserve">ESTIMATED DELIVERY </w:t>
      </w:r>
    </w:p>
    <w:p w14:paraId="14D48EB6" w14:textId="77777777" w:rsidR="008D5156" w:rsidRPr="00E352DF" w:rsidRDefault="008D5156" w:rsidP="000E74C5">
      <w:pPr>
        <w:jc w:val="center"/>
        <w:rPr>
          <w:b/>
          <w:sz w:val="28"/>
          <w:szCs w:val="28"/>
        </w:rPr>
      </w:pPr>
    </w:p>
    <w:p w14:paraId="39739D28" w14:textId="5FD47982" w:rsidR="000E74C5" w:rsidRPr="00E352DF" w:rsidRDefault="000E74C5" w:rsidP="000E74C5">
      <w:pPr>
        <w:tabs>
          <w:tab w:val="left" w:pos="360"/>
        </w:tabs>
        <w:spacing w:line="322" w:lineRule="auto"/>
        <w:jc w:val="both"/>
        <w:rPr>
          <w:sz w:val="24"/>
          <w:szCs w:val="24"/>
        </w:rPr>
      </w:pPr>
      <w:r w:rsidRPr="00E352DF">
        <w:rPr>
          <w:sz w:val="24"/>
          <w:szCs w:val="24"/>
        </w:rPr>
        <w:t xml:space="preserve">Delivery will be completed within </w:t>
      </w:r>
      <w:r w:rsidRPr="00E352DF">
        <w:rPr>
          <w:sz w:val="24"/>
          <w:szCs w:val="24"/>
          <w:u w:val="single"/>
        </w:rPr>
        <w:t xml:space="preserve">                               </w:t>
      </w:r>
      <w:r w:rsidRPr="00E352DF">
        <w:rPr>
          <w:sz w:val="24"/>
          <w:szCs w:val="24"/>
        </w:rPr>
        <w:t xml:space="preserve"> calendar days after</w:t>
      </w:r>
      <w:r w:rsidR="004121A8">
        <w:rPr>
          <w:sz w:val="24"/>
          <w:szCs w:val="24"/>
        </w:rPr>
        <w:t xml:space="preserve"> receipt of order.</w:t>
      </w:r>
    </w:p>
    <w:p w14:paraId="2360D47C" w14:textId="77777777" w:rsidR="000E74C5" w:rsidRDefault="000E74C5" w:rsidP="000E74C5">
      <w:pPr>
        <w:rPr>
          <w:sz w:val="24"/>
          <w:szCs w:val="24"/>
        </w:rPr>
      </w:pPr>
    </w:p>
    <w:p w14:paraId="352AF795" w14:textId="77777777" w:rsidR="00F9448A" w:rsidRDefault="00F9448A" w:rsidP="00EA5D25">
      <w:pPr>
        <w:jc w:val="center"/>
        <w:rPr>
          <w:b/>
          <w:sz w:val="28"/>
          <w:szCs w:val="28"/>
        </w:rPr>
      </w:pPr>
      <w:r w:rsidRPr="002B7710">
        <w:rPr>
          <w:b/>
          <w:sz w:val="28"/>
          <w:szCs w:val="28"/>
        </w:rPr>
        <w:t>PRICE SCHEDULE</w:t>
      </w:r>
    </w:p>
    <w:p w14:paraId="24E351BA" w14:textId="77777777" w:rsidR="00C94389" w:rsidRPr="00BE0F8F" w:rsidRDefault="00C94389" w:rsidP="00C94389">
      <w:pPr>
        <w:jc w:val="center"/>
        <w:rPr>
          <w:i/>
          <w:sz w:val="24"/>
          <w:szCs w:val="28"/>
        </w:rPr>
      </w:pPr>
      <w:r w:rsidRPr="00BE0F8F">
        <w:rPr>
          <w:i/>
          <w:sz w:val="24"/>
          <w:szCs w:val="28"/>
        </w:rPr>
        <w:t>Quantities provided are only estimates and no way binding to SAWS. SAWS reserves the right to change quantities depending on SAWS need.</w:t>
      </w:r>
    </w:p>
    <w:p w14:paraId="5548912C" w14:textId="77777777" w:rsidR="00912A34" w:rsidRDefault="00912A34" w:rsidP="00EA5D25">
      <w:pPr>
        <w:jc w:val="center"/>
        <w:rPr>
          <w:b/>
          <w:sz w:val="28"/>
          <w:szCs w:val="28"/>
        </w:rPr>
      </w:pPr>
    </w:p>
    <w:p w14:paraId="22D2D9BC" w14:textId="36544EF3" w:rsidR="00EA5D25" w:rsidRDefault="00EA5D25" w:rsidP="00EA5D25">
      <w:pPr>
        <w:rPr>
          <w:b/>
          <w:sz w:val="24"/>
          <w:u w:val="single"/>
        </w:rPr>
      </w:pPr>
      <w:r w:rsidRPr="00424638">
        <w:rPr>
          <w:b/>
          <w:sz w:val="24"/>
          <w:u w:val="single"/>
        </w:rPr>
        <w:t xml:space="preserve">Base Year:  </w:t>
      </w:r>
      <w:r w:rsidR="00C94389">
        <w:rPr>
          <w:b/>
          <w:sz w:val="24"/>
          <w:u w:val="single"/>
        </w:rPr>
        <w:t>June 1</w:t>
      </w:r>
      <w:r w:rsidR="00275E0C">
        <w:rPr>
          <w:b/>
          <w:sz w:val="24"/>
          <w:u w:val="single"/>
        </w:rPr>
        <w:t>, 2018</w:t>
      </w:r>
      <w:r w:rsidRPr="00424638">
        <w:rPr>
          <w:b/>
          <w:sz w:val="24"/>
          <w:u w:val="single"/>
        </w:rPr>
        <w:t xml:space="preserve"> – </w:t>
      </w:r>
      <w:r w:rsidR="00C94389">
        <w:rPr>
          <w:b/>
          <w:sz w:val="24"/>
          <w:u w:val="single"/>
        </w:rPr>
        <w:t>May 31</w:t>
      </w:r>
      <w:r w:rsidR="00275E0C">
        <w:rPr>
          <w:b/>
          <w:sz w:val="24"/>
          <w:u w:val="single"/>
        </w:rPr>
        <w:t>, 20</w:t>
      </w:r>
      <w:r w:rsidR="0060748C">
        <w:rPr>
          <w:b/>
          <w:sz w:val="24"/>
          <w:u w:val="single"/>
        </w:rPr>
        <w:t>19</w:t>
      </w:r>
    </w:p>
    <w:p w14:paraId="0DF7D884" w14:textId="77777777" w:rsidR="00EA5D25" w:rsidRPr="00424638" w:rsidRDefault="00EA5D25" w:rsidP="00EA5D25">
      <w:pPr>
        <w:rPr>
          <w:b/>
          <w:sz w:val="24"/>
          <w:u w:val="single"/>
        </w:rPr>
      </w:pP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03"/>
        <w:gridCol w:w="754"/>
        <w:gridCol w:w="990"/>
        <w:gridCol w:w="1890"/>
        <w:gridCol w:w="2363"/>
      </w:tblGrid>
      <w:tr w:rsidR="00CB2325" w:rsidRPr="007A241C" w14:paraId="7F3108A1" w14:textId="77777777" w:rsidTr="001103C5">
        <w:trPr>
          <w:trHeight w:val="509"/>
        </w:trPr>
        <w:tc>
          <w:tcPr>
            <w:tcW w:w="735" w:type="dxa"/>
            <w:shd w:val="clear" w:color="000000" w:fill="808080"/>
            <w:noWrap/>
            <w:vAlign w:val="center"/>
            <w:hideMark/>
          </w:tcPr>
          <w:p w14:paraId="09772A56" w14:textId="77777777" w:rsidR="00CB2325" w:rsidRPr="007A241C" w:rsidRDefault="00CB2325" w:rsidP="00F446B0">
            <w:pPr>
              <w:jc w:val="center"/>
              <w:rPr>
                <w:b/>
                <w:bCs/>
                <w:color w:val="FFFFFF"/>
                <w:sz w:val="22"/>
                <w:szCs w:val="22"/>
              </w:rPr>
            </w:pPr>
            <w:r w:rsidRPr="007A241C">
              <w:rPr>
                <w:b/>
                <w:bCs/>
                <w:color w:val="FFFFFF"/>
                <w:sz w:val="22"/>
                <w:szCs w:val="22"/>
              </w:rPr>
              <w:t>No.</w:t>
            </w:r>
          </w:p>
        </w:tc>
        <w:tc>
          <w:tcPr>
            <w:tcW w:w="3903" w:type="dxa"/>
            <w:shd w:val="clear" w:color="000000" w:fill="808080"/>
            <w:vAlign w:val="center"/>
            <w:hideMark/>
          </w:tcPr>
          <w:p w14:paraId="3B9FCD1B" w14:textId="77777777" w:rsidR="00CB2325" w:rsidRPr="007A241C" w:rsidRDefault="00CB2325" w:rsidP="00F446B0">
            <w:pPr>
              <w:jc w:val="center"/>
              <w:rPr>
                <w:b/>
                <w:bCs/>
                <w:color w:val="FFFFFF"/>
                <w:sz w:val="22"/>
                <w:szCs w:val="22"/>
              </w:rPr>
            </w:pPr>
            <w:r w:rsidRPr="007A241C">
              <w:rPr>
                <w:b/>
                <w:bCs/>
                <w:color w:val="FFFFFF"/>
                <w:sz w:val="22"/>
                <w:szCs w:val="22"/>
              </w:rPr>
              <w:t>Description</w:t>
            </w:r>
          </w:p>
        </w:tc>
        <w:tc>
          <w:tcPr>
            <w:tcW w:w="754" w:type="dxa"/>
            <w:shd w:val="clear" w:color="000000" w:fill="808080"/>
            <w:noWrap/>
            <w:vAlign w:val="center"/>
            <w:hideMark/>
          </w:tcPr>
          <w:p w14:paraId="7C8C508F" w14:textId="77777777" w:rsidR="00CB2325" w:rsidRPr="007A241C" w:rsidRDefault="00CB2325" w:rsidP="00F446B0">
            <w:pPr>
              <w:jc w:val="center"/>
              <w:rPr>
                <w:b/>
                <w:bCs/>
                <w:color w:val="FFFFFF"/>
                <w:sz w:val="22"/>
                <w:szCs w:val="22"/>
              </w:rPr>
            </w:pPr>
            <w:r w:rsidRPr="007A241C">
              <w:rPr>
                <w:b/>
                <w:bCs/>
                <w:color w:val="FFFFFF"/>
                <w:sz w:val="22"/>
                <w:szCs w:val="22"/>
              </w:rPr>
              <w:t>UOM</w:t>
            </w:r>
          </w:p>
        </w:tc>
        <w:tc>
          <w:tcPr>
            <w:tcW w:w="990" w:type="dxa"/>
            <w:shd w:val="clear" w:color="000000" w:fill="808080"/>
            <w:vAlign w:val="center"/>
            <w:hideMark/>
          </w:tcPr>
          <w:p w14:paraId="2DFB704B" w14:textId="77777777" w:rsidR="00CB2325" w:rsidRPr="007A241C" w:rsidRDefault="00CB2325" w:rsidP="00F446B0">
            <w:pPr>
              <w:jc w:val="center"/>
              <w:rPr>
                <w:b/>
                <w:bCs/>
                <w:color w:val="FFFFFF"/>
                <w:sz w:val="14"/>
                <w:szCs w:val="14"/>
              </w:rPr>
            </w:pPr>
            <w:r w:rsidRPr="007A241C">
              <w:rPr>
                <w:b/>
                <w:bCs/>
                <w:color w:val="FFFFFF" w:themeColor="background1"/>
                <w:sz w:val="14"/>
                <w:szCs w:val="22"/>
              </w:rPr>
              <w:t>Quantity</w:t>
            </w:r>
          </w:p>
        </w:tc>
        <w:tc>
          <w:tcPr>
            <w:tcW w:w="1890" w:type="dxa"/>
            <w:shd w:val="clear" w:color="000000" w:fill="808080"/>
            <w:vAlign w:val="center"/>
            <w:hideMark/>
          </w:tcPr>
          <w:p w14:paraId="220FA7EB" w14:textId="77777777" w:rsidR="00CB2325" w:rsidRPr="007A241C" w:rsidRDefault="00CB2325" w:rsidP="00F446B0">
            <w:pPr>
              <w:jc w:val="center"/>
              <w:rPr>
                <w:b/>
                <w:bCs/>
                <w:color w:val="FFFFFF"/>
                <w:sz w:val="22"/>
                <w:szCs w:val="22"/>
              </w:rPr>
            </w:pPr>
            <w:r w:rsidRPr="007A241C">
              <w:rPr>
                <w:b/>
                <w:bCs/>
                <w:color w:val="FFFFFF"/>
                <w:sz w:val="22"/>
                <w:szCs w:val="22"/>
              </w:rPr>
              <w:t>Unit Price</w:t>
            </w:r>
          </w:p>
        </w:tc>
        <w:tc>
          <w:tcPr>
            <w:tcW w:w="2363" w:type="dxa"/>
            <w:shd w:val="clear" w:color="000000" w:fill="808080"/>
            <w:vAlign w:val="center"/>
            <w:hideMark/>
          </w:tcPr>
          <w:p w14:paraId="4DA99E77" w14:textId="77777777" w:rsidR="00CB2325" w:rsidRPr="007A241C" w:rsidRDefault="00CB2325" w:rsidP="00F446B0">
            <w:pPr>
              <w:jc w:val="center"/>
              <w:rPr>
                <w:b/>
                <w:bCs/>
                <w:color w:val="FFFFFF"/>
                <w:sz w:val="22"/>
                <w:szCs w:val="22"/>
              </w:rPr>
            </w:pPr>
            <w:r w:rsidRPr="007A241C">
              <w:rPr>
                <w:b/>
                <w:bCs/>
                <w:color w:val="FFFFFF"/>
                <w:sz w:val="22"/>
                <w:szCs w:val="22"/>
              </w:rPr>
              <w:t>Extended Price</w:t>
            </w:r>
          </w:p>
        </w:tc>
      </w:tr>
      <w:tr w:rsidR="00CB2325" w:rsidRPr="007A241C" w14:paraId="15629DEC" w14:textId="77777777" w:rsidTr="001103C5">
        <w:trPr>
          <w:trHeight w:val="288"/>
        </w:trPr>
        <w:tc>
          <w:tcPr>
            <w:tcW w:w="735" w:type="dxa"/>
            <w:vMerge w:val="restart"/>
            <w:shd w:val="clear" w:color="auto" w:fill="auto"/>
            <w:noWrap/>
            <w:vAlign w:val="center"/>
            <w:hideMark/>
          </w:tcPr>
          <w:p w14:paraId="1724FAAF" w14:textId="77777777" w:rsidR="00CB2325" w:rsidRPr="007A241C" w:rsidRDefault="00CB2325" w:rsidP="00F446B0">
            <w:pPr>
              <w:jc w:val="center"/>
              <w:rPr>
                <w:color w:val="000000"/>
                <w:sz w:val="22"/>
                <w:szCs w:val="22"/>
              </w:rPr>
            </w:pPr>
            <w:r w:rsidRPr="007A241C">
              <w:rPr>
                <w:color w:val="000000"/>
                <w:sz w:val="22"/>
                <w:szCs w:val="22"/>
              </w:rPr>
              <w:t>1</w:t>
            </w:r>
          </w:p>
        </w:tc>
        <w:tc>
          <w:tcPr>
            <w:tcW w:w="3903" w:type="dxa"/>
            <w:shd w:val="clear" w:color="auto" w:fill="auto"/>
            <w:vAlign w:val="center"/>
            <w:hideMark/>
          </w:tcPr>
          <w:p w14:paraId="00B1B829" w14:textId="77777777" w:rsidR="00CB2325" w:rsidRPr="007A241C" w:rsidRDefault="00CB2325" w:rsidP="00F446B0">
            <w:pPr>
              <w:rPr>
                <w:color w:val="000000"/>
              </w:rPr>
            </w:pPr>
            <w:r w:rsidRPr="007A241C">
              <w:rPr>
                <w:color w:val="000000"/>
              </w:rPr>
              <w:t>DELL 1130 BLACK</w:t>
            </w:r>
          </w:p>
        </w:tc>
        <w:tc>
          <w:tcPr>
            <w:tcW w:w="754" w:type="dxa"/>
            <w:vMerge w:val="restart"/>
            <w:shd w:val="clear" w:color="auto" w:fill="auto"/>
            <w:noWrap/>
            <w:vAlign w:val="center"/>
            <w:hideMark/>
          </w:tcPr>
          <w:p w14:paraId="3CF2B34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5D51924" w14:textId="367EBD68" w:rsidR="00CB2325" w:rsidRPr="007A241C" w:rsidRDefault="00740F51"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B3257A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559E99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664B499" w14:textId="77777777" w:rsidTr="001103C5">
        <w:trPr>
          <w:trHeight w:val="300"/>
        </w:trPr>
        <w:tc>
          <w:tcPr>
            <w:tcW w:w="735" w:type="dxa"/>
            <w:vMerge/>
            <w:vAlign w:val="center"/>
            <w:hideMark/>
          </w:tcPr>
          <w:p w14:paraId="03512168" w14:textId="77777777" w:rsidR="00CB2325" w:rsidRPr="007A241C" w:rsidRDefault="00CB2325" w:rsidP="00F446B0">
            <w:pPr>
              <w:rPr>
                <w:color w:val="000000"/>
                <w:sz w:val="22"/>
                <w:szCs w:val="22"/>
              </w:rPr>
            </w:pPr>
          </w:p>
        </w:tc>
        <w:tc>
          <w:tcPr>
            <w:tcW w:w="3903" w:type="dxa"/>
            <w:shd w:val="clear" w:color="auto" w:fill="auto"/>
            <w:vAlign w:val="center"/>
            <w:hideMark/>
          </w:tcPr>
          <w:p w14:paraId="5A7B4EDF" w14:textId="77777777" w:rsidR="00CB2325" w:rsidRPr="007A241C" w:rsidRDefault="00CB2325" w:rsidP="00F446B0">
            <w:pPr>
              <w:rPr>
                <w:color w:val="000000"/>
              </w:rPr>
            </w:pPr>
            <w:r w:rsidRPr="007A241C">
              <w:rPr>
                <w:color w:val="000000"/>
              </w:rPr>
              <w:t>Part No. 7H53W / Lawson No. 37497</w:t>
            </w:r>
          </w:p>
        </w:tc>
        <w:tc>
          <w:tcPr>
            <w:tcW w:w="754" w:type="dxa"/>
            <w:vMerge/>
            <w:vAlign w:val="center"/>
            <w:hideMark/>
          </w:tcPr>
          <w:p w14:paraId="478DB4C7" w14:textId="77777777" w:rsidR="00CB2325" w:rsidRPr="007A241C" w:rsidRDefault="00CB2325" w:rsidP="00F446B0">
            <w:pPr>
              <w:rPr>
                <w:color w:val="000000"/>
                <w:sz w:val="22"/>
                <w:szCs w:val="22"/>
              </w:rPr>
            </w:pPr>
          </w:p>
        </w:tc>
        <w:tc>
          <w:tcPr>
            <w:tcW w:w="990" w:type="dxa"/>
            <w:vMerge/>
            <w:vAlign w:val="center"/>
            <w:hideMark/>
          </w:tcPr>
          <w:p w14:paraId="225D1920" w14:textId="77777777" w:rsidR="00CB2325" w:rsidRPr="007A241C" w:rsidRDefault="00CB2325" w:rsidP="00F446B0">
            <w:pPr>
              <w:rPr>
                <w:color w:val="000000"/>
                <w:sz w:val="22"/>
                <w:szCs w:val="22"/>
              </w:rPr>
            </w:pPr>
          </w:p>
        </w:tc>
        <w:tc>
          <w:tcPr>
            <w:tcW w:w="1890" w:type="dxa"/>
            <w:vMerge/>
            <w:vAlign w:val="center"/>
            <w:hideMark/>
          </w:tcPr>
          <w:p w14:paraId="6899AA81" w14:textId="77777777" w:rsidR="00CB2325" w:rsidRPr="00CA6662" w:rsidRDefault="00CB2325" w:rsidP="00F446B0">
            <w:pPr>
              <w:rPr>
                <w:color w:val="000000"/>
                <w:sz w:val="24"/>
                <w:szCs w:val="22"/>
              </w:rPr>
            </w:pPr>
          </w:p>
        </w:tc>
        <w:tc>
          <w:tcPr>
            <w:tcW w:w="2363" w:type="dxa"/>
            <w:vMerge/>
            <w:vAlign w:val="center"/>
            <w:hideMark/>
          </w:tcPr>
          <w:p w14:paraId="6A2EF472" w14:textId="77777777" w:rsidR="00CB2325" w:rsidRPr="00CA6662" w:rsidRDefault="00CB2325" w:rsidP="00F446B0">
            <w:pPr>
              <w:rPr>
                <w:color w:val="000000"/>
                <w:sz w:val="24"/>
                <w:szCs w:val="22"/>
              </w:rPr>
            </w:pPr>
          </w:p>
        </w:tc>
      </w:tr>
      <w:tr w:rsidR="00CB2325" w:rsidRPr="007A241C" w14:paraId="107FC9B4" w14:textId="77777777" w:rsidTr="001103C5">
        <w:trPr>
          <w:trHeight w:val="288"/>
        </w:trPr>
        <w:tc>
          <w:tcPr>
            <w:tcW w:w="735" w:type="dxa"/>
            <w:vMerge w:val="restart"/>
            <w:shd w:val="clear" w:color="auto" w:fill="auto"/>
            <w:noWrap/>
            <w:vAlign w:val="center"/>
            <w:hideMark/>
          </w:tcPr>
          <w:p w14:paraId="00711CBD" w14:textId="77777777" w:rsidR="00CB2325" w:rsidRPr="007A241C" w:rsidRDefault="00CB2325" w:rsidP="00F446B0">
            <w:pPr>
              <w:jc w:val="center"/>
              <w:rPr>
                <w:color w:val="000000"/>
                <w:sz w:val="22"/>
                <w:szCs w:val="22"/>
              </w:rPr>
            </w:pPr>
            <w:r w:rsidRPr="007A241C">
              <w:rPr>
                <w:color w:val="000000"/>
                <w:sz w:val="22"/>
                <w:szCs w:val="22"/>
              </w:rPr>
              <w:t>2</w:t>
            </w:r>
          </w:p>
        </w:tc>
        <w:tc>
          <w:tcPr>
            <w:tcW w:w="3903" w:type="dxa"/>
            <w:shd w:val="clear" w:color="auto" w:fill="auto"/>
            <w:vAlign w:val="center"/>
            <w:hideMark/>
          </w:tcPr>
          <w:p w14:paraId="0E683942" w14:textId="77777777" w:rsidR="00CB2325" w:rsidRPr="007A241C" w:rsidRDefault="00CB2325" w:rsidP="00F446B0">
            <w:pPr>
              <w:rPr>
                <w:color w:val="000000"/>
              </w:rPr>
            </w:pPr>
            <w:r w:rsidRPr="007A241C">
              <w:rPr>
                <w:color w:val="000000"/>
              </w:rPr>
              <w:t>DELL 1230C BLACK</w:t>
            </w:r>
          </w:p>
        </w:tc>
        <w:tc>
          <w:tcPr>
            <w:tcW w:w="754" w:type="dxa"/>
            <w:vMerge w:val="restart"/>
            <w:shd w:val="clear" w:color="auto" w:fill="auto"/>
            <w:noWrap/>
            <w:vAlign w:val="center"/>
            <w:hideMark/>
          </w:tcPr>
          <w:p w14:paraId="4F694E1A"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5E61879" w14:textId="55CBA2B7" w:rsidR="009819F5" w:rsidRPr="007A241C" w:rsidRDefault="009819F5" w:rsidP="009819F5">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37458DA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2584C9D"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348ED95" w14:textId="77777777" w:rsidTr="001103C5">
        <w:trPr>
          <w:trHeight w:val="300"/>
        </w:trPr>
        <w:tc>
          <w:tcPr>
            <w:tcW w:w="735" w:type="dxa"/>
            <w:vMerge/>
            <w:vAlign w:val="center"/>
            <w:hideMark/>
          </w:tcPr>
          <w:p w14:paraId="1169A762" w14:textId="77777777" w:rsidR="00CB2325" w:rsidRPr="007A241C" w:rsidRDefault="00CB2325" w:rsidP="00F446B0">
            <w:pPr>
              <w:rPr>
                <w:color w:val="000000"/>
                <w:sz w:val="22"/>
                <w:szCs w:val="22"/>
              </w:rPr>
            </w:pPr>
          </w:p>
        </w:tc>
        <w:tc>
          <w:tcPr>
            <w:tcW w:w="3903" w:type="dxa"/>
            <w:shd w:val="clear" w:color="auto" w:fill="auto"/>
            <w:vAlign w:val="center"/>
            <w:hideMark/>
          </w:tcPr>
          <w:p w14:paraId="1D470C6E" w14:textId="77777777" w:rsidR="00CB2325" w:rsidRPr="007A241C" w:rsidRDefault="00CB2325" w:rsidP="00F446B0">
            <w:pPr>
              <w:rPr>
                <w:color w:val="000000"/>
              </w:rPr>
            </w:pPr>
            <w:r w:rsidRPr="007A241C">
              <w:rPr>
                <w:color w:val="000000"/>
              </w:rPr>
              <w:t>Part No. N012K / Lawson No. 39624</w:t>
            </w:r>
          </w:p>
        </w:tc>
        <w:tc>
          <w:tcPr>
            <w:tcW w:w="754" w:type="dxa"/>
            <w:vMerge/>
            <w:vAlign w:val="center"/>
            <w:hideMark/>
          </w:tcPr>
          <w:p w14:paraId="49B4A9C8" w14:textId="77777777" w:rsidR="00CB2325" w:rsidRPr="007A241C" w:rsidRDefault="00CB2325" w:rsidP="00F446B0">
            <w:pPr>
              <w:rPr>
                <w:color w:val="000000"/>
                <w:sz w:val="22"/>
                <w:szCs w:val="22"/>
              </w:rPr>
            </w:pPr>
          </w:p>
        </w:tc>
        <w:tc>
          <w:tcPr>
            <w:tcW w:w="990" w:type="dxa"/>
            <w:vMerge/>
            <w:vAlign w:val="center"/>
            <w:hideMark/>
          </w:tcPr>
          <w:p w14:paraId="32E244FC" w14:textId="77777777" w:rsidR="00CB2325" w:rsidRPr="007A241C" w:rsidRDefault="00CB2325" w:rsidP="00F446B0">
            <w:pPr>
              <w:rPr>
                <w:color w:val="000000"/>
                <w:sz w:val="22"/>
                <w:szCs w:val="22"/>
              </w:rPr>
            </w:pPr>
          </w:p>
        </w:tc>
        <w:tc>
          <w:tcPr>
            <w:tcW w:w="1890" w:type="dxa"/>
            <w:vMerge/>
            <w:vAlign w:val="center"/>
            <w:hideMark/>
          </w:tcPr>
          <w:p w14:paraId="2D7D3D88" w14:textId="77777777" w:rsidR="00CB2325" w:rsidRPr="00CA6662" w:rsidRDefault="00CB2325" w:rsidP="00F446B0">
            <w:pPr>
              <w:rPr>
                <w:color w:val="000000"/>
                <w:sz w:val="24"/>
                <w:szCs w:val="22"/>
              </w:rPr>
            </w:pPr>
          </w:p>
        </w:tc>
        <w:tc>
          <w:tcPr>
            <w:tcW w:w="2363" w:type="dxa"/>
            <w:vMerge/>
            <w:vAlign w:val="center"/>
            <w:hideMark/>
          </w:tcPr>
          <w:p w14:paraId="38AE56E9" w14:textId="77777777" w:rsidR="00CB2325" w:rsidRPr="00CA6662" w:rsidRDefault="00CB2325" w:rsidP="00F446B0">
            <w:pPr>
              <w:rPr>
                <w:color w:val="000000"/>
                <w:sz w:val="24"/>
                <w:szCs w:val="22"/>
              </w:rPr>
            </w:pPr>
          </w:p>
        </w:tc>
      </w:tr>
      <w:tr w:rsidR="00CB2325" w:rsidRPr="007A241C" w14:paraId="532A2F0C" w14:textId="77777777" w:rsidTr="001103C5">
        <w:trPr>
          <w:trHeight w:val="288"/>
        </w:trPr>
        <w:tc>
          <w:tcPr>
            <w:tcW w:w="735" w:type="dxa"/>
            <w:vMerge w:val="restart"/>
            <w:shd w:val="clear" w:color="auto" w:fill="auto"/>
            <w:noWrap/>
            <w:vAlign w:val="center"/>
            <w:hideMark/>
          </w:tcPr>
          <w:p w14:paraId="6FCF24CC" w14:textId="77777777" w:rsidR="00CB2325" w:rsidRPr="007A241C" w:rsidRDefault="00CB2325" w:rsidP="00F446B0">
            <w:pPr>
              <w:jc w:val="center"/>
              <w:rPr>
                <w:color w:val="000000"/>
                <w:sz w:val="22"/>
                <w:szCs w:val="22"/>
              </w:rPr>
            </w:pPr>
            <w:r w:rsidRPr="007A241C">
              <w:rPr>
                <w:color w:val="000000"/>
                <w:sz w:val="22"/>
                <w:szCs w:val="22"/>
              </w:rPr>
              <w:t>3</w:t>
            </w:r>
          </w:p>
        </w:tc>
        <w:tc>
          <w:tcPr>
            <w:tcW w:w="3903" w:type="dxa"/>
            <w:shd w:val="clear" w:color="auto" w:fill="auto"/>
            <w:vAlign w:val="center"/>
            <w:hideMark/>
          </w:tcPr>
          <w:p w14:paraId="78C3A4BC" w14:textId="77777777" w:rsidR="00CB2325" w:rsidRPr="007A241C" w:rsidRDefault="00CB2325" w:rsidP="00F446B0">
            <w:pPr>
              <w:rPr>
                <w:color w:val="000000"/>
              </w:rPr>
            </w:pPr>
            <w:r w:rsidRPr="007A241C">
              <w:rPr>
                <w:color w:val="000000"/>
              </w:rPr>
              <w:t>DELL 1230C CYAN</w:t>
            </w:r>
          </w:p>
        </w:tc>
        <w:tc>
          <w:tcPr>
            <w:tcW w:w="754" w:type="dxa"/>
            <w:vMerge w:val="restart"/>
            <w:shd w:val="clear" w:color="auto" w:fill="auto"/>
            <w:noWrap/>
            <w:vAlign w:val="center"/>
            <w:hideMark/>
          </w:tcPr>
          <w:p w14:paraId="0493BF9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32A41CD"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72B1A8E"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BA6A58F"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4F75C0C" w14:textId="77777777" w:rsidTr="001103C5">
        <w:trPr>
          <w:trHeight w:val="300"/>
        </w:trPr>
        <w:tc>
          <w:tcPr>
            <w:tcW w:w="735" w:type="dxa"/>
            <w:vMerge/>
            <w:vAlign w:val="center"/>
            <w:hideMark/>
          </w:tcPr>
          <w:p w14:paraId="145BBFDF" w14:textId="77777777" w:rsidR="00CB2325" w:rsidRPr="007A241C" w:rsidRDefault="00CB2325" w:rsidP="00F446B0">
            <w:pPr>
              <w:rPr>
                <w:color w:val="000000"/>
                <w:sz w:val="22"/>
                <w:szCs w:val="22"/>
              </w:rPr>
            </w:pPr>
          </w:p>
        </w:tc>
        <w:tc>
          <w:tcPr>
            <w:tcW w:w="3903" w:type="dxa"/>
            <w:shd w:val="clear" w:color="auto" w:fill="auto"/>
            <w:vAlign w:val="center"/>
            <w:hideMark/>
          </w:tcPr>
          <w:p w14:paraId="1EDC7FB1" w14:textId="77777777" w:rsidR="00CB2325" w:rsidRPr="007A241C" w:rsidRDefault="00CB2325" w:rsidP="00F446B0">
            <w:pPr>
              <w:rPr>
                <w:color w:val="000000"/>
              </w:rPr>
            </w:pPr>
            <w:r w:rsidRPr="007A241C">
              <w:rPr>
                <w:color w:val="000000"/>
              </w:rPr>
              <w:t>Part No. J069K / Lawson No. 37499</w:t>
            </w:r>
          </w:p>
        </w:tc>
        <w:tc>
          <w:tcPr>
            <w:tcW w:w="754" w:type="dxa"/>
            <w:vMerge/>
            <w:vAlign w:val="center"/>
            <w:hideMark/>
          </w:tcPr>
          <w:p w14:paraId="0C1B6D30" w14:textId="77777777" w:rsidR="00CB2325" w:rsidRPr="007A241C" w:rsidRDefault="00CB2325" w:rsidP="00F446B0">
            <w:pPr>
              <w:rPr>
                <w:color w:val="000000"/>
                <w:sz w:val="22"/>
                <w:szCs w:val="22"/>
              </w:rPr>
            </w:pPr>
          </w:p>
        </w:tc>
        <w:tc>
          <w:tcPr>
            <w:tcW w:w="990" w:type="dxa"/>
            <w:vMerge/>
            <w:vAlign w:val="center"/>
            <w:hideMark/>
          </w:tcPr>
          <w:p w14:paraId="133893A5" w14:textId="77777777" w:rsidR="00CB2325" w:rsidRPr="007A241C" w:rsidRDefault="00CB2325" w:rsidP="00F446B0">
            <w:pPr>
              <w:rPr>
                <w:color w:val="000000"/>
                <w:sz w:val="22"/>
                <w:szCs w:val="22"/>
              </w:rPr>
            </w:pPr>
          </w:p>
        </w:tc>
        <w:tc>
          <w:tcPr>
            <w:tcW w:w="1890" w:type="dxa"/>
            <w:vMerge/>
            <w:vAlign w:val="center"/>
            <w:hideMark/>
          </w:tcPr>
          <w:p w14:paraId="7C84E62C" w14:textId="77777777" w:rsidR="00CB2325" w:rsidRPr="00CA6662" w:rsidRDefault="00CB2325" w:rsidP="00F446B0">
            <w:pPr>
              <w:rPr>
                <w:color w:val="000000"/>
                <w:sz w:val="24"/>
                <w:szCs w:val="22"/>
              </w:rPr>
            </w:pPr>
          </w:p>
        </w:tc>
        <w:tc>
          <w:tcPr>
            <w:tcW w:w="2363" w:type="dxa"/>
            <w:vMerge/>
            <w:vAlign w:val="center"/>
            <w:hideMark/>
          </w:tcPr>
          <w:p w14:paraId="117F1FE5" w14:textId="77777777" w:rsidR="00CB2325" w:rsidRPr="00CA6662" w:rsidRDefault="00CB2325" w:rsidP="00F446B0">
            <w:pPr>
              <w:rPr>
                <w:color w:val="000000"/>
                <w:sz w:val="24"/>
                <w:szCs w:val="22"/>
              </w:rPr>
            </w:pPr>
          </w:p>
        </w:tc>
      </w:tr>
      <w:tr w:rsidR="00CB2325" w:rsidRPr="007A241C" w14:paraId="1A7E8E85" w14:textId="77777777" w:rsidTr="001103C5">
        <w:trPr>
          <w:trHeight w:val="288"/>
        </w:trPr>
        <w:tc>
          <w:tcPr>
            <w:tcW w:w="735" w:type="dxa"/>
            <w:vMerge w:val="restart"/>
            <w:shd w:val="clear" w:color="auto" w:fill="auto"/>
            <w:noWrap/>
            <w:vAlign w:val="center"/>
            <w:hideMark/>
          </w:tcPr>
          <w:p w14:paraId="3093199E" w14:textId="77777777" w:rsidR="00CB2325" w:rsidRPr="007A241C" w:rsidRDefault="00CB2325" w:rsidP="00F446B0">
            <w:pPr>
              <w:jc w:val="center"/>
              <w:rPr>
                <w:color w:val="000000"/>
                <w:sz w:val="22"/>
                <w:szCs w:val="22"/>
              </w:rPr>
            </w:pPr>
            <w:r w:rsidRPr="007A241C">
              <w:rPr>
                <w:color w:val="000000"/>
                <w:sz w:val="22"/>
                <w:szCs w:val="22"/>
              </w:rPr>
              <w:t>4</w:t>
            </w:r>
          </w:p>
        </w:tc>
        <w:tc>
          <w:tcPr>
            <w:tcW w:w="3903" w:type="dxa"/>
            <w:shd w:val="clear" w:color="auto" w:fill="auto"/>
            <w:vAlign w:val="center"/>
            <w:hideMark/>
          </w:tcPr>
          <w:p w14:paraId="164A9366" w14:textId="77777777" w:rsidR="00CB2325" w:rsidRPr="007A241C" w:rsidRDefault="00CB2325" w:rsidP="00F446B0">
            <w:pPr>
              <w:rPr>
                <w:color w:val="000000"/>
              </w:rPr>
            </w:pPr>
            <w:r w:rsidRPr="007A241C">
              <w:rPr>
                <w:color w:val="000000"/>
              </w:rPr>
              <w:t>DELL 1230C IMAGING DRUM</w:t>
            </w:r>
          </w:p>
        </w:tc>
        <w:tc>
          <w:tcPr>
            <w:tcW w:w="754" w:type="dxa"/>
            <w:vMerge w:val="restart"/>
            <w:shd w:val="clear" w:color="auto" w:fill="auto"/>
            <w:noWrap/>
            <w:vAlign w:val="center"/>
            <w:hideMark/>
          </w:tcPr>
          <w:p w14:paraId="46057118"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9D072AB"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CCBF8DE"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81721F5"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EF0DCA3" w14:textId="77777777" w:rsidTr="001103C5">
        <w:trPr>
          <w:trHeight w:val="300"/>
        </w:trPr>
        <w:tc>
          <w:tcPr>
            <w:tcW w:w="735" w:type="dxa"/>
            <w:vMerge/>
            <w:vAlign w:val="center"/>
            <w:hideMark/>
          </w:tcPr>
          <w:p w14:paraId="042E47FB" w14:textId="77777777" w:rsidR="00CB2325" w:rsidRPr="007A241C" w:rsidRDefault="00CB2325" w:rsidP="00F446B0">
            <w:pPr>
              <w:rPr>
                <w:color w:val="000000"/>
                <w:sz w:val="22"/>
                <w:szCs w:val="22"/>
              </w:rPr>
            </w:pPr>
          </w:p>
        </w:tc>
        <w:tc>
          <w:tcPr>
            <w:tcW w:w="3903" w:type="dxa"/>
            <w:shd w:val="clear" w:color="auto" w:fill="auto"/>
            <w:vAlign w:val="center"/>
            <w:hideMark/>
          </w:tcPr>
          <w:p w14:paraId="7E8C1C7B" w14:textId="77777777" w:rsidR="00CB2325" w:rsidRPr="007A241C" w:rsidRDefault="00CB2325" w:rsidP="00F446B0">
            <w:pPr>
              <w:rPr>
                <w:color w:val="000000"/>
              </w:rPr>
            </w:pPr>
            <w:r w:rsidRPr="007A241C">
              <w:rPr>
                <w:color w:val="000000"/>
              </w:rPr>
              <w:t>Part No. K110K / Lawson No. 37502</w:t>
            </w:r>
          </w:p>
        </w:tc>
        <w:tc>
          <w:tcPr>
            <w:tcW w:w="754" w:type="dxa"/>
            <w:vMerge/>
            <w:vAlign w:val="center"/>
            <w:hideMark/>
          </w:tcPr>
          <w:p w14:paraId="602D92A4" w14:textId="77777777" w:rsidR="00CB2325" w:rsidRPr="007A241C" w:rsidRDefault="00CB2325" w:rsidP="00F446B0">
            <w:pPr>
              <w:rPr>
                <w:color w:val="000000"/>
                <w:sz w:val="22"/>
                <w:szCs w:val="22"/>
              </w:rPr>
            </w:pPr>
          </w:p>
        </w:tc>
        <w:tc>
          <w:tcPr>
            <w:tcW w:w="990" w:type="dxa"/>
            <w:vMerge/>
            <w:vAlign w:val="center"/>
            <w:hideMark/>
          </w:tcPr>
          <w:p w14:paraId="4F5F9670" w14:textId="77777777" w:rsidR="00CB2325" w:rsidRPr="007A241C" w:rsidRDefault="00CB2325" w:rsidP="00F446B0">
            <w:pPr>
              <w:rPr>
                <w:color w:val="000000"/>
                <w:sz w:val="22"/>
                <w:szCs w:val="22"/>
              </w:rPr>
            </w:pPr>
          </w:p>
        </w:tc>
        <w:tc>
          <w:tcPr>
            <w:tcW w:w="1890" w:type="dxa"/>
            <w:vMerge/>
            <w:vAlign w:val="center"/>
            <w:hideMark/>
          </w:tcPr>
          <w:p w14:paraId="211B2001" w14:textId="77777777" w:rsidR="00CB2325" w:rsidRPr="00CA6662" w:rsidRDefault="00CB2325" w:rsidP="00F446B0">
            <w:pPr>
              <w:rPr>
                <w:color w:val="000000"/>
                <w:sz w:val="24"/>
                <w:szCs w:val="22"/>
              </w:rPr>
            </w:pPr>
          </w:p>
        </w:tc>
        <w:tc>
          <w:tcPr>
            <w:tcW w:w="2363" w:type="dxa"/>
            <w:vMerge/>
            <w:vAlign w:val="center"/>
            <w:hideMark/>
          </w:tcPr>
          <w:p w14:paraId="28A78D9F" w14:textId="77777777" w:rsidR="00CB2325" w:rsidRPr="00CA6662" w:rsidRDefault="00CB2325" w:rsidP="00F446B0">
            <w:pPr>
              <w:rPr>
                <w:color w:val="000000"/>
                <w:sz w:val="24"/>
                <w:szCs w:val="22"/>
              </w:rPr>
            </w:pPr>
          </w:p>
        </w:tc>
      </w:tr>
      <w:tr w:rsidR="00CB2325" w:rsidRPr="007A241C" w14:paraId="52B7C744" w14:textId="77777777" w:rsidTr="001103C5">
        <w:trPr>
          <w:trHeight w:val="288"/>
        </w:trPr>
        <w:tc>
          <w:tcPr>
            <w:tcW w:w="735" w:type="dxa"/>
            <w:vMerge w:val="restart"/>
            <w:shd w:val="clear" w:color="auto" w:fill="auto"/>
            <w:noWrap/>
            <w:vAlign w:val="center"/>
            <w:hideMark/>
          </w:tcPr>
          <w:p w14:paraId="394D24D1" w14:textId="77777777" w:rsidR="00CB2325" w:rsidRPr="007A241C" w:rsidRDefault="00CB2325" w:rsidP="00F446B0">
            <w:pPr>
              <w:jc w:val="center"/>
              <w:rPr>
                <w:color w:val="000000"/>
                <w:sz w:val="22"/>
                <w:szCs w:val="22"/>
              </w:rPr>
            </w:pPr>
            <w:r w:rsidRPr="007A241C">
              <w:rPr>
                <w:color w:val="000000"/>
                <w:sz w:val="22"/>
                <w:szCs w:val="22"/>
              </w:rPr>
              <w:t>5</w:t>
            </w:r>
          </w:p>
        </w:tc>
        <w:tc>
          <w:tcPr>
            <w:tcW w:w="3903" w:type="dxa"/>
            <w:shd w:val="clear" w:color="auto" w:fill="auto"/>
            <w:vAlign w:val="center"/>
            <w:hideMark/>
          </w:tcPr>
          <w:p w14:paraId="5F8A4A54" w14:textId="77777777" w:rsidR="00CB2325" w:rsidRPr="007A241C" w:rsidRDefault="00CB2325" w:rsidP="00F446B0">
            <w:pPr>
              <w:rPr>
                <w:color w:val="000000"/>
              </w:rPr>
            </w:pPr>
            <w:r w:rsidRPr="007A241C">
              <w:rPr>
                <w:color w:val="000000"/>
              </w:rPr>
              <w:t>DELL 1230C MAGENTA</w:t>
            </w:r>
          </w:p>
        </w:tc>
        <w:tc>
          <w:tcPr>
            <w:tcW w:w="754" w:type="dxa"/>
            <w:vMerge w:val="restart"/>
            <w:shd w:val="clear" w:color="auto" w:fill="auto"/>
            <w:noWrap/>
            <w:vAlign w:val="center"/>
            <w:hideMark/>
          </w:tcPr>
          <w:p w14:paraId="575261A4"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E78A45A"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545C70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0F0D8B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36129B1" w14:textId="77777777" w:rsidTr="001103C5">
        <w:trPr>
          <w:trHeight w:val="300"/>
        </w:trPr>
        <w:tc>
          <w:tcPr>
            <w:tcW w:w="735" w:type="dxa"/>
            <w:vMerge/>
            <w:vAlign w:val="center"/>
            <w:hideMark/>
          </w:tcPr>
          <w:p w14:paraId="6F645829" w14:textId="77777777" w:rsidR="00CB2325" w:rsidRPr="007A241C" w:rsidRDefault="00CB2325" w:rsidP="00F446B0">
            <w:pPr>
              <w:rPr>
                <w:color w:val="000000"/>
                <w:sz w:val="22"/>
                <w:szCs w:val="22"/>
              </w:rPr>
            </w:pPr>
          </w:p>
        </w:tc>
        <w:tc>
          <w:tcPr>
            <w:tcW w:w="3903" w:type="dxa"/>
            <w:shd w:val="clear" w:color="auto" w:fill="auto"/>
            <w:vAlign w:val="center"/>
            <w:hideMark/>
          </w:tcPr>
          <w:p w14:paraId="779722A3" w14:textId="77777777" w:rsidR="00CB2325" w:rsidRPr="007A241C" w:rsidRDefault="00CB2325" w:rsidP="00F446B0">
            <w:pPr>
              <w:rPr>
                <w:color w:val="000000"/>
              </w:rPr>
            </w:pPr>
            <w:r w:rsidRPr="007A241C">
              <w:rPr>
                <w:color w:val="000000"/>
              </w:rPr>
              <w:t>Part No. J506K / Lawson No. 37500</w:t>
            </w:r>
          </w:p>
        </w:tc>
        <w:tc>
          <w:tcPr>
            <w:tcW w:w="754" w:type="dxa"/>
            <w:vMerge/>
            <w:vAlign w:val="center"/>
            <w:hideMark/>
          </w:tcPr>
          <w:p w14:paraId="7C18D041" w14:textId="77777777" w:rsidR="00CB2325" w:rsidRPr="007A241C" w:rsidRDefault="00CB2325" w:rsidP="00F446B0">
            <w:pPr>
              <w:rPr>
                <w:color w:val="000000"/>
                <w:sz w:val="22"/>
                <w:szCs w:val="22"/>
              </w:rPr>
            </w:pPr>
          </w:p>
        </w:tc>
        <w:tc>
          <w:tcPr>
            <w:tcW w:w="990" w:type="dxa"/>
            <w:vMerge/>
            <w:vAlign w:val="center"/>
            <w:hideMark/>
          </w:tcPr>
          <w:p w14:paraId="5EFA565B" w14:textId="77777777" w:rsidR="00CB2325" w:rsidRPr="007A241C" w:rsidRDefault="00CB2325" w:rsidP="00F446B0">
            <w:pPr>
              <w:rPr>
                <w:color w:val="000000"/>
                <w:sz w:val="22"/>
                <w:szCs w:val="22"/>
              </w:rPr>
            </w:pPr>
          </w:p>
        </w:tc>
        <w:tc>
          <w:tcPr>
            <w:tcW w:w="1890" w:type="dxa"/>
            <w:vMerge/>
            <w:vAlign w:val="center"/>
            <w:hideMark/>
          </w:tcPr>
          <w:p w14:paraId="44CFCDEE" w14:textId="77777777" w:rsidR="00CB2325" w:rsidRPr="00CA6662" w:rsidRDefault="00CB2325" w:rsidP="00F446B0">
            <w:pPr>
              <w:rPr>
                <w:color w:val="000000"/>
                <w:sz w:val="24"/>
                <w:szCs w:val="22"/>
              </w:rPr>
            </w:pPr>
          </w:p>
        </w:tc>
        <w:tc>
          <w:tcPr>
            <w:tcW w:w="2363" w:type="dxa"/>
            <w:vMerge/>
            <w:vAlign w:val="center"/>
            <w:hideMark/>
          </w:tcPr>
          <w:p w14:paraId="731BFA60" w14:textId="77777777" w:rsidR="00CB2325" w:rsidRPr="00CA6662" w:rsidRDefault="00CB2325" w:rsidP="00F446B0">
            <w:pPr>
              <w:rPr>
                <w:color w:val="000000"/>
                <w:sz w:val="24"/>
                <w:szCs w:val="22"/>
              </w:rPr>
            </w:pPr>
          </w:p>
        </w:tc>
      </w:tr>
      <w:tr w:rsidR="00CB2325" w:rsidRPr="007A241C" w14:paraId="1810C7E4" w14:textId="77777777" w:rsidTr="001103C5">
        <w:trPr>
          <w:trHeight w:val="288"/>
        </w:trPr>
        <w:tc>
          <w:tcPr>
            <w:tcW w:w="735" w:type="dxa"/>
            <w:vMerge w:val="restart"/>
            <w:shd w:val="clear" w:color="auto" w:fill="auto"/>
            <w:noWrap/>
            <w:vAlign w:val="center"/>
            <w:hideMark/>
          </w:tcPr>
          <w:p w14:paraId="118925AC" w14:textId="77777777" w:rsidR="00CB2325" w:rsidRPr="007A241C" w:rsidRDefault="00CB2325" w:rsidP="00F446B0">
            <w:pPr>
              <w:jc w:val="center"/>
              <w:rPr>
                <w:color w:val="000000"/>
                <w:sz w:val="22"/>
                <w:szCs w:val="22"/>
              </w:rPr>
            </w:pPr>
            <w:r w:rsidRPr="007A241C">
              <w:rPr>
                <w:color w:val="000000"/>
                <w:sz w:val="22"/>
                <w:szCs w:val="22"/>
              </w:rPr>
              <w:t>6</w:t>
            </w:r>
          </w:p>
        </w:tc>
        <w:tc>
          <w:tcPr>
            <w:tcW w:w="3903" w:type="dxa"/>
            <w:shd w:val="clear" w:color="auto" w:fill="auto"/>
            <w:vAlign w:val="center"/>
            <w:hideMark/>
          </w:tcPr>
          <w:p w14:paraId="5576FE11" w14:textId="77777777" w:rsidR="00CB2325" w:rsidRPr="007A241C" w:rsidRDefault="00CB2325" w:rsidP="00F446B0">
            <w:pPr>
              <w:rPr>
                <w:color w:val="000000"/>
              </w:rPr>
            </w:pPr>
            <w:r w:rsidRPr="007A241C">
              <w:rPr>
                <w:color w:val="000000"/>
              </w:rPr>
              <w:t>DELL 1230C YELLOW</w:t>
            </w:r>
          </w:p>
        </w:tc>
        <w:tc>
          <w:tcPr>
            <w:tcW w:w="754" w:type="dxa"/>
            <w:vMerge w:val="restart"/>
            <w:shd w:val="clear" w:color="auto" w:fill="auto"/>
            <w:noWrap/>
            <w:vAlign w:val="center"/>
            <w:hideMark/>
          </w:tcPr>
          <w:p w14:paraId="50FDB00F"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F582025"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2D5E61C"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2E9A2A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6AD630F" w14:textId="77777777" w:rsidTr="001103C5">
        <w:trPr>
          <w:trHeight w:val="300"/>
        </w:trPr>
        <w:tc>
          <w:tcPr>
            <w:tcW w:w="735" w:type="dxa"/>
            <w:vMerge/>
            <w:vAlign w:val="center"/>
            <w:hideMark/>
          </w:tcPr>
          <w:p w14:paraId="56D141A8" w14:textId="77777777" w:rsidR="00CB2325" w:rsidRPr="007A241C" w:rsidRDefault="00CB2325" w:rsidP="00F446B0">
            <w:pPr>
              <w:rPr>
                <w:color w:val="000000"/>
                <w:sz w:val="22"/>
                <w:szCs w:val="22"/>
              </w:rPr>
            </w:pPr>
          </w:p>
        </w:tc>
        <w:tc>
          <w:tcPr>
            <w:tcW w:w="3903" w:type="dxa"/>
            <w:shd w:val="clear" w:color="auto" w:fill="auto"/>
            <w:vAlign w:val="center"/>
            <w:hideMark/>
          </w:tcPr>
          <w:p w14:paraId="34D09CFA" w14:textId="77777777" w:rsidR="00CB2325" w:rsidRPr="007A241C" w:rsidRDefault="00CB2325" w:rsidP="00F446B0">
            <w:pPr>
              <w:rPr>
                <w:color w:val="000000"/>
              </w:rPr>
            </w:pPr>
            <w:r w:rsidRPr="007A241C">
              <w:rPr>
                <w:color w:val="000000"/>
              </w:rPr>
              <w:t>Part No. M1276 / Lawson No. 37501</w:t>
            </w:r>
          </w:p>
        </w:tc>
        <w:tc>
          <w:tcPr>
            <w:tcW w:w="754" w:type="dxa"/>
            <w:vMerge/>
            <w:vAlign w:val="center"/>
            <w:hideMark/>
          </w:tcPr>
          <w:p w14:paraId="4222FF95" w14:textId="77777777" w:rsidR="00CB2325" w:rsidRPr="007A241C" w:rsidRDefault="00CB2325" w:rsidP="00F446B0">
            <w:pPr>
              <w:rPr>
                <w:color w:val="000000"/>
                <w:sz w:val="22"/>
                <w:szCs w:val="22"/>
              </w:rPr>
            </w:pPr>
          </w:p>
        </w:tc>
        <w:tc>
          <w:tcPr>
            <w:tcW w:w="990" w:type="dxa"/>
            <w:vMerge/>
            <w:vAlign w:val="center"/>
            <w:hideMark/>
          </w:tcPr>
          <w:p w14:paraId="53B3CC06" w14:textId="77777777" w:rsidR="00CB2325" w:rsidRPr="007A241C" w:rsidRDefault="00CB2325" w:rsidP="00F446B0">
            <w:pPr>
              <w:rPr>
                <w:color w:val="000000"/>
                <w:sz w:val="22"/>
                <w:szCs w:val="22"/>
              </w:rPr>
            </w:pPr>
          </w:p>
        </w:tc>
        <w:tc>
          <w:tcPr>
            <w:tcW w:w="1890" w:type="dxa"/>
            <w:vMerge/>
            <w:vAlign w:val="center"/>
            <w:hideMark/>
          </w:tcPr>
          <w:p w14:paraId="33A6D44D" w14:textId="77777777" w:rsidR="00CB2325" w:rsidRPr="00CA6662" w:rsidRDefault="00CB2325" w:rsidP="00F446B0">
            <w:pPr>
              <w:rPr>
                <w:color w:val="000000"/>
                <w:sz w:val="24"/>
                <w:szCs w:val="22"/>
              </w:rPr>
            </w:pPr>
          </w:p>
        </w:tc>
        <w:tc>
          <w:tcPr>
            <w:tcW w:w="2363" w:type="dxa"/>
            <w:vMerge/>
            <w:vAlign w:val="center"/>
            <w:hideMark/>
          </w:tcPr>
          <w:p w14:paraId="222B6AD0" w14:textId="77777777" w:rsidR="00CB2325" w:rsidRPr="00CA6662" w:rsidRDefault="00CB2325" w:rsidP="00F446B0">
            <w:pPr>
              <w:rPr>
                <w:color w:val="000000"/>
                <w:sz w:val="24"/>
                <w:szCs w:val="22"/>
              </w:rPr>
            </w:pPr>
          </w:p>
        </w:tc>
      </w:tr>
      <w:tr w:rsidR="00CB2325" w:rsidRPr="007A241C" w14:paraId="6FCC704B" w14:textId="77777777" w:rsidTr="001103C5">
        <w:trPr>
          <w:trHeight w:val="288"/>
        </w:trPr>
        <w:tc>
          <w:tcPr>
            <w:tcW w:w="735" w:type="dxa"/>
            <w:vMerge w:val="restart"/>
            <w:shd w:val="clear" w:color="auto" w:fill="auto"/>
            <w:noWrap/>
            <w:vAlign w:val="center"/>
            <w:hideMark/>
          </w:tcPr>
          <w:p w14:paraId="74BE2ACF" w14:textId="77777777" w:rsidR="00CB2325" w:rsidRPr="007A241C" w:rsidRDefault="00CB2325" w:rsidP="00F446B0">
            <w:pPr>
              <w:jc w:val="center"/>
              <w:rPr>
                <w:color w:val="000000"/>
                <w:sz w:val="22"/>
                <w:szCs w:val="22"/>
              </w:rPr>
            </w:pPr>
            <w:r w:rsidRPr="007A241C">
              <w:rPr>
                <w:color w:val="000000"/>
                <w:sz w:val="22"/>
                <w:szCs w:val="22"/>
              </w:rPr>
              <w:t>7</w:t>
            </w:r>
          </w:p>
        </w:tc>
        <w:tc>
          <w:tcPr>
            <w:tcW w:w="3903" w:type="dxa"/>
            <w:shd w:val="clear" w:color="auto" w:fill="auto"/>
            <w:vAlign w:val="center"/>
            <w:hideMark/>
          </w:tcPr>
          <w:p w14:paraId="3E7D4AD9" w14:textId="77777777" w:rsidR="00CB2325" w:rsidRPr="007A241C" w:rsidRDefault="00CB2325" w:rsidP="00F446B0">
            <w:pPr>
              <w:rPr>
                <w:color w:val="000000"/>
              </w:rPr>
            </w:pPr>
            <w:r w:rsidRPr="007A241C">
              <w:rPr>
                <w:color w:val="000000"/>
              </w:rPr>
              <w:t>DELL 1320C BLACK</w:t>
            </w:r>
          </w:p>
        </w:tc>
        <w:tc>
          <w:tcPr>
            <w:tcW w:w="754" w:type="dxa"/>
            <w:vMerge w:val="restart"/>
            <w:shd w:val="clear" w:color="auto" w:fill="auto"/>
            <w:noWrap/>
            <w:vAlign w:val="center"/>
            <w:hideMark/>
          </w:tcPr>
          <w:p w14:paraId="67AD463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D6B8E95" w14:textId="0828C035" w:rsidR="00CB2325" w:rsidRPr="007A241C" w:rsidRDefault="00692BB1" w:rsidP="00F446B0">
            <w:pPr>
              <w:jc w:val="center"/>
              <w:rPr>
                <w:color w:val="000000"/>
                <w:sz w:val="22"/>
                <w:szCs w:val="22"/>
              </w:rPr>
            </w:pPr>
            <w:r>
              <w:rPr>
                <w:color w:val="000000"/>
                <w:sz w:val="22"/>
                <w:szCs w:val="22"/>
              </w:rPr>
              <w:t>40</w:t>
            </w:r>
          </w:p>
        </w:tc>
        <w:tc>
          <w:tcPr>
            <w:tcW w:w="1890" w:type="dxa"/>
            <w:vMerge w:val="restart"/>
            <w:shd w:val="clear" w:color="auto" w:fill="auto"/>
            <w:noWrap/>
            <w:vAlign w:val="center"/>
            <w:hideMark/>
          </w:tcPr>
          <w:p w14:paraId="2249EBD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8E90E0B"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9F4C449" w14:textId="77777777" w:rsidTr="001103C5">
        <w:trPr>
          <w:trHeight w:val="300"/>
        </w:trPr>
        <w:tc>
          <w:tcPr>
            <w:tcW w:w="735" w:type="dxa"/>
            <w:vMerge/>
            <w:vAlign w:val="center"/>
            <w:hideMark/>
          </w:tcPr>
          <w:p w14:paraId="10FCE536" w14:textId="77777777" w:rsidR="00CB2325" w:rsidRPr="007A241C" w:rsidRDefault="00CB2325" w:rsidP="00F446B0">
            <w:pPr>
              <w:rPr>
                <w:color w:val="000000"/>
                <w:sz w:val="22"/>
                <w:szCs w:val="22"/>
              </w:rPr>
            </w:pPr>
          </w:p>
        </w:tc>
        <w:tc>
          <w:tcPr>
            <w:tcW w:w="3903" w:type="dxa"/>
            <w:shd w:val="clear" w:color="auto" w:fill="auto"/>
            <w:vAlign w:val="center"/>
            <w:hideMark/>
          </w:tcPr>
          <w:p w14:paraId="50F1F4C0" w14:textId="77777777" w:rsidR="00CB2325" w:rsidRPr="007A241C" w:rsidRDefault="00CB2325" w:rsidP="00F446B0">
            <w:pPr>
              <w:rPr>
                <w:color w:val="000000"/>
              </w:rPr>
            </w:pPr>
            <w:r w:rsidRPr="007A241C">
              <w:rPr>
                <w:color w:val="000000"/>
              </w:rPr>
              <w:t>Part No. KU052 / Lawson No. 37503</w:t>
            </w:r>
          </w:p>
        </w:tc>
        <w:tc>
          <w:tcPr>
            <w:tcW w:w="754" w:type="dxa"/>
            <w:vMerge/>
            <w:vAlign w:val="center"/>
            <w:hideMark/>
          </w:tcPr>
          <w:p w14:paraId="6D474310" w14:textId="77777777" w:rsidR="00CB2325" w:rsidRPr="007A241C" w:rsidRDefault="00CB2325" w:rsidP="00F446B0">
            <w:pPr>
              <w:rPr>
                <w:color w:val="000000"/>
                <w:sz w:val="22"/>
                <w:szCs w:val="22"/>
              </w:rPr>
            </w:pPr>
          </w:p>
        </w:tc>
        <w:tc>
          <w:tcPr>
            <w:tcW w:w="990" w:type="dxa"/>
            <w:vMerge/>
            <w:vAlign w:val="center"/>
            <w:hideMark/>
          </w:tcPr>
          <w:p w14:paraId="61E4AA6E" w14:textId="77777777" w:rsidR="00CB2325" w:rsidRPr="007A241C" w:rsidRDefault="00CB2325" w:rsidP="00F446B0">
            <w:pPr>
              <w:rPr>
                <w:color w:val="000000"/>
                <w:sz w:val="22"/>
                <w:szCs w:val="22"/>
              </w:rPr>
            </w:pPr>
          </w:p>
        </w:tc>
        <w:tc>
          <w:tcPr>
            <w:tcW w:w="1890" w:type="dxa"/>
            <w:vMerge/>
            <w:vAlign w:val="center"/>
            <w:hideMark/>
          </w:tcPr>
          <w:p w14:paraId="1C6B3446" w14:textId="77777777" w:rsidR="00CB2325" w:rsidRPr="00CA6662" w:rsidRDefault="00CB2325" w:rsidP="00F446B0">
            <w:pPr>
              <w:rPr>
                <w:color w:val="000000"/>
                <w:sz w:val="24"/>
                <w:szCs w:val="22"/>
              </w:rPr>
            </w:pPr>
          </w:p>
        </w:tc>
        <w:tc>
          <w:tcPr>
            <w:tcW w:w="2363" w:type="dxa"/>
            <w:vMerge/>
            <w:vAlign w:val="center"/>
            <w:hideMark/>
          </w:tcPr>
          <w:p w14:paraId="57C13400" w14:textId="77777777" w:rsidR="00CB2325" w:rsidRPr="00CA6662" w:rsidRDefault="00CB2325" w:rsidP="00F446B0">
            <w:pPr>
              <w:rPr>
                <w:color w:val="000000"/>
                <w:sz w:val="24"/>
                <w:szCs w:val="22"/>
              </w:rPr>
            </w:pPr>
          </w:p>
        </w:tc>
      </w:tr>
      <w:tr w:rsidR="00CB2325" w:rsidRPr="007A241C" w14:paraId="635D306D" w14:textId="77777777" w:rsidTr="001103C5">
        <w:trPr>
          <w:trHeight w:val="288"/>
        </w:trPr>
        <w:tc>
          <w:tcPr>
            <w:tcW w:w="735" w:type="dxa"/>
            <w:vMerge w:val="restart"/>
            <w:shd w:val="clear" w:color="auto" w:fill="auto"/>
            <w:noWrap/>
            <w:vAlign w:val="center"/>
            <w:hideMark/>
          </w:tcPr>
          <w:p w14:paraId="2E1AE7A8" w14:textId="77777777" w:rsidR="00CB2325" w:rsidRPr="007A241C" w:rsidRDefault="00CB2325" w:rsidP="00F446B0">
            <w:pPr>
              <w:jc w:val="center"/>
              <w:rPr>
                <w:color w:val="000000"/>
                <w:sz w:val="22"/>
                <w:szCs w:val="22"/>
              </w:rPr>
            </w:pPr>
            <w:r w:rsidRPr="007A241C">
              <w:rPr>
                <w:color w:val="000000"/>
                <w:sz w:val="22"/>
                <w:szCs w:val="22"/>
              </w:rPr>
              <w:t>8</w:t>
            </w:r>
          </w:p>
        </w:tc>
        <w:tc>
          <w:tcPr>
            <w:tcW w:w="3903" w:type="dxa"/>
            <w:shd w:val="clear" w:color="auto" w:fill="auto"/>
            <w:vAlign w:val="center"/>
            <w:hideMark/>
          </w:tcPr>
          <w:p w14:paraId="5935E847" w14:textId="77777777" w:rsidR="00CB2325" w:rsidRPr="007A241C" w:rsidRDefault="00CB2325" w:rsidP="00F446B0">
            <w:pPr>
              <w:rPr>
                <w:color w:val="000000"/>
              </w:rPr>
            </w:pPr>
            <w:r w:rsidRPr="007A241C">
              <w:rPr>
                <w:color w:val="000000"/>
              </w:rPr>
              <w:t>DELL 1320C CYAN</w:t>
            </w:r>
          </w:p>
        </w:tc>
        <w:tc>
          <w:tcPr>
            <w:tcW w:w="754" w:type="dxa"/>
            <w:vMerge w:val="restart"/>
            <w:shd w:val="clear" w:color="auto" w:fill="auto"/>
            <w:noWrap/>
            <w:vAlign w:val="center"/>
            <w:hideMark/>
          </w:tcPr>
          <w:p w14:paraId="041CDA3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ED25F5" w14:textId="061B1591" w:rsidR="00CB2325" w:rsidRPr="007A241C" w:rsidRDefault="00692BB1"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61D61300"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CA3CF86"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0113487" w14:textId="77777777" w:rsidTr="001103C5">
        <w:trPr>
          <w:trHeight w:val="300"/>
        </w:trPr>
        <w:tc>
          <w:tcPr>
            <w:tcW w:w="735" w:type="dxa"/>
            <w:vMerge/>
            <w:vAlign w:val="center"/>
            <w:hideMark/>
          </w:tcPr>
          <w:p w14:paraId="0917C368" w14:textId="77777777" w:rsidR="00CB2325" w:rsidRPr="007A241C" w:rsidRDefault="00CB2325" w:rsidP="00F446B0">
            <w:pPr>
              <w:rPr>
                <w:color w:val="000000"/>
                <w:sz w:val="22"/>
                <w:szCs w:val="22"/>
              </w:rPr>
            </w:pPr>
          </w:p>
        </w:tc>
        <w:tc>
          <w:tcPr>
            <w:tcW w:w="3903" w:type="dxa"/>
            <w:shd w:val="clear" w:color="auto" w:fill="auto"/>
            <w:vAlign w:val="center"/>
            <w:hideMark/>
          </w:tcPr>
          <w:p w14:paraId="6FB01F48" w14:textId="77777777" w:rsidR="00CB2325" w:rsidRPr="007A241C" w:rsidRDefault="00CB2325" w:rsidP="00F446B0">
            <w:pPr>
              <w:rPr>
                <w:color w:val="000000"/>
              </w:rPr>
            </w:pPr>
            <w:r w:rsidRPr="007A241C">
              <w:rPr>
                <w:color w:val="000000"/>
              </w:rPr>
              <w:t>Part No. KU053 / Lawson No. 37504</w:t>
            </w:r>
          </w:p>
        </w:tc>
        <w:tc>
          <w:tcPr>
            <w:tcW w:w="754" w:type="dxa"/>
            <w:vMerge/>
            <w:vAlign w:val="center"/>
            <w:hideMark/>
          </w:tcPr>
          <w:p w14:paraId="52ACF754" w14:textId="77777777" w:rsidR="00CB2325" w:rsidRPr="007A241C" w:rsidRDefault="00CB2325" w:rsidP="00F446B0">
            <w:pPr>
              <w:rPr>
                <w:color w:val="000000"/>
                <w:sz w:val="22"/>
                <w:szCs w:val="22"/>
              </w:rPr>
            </w:pPr>
          </w:p>
        </w:tc>
        <w:tc>
          <w:tcPr>
            <w:tcW w:w="990" w:type="dxa"/>
            <w:vMerge/>
            <w:vAlign w:val="center"/>
            <w:hideMark/>
          </w:tcPr>
          <w:p w14:paraId="50993A31" w14:textId="77777777" w:rsidR="00CB2325" w:rsidRPr="007A241C" w:rsidRDefault="00CB2325" w:rsidP="00F446B0">
            <w:pPr>
              <w:rPr>
                <w:color w:val="000000"/>
                <w:sz w:val="22"/>
                <w:szCs w:val="22"/>
              </w:rPr>
            </w:pPr>
          </w:p>
        </w:tc>
        <w:tc>
          <w:tcPr>
            <w:tcW w:w="1890" w:type="dxa"/>
            <w:vMerge/>
            <w:vAlign w:val="center"/>
            <w:hideMark/>
          </w:tcPr>
          <w:p w14:paraId="215A3A20" w14:textId="77777777" w:rsidR="00CB2325" w:rsidRPr="00CA6662" w:rsidRDefault="00CB2325" w:rsidP="00F446B0">
            <w:pPr>
              <w:rPr>
                <w:color w:val="000000"/>
                <w:sz w:val="24"/>
                <w:szCs w:val="22"/>
              </w:rPr>
            </w:pPr>
          </w:p>
        </w:tc>
        <w:tc>
          <w:tcPr>
            <w:tcW w:w="2363" w:type="dxa"/>
            <w:vMerge/>
            <w:vAlign w:val="center"/>
            <w:hideMark/>
          </w:tcPr>
          <w:p w14:paraId="1D74ACAD" w14:textId="77777777" w:rsidR="00CB2325" w:rsidRPr="00CA6662" w:rsidRDefault="00CB2325" w:rsidP="00F446B0">
            <w:pPr>
              <w:rPr>
                <w:color w:val="000000"/>
                <w:sz w:val="24"/>
                <w:szCs w:val="22"/>
              </w:rPr>
            </w:pPr>
          </w:p>
        </w:tc>
      </w:tr>
      <w:tr w:rsidR="00CB2325" w:rsidRPr="007A241C" w14:paraId="6C5C4B60" w14:textId="77777777" w:rsidTr="001103C5">
        <w:trPr>
          <w:trHeight w:val="288"/>
        </w:trPr>
        <w:tc>
          <w:tcPr>
            <w:tcW w:w="735" w:type="dxa"/>
            <w:vMerge w:val="restart"/>
            <w:shd w:val="clear" w:color="auto" w:fill="auto"/>
            <w:noWrap/>
            <w:vAlign w:val="center"/>
            <w:hideMark/>
          </w:tcPr>
          <w:p w14:paraId="4F18E40D" w14:textId="77777777" w:rsidR="00CB2325" w:rsidRPr="007A241C" w:rsidRDefault="00CB2325" w:rsidP="00F446B0">
            <w:pPr>
              <w:jc w:val="center"/>
              <w:rPr>
                <w:color w:val="000000"/>
                <w:sz w:val="22"/>
                <w:szCs w:val="22"/>
              </w:rPr>
            </w:pPr>
            <w:r w:rsidRPr="007A241C">
              <w:rPr>
                <w:color w:val="000000"/>
                <w:sz w:val="22"/>
                <w:szCs w:val="22"/>
              </w:rPr>
              <w:t>9</w:t>
            </w:r>
          </w:p>
        </w:tc>
        <w:tc>
          <w:tcPr>
            <w:tcW w:w="3903" w:type="dxa"/>
            <w:shd w:val="clear" w:color="auto" w:fill="auto"/>
            <w:vAlign w:val="center"/>
            <w:hideMark/>
          </w:tcPr>
          <w:p w14:paraId="08F1ABBB" w14:textId="77777777" w:rsidR="00CB2325" w:rsidRPr="007A241C" w:rsidRDefault="00CB2325" w:rsidP="00F446B0">
            <w:pPr>
              <w:rPr>
                <w:color w:val="000000"/>
              </w:rPr>
            </w:pPr>
            <w:r w:rsidRPr="007A241C">
              <w:rPr>
                <w:color w:val="000000"/>
              </w:rPr>
              <w:t>DELL 1320C MAGENTA</w:t>
            </w:r>
          </w:p>
        </w:tc>
        <w:tc>
          <w:tcPr>
            <w:tcW w:w="754" w:type="dxa"/>
            <w:vMerge w:val="restart"/>
            <w:shd w:val="clear" w:color="auto" w:fill="auto"/>
            <w:noWrap/>
            <w:vAlign w:val="center"/>
            <w:hideMark/>
          </w:tcPr>
          <w:p w14:paraId="3A55D2B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9818FA6" w14:textId="7682532E" w:rsidR="00CB2325" w:rsidRPr="007A241C" w:rsidRDefault="006D119D"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4A708CA0"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ACFAE3D"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D73B73B" w14:textId="77777777" w:rsidTr="001103C5">
        <w:trPr>
          <w:trHeight w:val="300"/>
        </w:trPr>
        <w:tc>
          <w:tcPr>
            <w:tcW w:w="735" w:type="dxa"/>
            <w:vMerge/>
            <w:vAlign w:val="center"/>
            <w:hideMark/>
          </w:tcPr>
          <w:p w14:paraId="2BC48D53" w14:textId="77777777" w:rsidR="00CB2325" w:rsidRPr="007A241C" w:rsidRDefault="00CB2325" w:rsidP="00F446B0">
            <w:pPr>
              <w:rPr>
                <w:color w:val="000000"/>
                <w:sz w:val="22"/>
                <w:szCs w:val="22"/>
              </w:rPr>
            </w:pPr>
          </w:p>
        </w:tc>
        <w:tc>
          <w:tcPr>
            <w:tcW w:w="3903" w:type="dxa"/>
            <w:shd w:val="clear" w:color="auto" w:fill="auto"/>
            <w:vAlign w:val="center"/>
            <w:hideMark/>
          </w:tcPr>
          <w:p w14:paraId="2E6E6EE9" w14:textId="77777777" w:rsidR="00CB2325" w:rsidRPr="007A241C" w:rsidRDefault="00CB2325" w:rsidP="00F446B0">
            <w:pPr>
              <w:rPr>
                <w:color w:val="000000"/>
              </w:rPr>
            </w:pPr>
            <w:r w:rsidRPr="007A241C">
              <w:rPr>
                <w:color w:val="000000"/>
              </w:rPr>
              <w:t>Part No. KU055 / Lawson No. 37505</w:t>
            </w:r>
          </w:p>
        </w:tc>
        <w:tc>
          <w:tcPr>
            <w:tcW w:w="754" w:type="dxa"/>
            <w:vMerge/>
            <w:vAlign w:val="center"/>
            <w:hideMark/>
          </w:tcPr>
          <w:p w14:paraId="5DA1BE9A" w14:textId="77777777" w:rsidR="00CB2325" w:rsidRPr="007A241C" w:rsidRDefault="00CB2325" w:rsidP="00F446B0">
            <w:pPr>
              <w:rPr>
                <w:color w:val="000000"/>
                <w:sz w:val="22"/>
                <w:szCs w:val="22"/>
              </w:rPr>
            </w:pPr>
          </w:p>
        </w:tc>
        <w:tc>
          <w:tcPr>
            <w:tcW w:w="990" w:type="dxa"/>
            <w:vMerge/>
            <w:vAlign w:val="center"/>
            <w:hideMark/>
          </w:tcPr>
          <w:p w14:paraId="211A119C" w14:textId="77777777" w:rsidR="00CB2325" w:rsidRPr="007A241C" w:rsidRDefault="00CB2325" w:rsidP="00F446B0">
            <w:pPr>
              <w:rPr>
                <w:color w:val="000000"/>
                <w:sz w:val="22"/>
                <w:szCs w:val="22"/>
              </w:rPr>
            </w:pPr>
          </w:p>
        </w:tc>
        <w:tc>
          <w:tcPr>
            <w:tcW w:w="1890" w:type="dxa"/>
            <w:vMerge/>
            <w:vAlign w:val="center"/>
            <w:hideMark/>
          </w:tcPr>
          <w:p w14:paraId="00224439" w14:textId="77777777" w:rsidR="00CB2325" w:rsidRPr="00CA6662" w:rsidRDefault="00CB2325" w:rsidP="00F446B0">
            <w:pPr>
              <w:rPr>
                <w:color w:val="000000"/>
                <w:sz w:val="24"/>
                <w:szCs w:val="22"/>
              </w:rPr>
            </w:pPr>
          </w:p>
        </w:tc>
        <w:tc>
          <w:tcPr>
            <w:tcW w:w="2363" w:type="dxa"/>
            <w:vMerge/>
            <w:vAlign w:val="center"/>
            <w:hideMark/>
          </w:tcPr>
          <w:p w14:paraId="3D9FFB2D" w14:textId="77777777" w:rsidR="00CB2325" w:rsidRPr="00CA6662" w:rsidRDefault="00CB2325" w:rsidP="00F446B0">
            <w:pPr>
              <w:rPr>
                <w:color w:val="000000"/>
                <w:sz w:val="24"/>
                <w:szCs w:val="22"/>
              </w:rPr>
            </w:pPr>
          </w:p>
        </w:tc>
      </w:tr>
      <w:tr w:rsidR="00CB2325" w:rsidRPr="007A241C" w14:paraId="426C9161" w14:textId="77777777" w:rsidTr="001103C5">
        <w:trPr>
          <w:trHeight w:val="288"/>
        </w:trPr>
        <w:tc>
          <w:tcPr>
            <w:tcW w:w="735" w:type="dxa"/>
            <w:vMerge w:val="restart"/>
            <w:shd w:val="clear" w:color="auto" w:fill="auto"/>
            <w:noWrap/>
            <w:vAlign w:val="center"/>
            <w:hideMark/>
          </w:tcPr>
          <w:p w14:paraId="1B49180B" w14:textId="77777777" w:rsidR="00CB2325" w:rsidRPr="007A241C" w:rsidRDefault="00CB2325" w:rsidP="00F446B0">
            <w:pPr>
              <w:jc w:val="center"/>
              <w:rPr>
                <w:color w:val="000000"/>
                <w:sz w:val="22"/>
                <w:szCs w:val="22"/>
              </w:rPr>
            </w:pPr>
            <w:r w:rsidRPr="007A241C">
              <w:rPr>
                <w:color w:val="000000"/>
                <w:sz w:val="22"/>
                <w:szCs w:val="22"/>
              </w:rPr>
              <w:t>10</w:t>
            </w:r>
          </w:p>
        </w:tc>
        <w:tc>
          <w:tcPr>
            <w:tcW w:w="3903" w:type="dxa"/>
            <w:shd w:val="clear" w:color="auto" w:fill="auto"/>
            <w:vAlign w:val="center"/>
            <w:hideMark/>
          </w:tcPr>
          <w:p w14:paraId="5E2C2E05" w14:textId="77777777" w:rsidR="00CB2325" w:rsidRPr="007A241C" w:rsidRDefault="00CB2325" w:rsidP="00F446B0">
            <w:pPr>
              <w:rPr>
                <w:color w:val="000000"/>
              </w:rPr>
            </w:pPr>
            <w:r w:rsidRPr="007A241C">
              <w:rPr>
                <w:color w:val="000000"/>
              </w:rPr>
              <w:t>DELL 1320C YELLOW</w:t>
            </w:r>
          </w:p>
        </w:tc>
        <w:tc>
          <w:tcPr>
            <w:tcW w:w="754" w:type="dxa"/>
            <w:vMerge w:val="restart"/>
            <w:shd w:val="clear" w:color="auto" w:fill="auto"/>
            <w:noWrap/>
            <w:vAlign w:val="center"/>
            <w:hideMark/>
          </w:tcPr>
          <w:p w14:paraId="5FEE4F5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4673238" w14:textId="37E3059B" w:rsidR="00CB2325" w:rsidRPr="007A241C" w:rsidRDefault="006D119D"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15FE7838"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E56C912"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F4D3281" w14:textId="77777777" w:rsidTr="001103C5">
        <w:trPr>
          <w:trHeight w:val="300"/>
        </w:trPr>
        <w:tc>
          <w:tcPr>
            <w:tcW w:w="735" w:type="dxa"/>
            <w:vMerge/>
            <w:vAlign w:val="center"/>
            <w:hideMark/>
          </w:tcPr>
          <w:p w14:paraId="5A1207E9" w14:textId="77777777" w:rsidR="00CB2325" w:rsidRPr="007A241C" w:rsidRDefault="00CB2325" w:rsidP="00F446B0">
            <w:pPr>
              <w:rPr>
                <w:color w:val="000000"/>
                <w:sz w:val="22"/>
                <w:szCs w:val="22"/>
              </w:rPr>
            </w:pPr>
          </w:p>
        </w:tc>
        <w:tc>
          <w:tcPr>
            <w:tcW w:w="3903" w:type="dxa"/>
            <w:shd w:val="clear" w:color="auto" w:fill="auto"/>
            <w:vAlign w:val="center"/>
            <w:hideMark/>
          </w:tcPr>
          <w:p w14:paraId="00C64F0A" w14:textId="77777777" w:rsidR="00CB2325" w:rsidRPr="007A241C" w:rsidRDefault="00CB2325" w:rsidP="00F446B0">
            <w:pPr>
              <w:rPr>
                <w:color w:val="000000"/>
              </w:rPr>
            </w:pPr>
            <w:r w:rsidRPr="007A241C">
              <w:rPr>
                <w:color w:val="000000"/>
              </w:rPr>
              <w:t>Part No. KU054 / Lawson No. 37506</w:t>
            </w:r>
          </w:p>
        </w:tc>
        <w:tc>
          <w:tcPr>
            <w:tcW w:w="754" w:type="dxa"/>
            <w:vMerge/>
            <w:vAlign w:val="center"/>
            <w:hideMark/>
          </w:tcPr>
          <w:p w14:paraId="52D2DA7E" w14:textId="77777777" w:rsidR="00CB2325" w:rsidRPr="007A241C" w:rsidRDefault="00CB2325" w:rsidP="00F446B0">
            <w:pPr>
              <w:rPr>
                <w:color w:val="000000"/>
                <w:sz w:val="22"/>
                <w:szCs w:val="22"/>
              </w:rPr>
            </w:pPr>
          </w:p>
        </w:tc>
        <w:tc>
          <w:tcPr>
            <w:tcW w:w="990" w:type="dxa"/>
            <w:vMerge/>
            <w:vAlign w:val="center"/>
            <w:hideMark/>
          </w:tcPr>
          <w:p w14:paraId="7E1505E3" w14:textId="77777777" w:rsidR="00CB2325" w:rsidRPr="007A241C" w:rsidRDefault="00CB2325" w:rsidP="00F446B0">
            <w:pPr>
              <w:rPr>
                <w:color w:val="000000"/>
                <w:sz w:val="22"/>
                <w:szCs w:val="22"/>
              </w:rPr>
            </w:pPr>
          </w:p>
        </w:tc>
        <w:tc>
          <w:tcPr>
            <w:tcW w:w="1890" w:type="dxa"/>
            <w:vMerge/>
            <w:vAlign w:val="center"/>
            <w:hideMark/>
          </w:tcPr>
          <w:p w14:paraId="078FD346" w14:textId="77777777" w:rsidR="00CB2325" w:rsidRPr="00CA6662" w:rsidRDefault="00CB2325" w:rsidP="00F446B0">
            <w:pPr>
              <w:rPr>
                <w:color w:val="000000"/>
                <w:sz w:val="24"/>
                <w:szCs w:val="22"/>
              </w:rPr>
            </w:pPr>
          </w:p>
        </w:tc>
        <w:tc>
          <w:tcPr>
            <w:tcW w:w="2363" w:type="dxa"/>
            <w:vMerge/>
            <w:vAlign w:val="center"/>
            <w:hideMark/>
          </w:tcPr>
          <w:p w14:paraId="33A8D702" w14:textId="77777777" w:rsidR="00CB2325" w:rsidRPr="00CA6662" w:rsidRDefault="00CB2325" w:rsidP="00F446B0">
            <w:pPr>
              <w:rPr>
                <w:color w:val="000000"/>
                <w:sz w:val="24"/>
                <w:szCs w:val="22"/>
              </w:rPr>
            </w:pPr>
          </w:p>
        </w:tc>
      </w:tr>
      <w:tr w:rsidR="00CB2325" w:rsidRPr="007A241C" w14:paraId="3706F23C" w14:textId="77777777" w:rsidTr="001103C5">
        <w:trPr>
          <w:trHeight w:val="288"/>
        </w:trPr>
        <w:tc>
          <w:tcPr>
            <w:tcW w:w="735" w:type="dxa"/>
            <w:vMerge w:val="restart"/>
            <w:shd w:val="clear" w:color="auto" w:fill="auto"/>
            <w:noWrap/>
            <w:vAlign w:val="center"/>
            <w:hideMark/>
          </w:tcPr>
          <w:p w14:paraId="7F976357" w14:textId="77777777" w:rsidR="00CB2325" w:rsidRPr="007A241C" w:rsidRDefault="00CB2325" w:rsidP="00F446B0">
            <w:pPr>
              <w:jc w:val="center"/>
              <w:rPr>
                <w:color w:val="000000"/>
                <w:sz w:val="22"/>
                <w:szCs w:val="22"/>
              </w:rPr>
            </w:pPr>
            <w:r w:rsidRPr="007A241C">
              <w:rPr>
                <w:color w:val="000000"/>
                <w:sz w:val="22"/>
                <w:szCs w:val="22"/>
              </w:rPr>
              <w:t>11</w:t>
            </w:r>
          </w:p>
        </w:tc>
        <w:tc>
          <w:tcPr>
            <w:tcW w:w="3903" w:type="dxa"/>
            <w:shd w:val="clear" w:color="auto" w:fill="auto"/>
            <w:vAlign w:val="center"/>
            <w:hideMark/>
          </w:tcPr>
          <w:p w14:paraId="6DCAF0C5" w14:textId="77777777" w:rsidR="00CB2325" w:rsidRPr="007A241C" w:rsidRDefault="00CB2325" w:rsidP="00F446B0">
            <w:pPr>
              <w:rPr>
                <w:color w:val="000000"/>
              </w:rPr>
            </w:pPr>
            <w:r w:rsidRPr="007A241C">
              <w:rPr>
                <w:color w:val="000000"/>
              </w:rPr>
              <w:t>DELL 1350CNW BLACK</w:t>
            </w:r>
          </w:p>
        </w:tc>
        <w:tc>
          <w:tcPr>
            <w:tcW w:w="754" w:type="dxa"/>
            <w:vMerge w:val="restart"/>
            <w:shd w:val="clear" w:color="auto" w:fill="auto"/>
            <w:noWrap/>
            <w:vAlign w:val="center"/>
            <w:hideMark/>
          </w:tcPr>
          <w:p w14:paraId="1D83B2A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0685DBE" w14:textId="4FAA073E" w:rsidR="00CB2325" w:rsidRPr="007A241C" w:rsidRDefault="00163BD1" w:rsidP="00F446B0">
            <w:pPr>
              <w:jc w:val="center"/>
              <w:rPr>
                <w:color w:val="000000"/>
                <w:sz w:val="22"/>
                <w:szCs w:val="22"/>
              </w:rPr>
            </w:pPr>
            <w:r>
              <w:rPr>
                <w:color w:val="000000"/>
                <w:sz w:val="22"/>
                <w:szCs w:val="22"/>
              </w:rPr>
              <w:t>25</w:t>
            </w:r>
          </w:p>
        </w:tc>
        <w:tc>
          <w:tcPr>
            <w:tcW w:w="1890" w:type="dxa"/>
            <w:vMerge w:val="restart"/>
            <w:shd w:val="clear" w:color="auto" w:fill="auto"/>
            <w:noWrap/>
            <w:vAlign w:val="center"/>
            <w:hideMark/>
          </w:tcPr>
          <w:p w14:paraId="1EE1360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0E1F1D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A7BC961" w14:textId="77777777" w:rsidTr="001103C5">
        <w:trPr>
          <w:trHeight w:val="300"/>
        </w:trPr>
        <w:tc>
          <w:tcPr>
            <w:tcW w:w="735" w:type="dxa"/>
            <w:vMerge/>
            <w:vAlign w:val="center"/>
            <w:hideMark/>
          </w:tcPr>
          <w:p w14:paraId="2087C5AF" w14:textId="77777777" w:rsidR="00CB2325" w:rsidRPr="007A241C" w:rsidRDefault="00CB2325" w:rsidP="00F446B0">
            <w:pPr>
              <w:rPr>
                <w:color w:val="000000"/>
                <w:sz w:val="22"/>
                <w:szCs w:val="22"/>
              </w:rPr>
            </w:pPr>
          </w:p>
        </w:tc>
        <w:tc>
          <w:tcPr>
            <w:tcW w:w="3903" w:type="dxa"/>
            <w:shd w:val="clear" w:color="auto" w:fill="auto"/>
            <w:vAlign w:val="center"/>
            <w:hideMark/>
          </w:tcPr>
          <w:p w14:paraId="13B794E8" w14:textId="77777777" w:rsidR="00CB2325" w:rsidRPr="007A241C" w:rsidRDefault="00CB2325" w:rsidP="00F446B0">
            <w:pPr>
              <w:rPr>
                <w:color w:val="000000"/>
              </w:rPr>
            </w:pPr>
            <w:r w:rsidRPr="007A241C">
              <w:rPr>
                <w:color w:val="000000"/>
              </w:rPr>
              <w:t>Part No. 3K9XM/ Lawson No. 37507</w:t>
            </w:r>
          </w:p>
        </w:tc>
        <w:tc>
          <w:tcPr>
            <w:tcW w:w="754" w:type="dxa"/>
            <w:vMerge/>
            <w:vAlign w:val="center"/>
            <w:hideMark/>
          </w:tcPr>
          <w:p w14:paraId="04D842F4" w14:textId="77777777" w:rsidR="00CB2325" w:rsidRPr="007A241C" w:rsidRDefault="00CB2325" w:rsidP="00F446B0">
            <w:pPr>
              <w:rPr>
                <w:color w:val="000000"/>
                <w:sz w:val="22"/>
                <w:szCs w:val="22"/>
              </w:rPr>
            </w:pPr>
          </w:p>
        </w:tc>
        <w:tc>
          <w:tcPr>
            <w:tcW w:w="990" w:type="dxa"/>
            <w:vMerge/>
            <w:vAlign w:val="center"/>
            <w:hideMark/>
          </w:tcPr>
          <w:p w14:paraId="778D46BB" w14:textId="77777777" w:rsidR="00CB2325" w:rsidRPr="007A241C" w:rsidRDefault="00CB2325" w:rsidP="00F446B0">
            <w:pPr>
              <w:rPr>
                <w:color w:val="000000"/>
                <w:sz w:val="22"/>
                <w:szCs w:val="22"/>
              </w:rPr>
            </w:pPr>
          </w:p>
        </w:tc>
        <w:tc>
          <w:tcPr>
            <w:tcW w:w="1890" w:type="dxa"/>
            <w:vMerge/>
            <w:vAlign w:val="center"/>
            <w:hideMark/>
          </w:tcPr>
          <w:p w14:paraId="01DF67B4" w14:textId="77777777" w:rsidR="00CB2325" w:rsidRPr="00CA6662" w:rsidRDefault="00CB2325" w:rsidP="00F446B0">
            <w:pPr>
              <w:rPr>
                <w:color w:val="000000"/>
                <w:sz w:val="24"/>
                <w:szCs w:val="22"/>
              </w:rPr>
            </w:pPr>
          </w:p>
        </w:tc>
        <w:tc>
          <w:tcPr>
            <w:tcW w:w="2363" w:type="dxa"/>
            <w:vMerge/>
            <w:vAlign w:val="center"/>
            <w:hideMark/>
          </w:tcPr>
          <w:p w14:paraId="729A09ED" w14:textId="77777777" w:rsidR="00CB2325" w:rsidRPr="00CA6662" w:rsidRDefault="00CB2325" w:rsidP="00F446B0">
            <w:pPr>
              <w:rPr>
                <w:color w:val="000000"/>
                <w:sz w:val="24"/>
                <w:szCs w:val="22"/>
              </w:rPr>
            </w:pPr>
          </w:p>
        </w:tc>
      </w:tr>
      <w:tr w:rsidR="00CB2325" w:rsidRPr="007A241C" w14:paraId="14BD505F" w14:textId="77777777" w:rsidTr="001103C5">
        <w:trPr>
          <w:trHeight w:val="288"/>
        </w:trPr>
        <w:tc>
          <w:tcPr>
            <w:tcW w:w="735" w:type="dxa"/>
            <w:vMerge w:val="restart"/>
            <w:shd w:val="clear" w:color="auto" w:fill="auto"/>
            <w:noWrap/>
            <w:vAlign w:val="center"/>
            <w:hideMark/>
          </w:tcPr>
          <w:p w14:paraId="19E95799" w14:textId="77777777" w:rsidR="00CB2325" w:rsidRPr="007A241C" w:rsidRDefault="00CB2325" w:rsidP="00F446B0">
            <w:pPr>
              <w:jc w:val="center"/>
              <w:rPr>
                <w:color w:val="000000"/>
                <w:sz w:val="22"/>
                <w:szCs w:val="22"/>
              </w:rPr>
            </w:pPr>
            <w:r w:rsidRPr="007A241C">
              <w:rPr>
                <w:color w:val="000000"/>
                <w:sz w:val="22"/>
                <w:szCs w:val="22"/>
              </w:rPr>
              <w:t>12</w:t>
            </w:r>
          </w:p>
        </w:tc>
        <w:tc>
          <w:tcPr>
            <w:tcW w:w="3903" w:type="dxa"/>
            <w:shd w:val="clear" w:color="auto" w:fill="auto"/>
            <w:vAlign w:val="center"/>
            <w:hideMark/>
          </w:tcPr>
          <w:p w14:paraId="27D23564" w14:textId="77777777" w:rsidR="00CB2325" w:rsidRPr="007A241C" w:rsidRDefault="00CB2325" w:rsidP="00F446B0">
            <w:pPr>
              <w:rPr>
                <w:color w:val="000000"/>
              </w:rPr>
            </w:pPr>
            <w:r w:rsidRPr="007A241C">
              <w:rPr>
                <w:color w:val="000000"/>
              </w:rPr>
              <w:t>DELL 1350CNW CYAN</w:t>
            </w:r>
          </w:p>
        </w:tc>
        <w:tc>
          <w:tcPr>
            <w:tcW w:w="754" w:type="dxa"/>
            <w:vMerge w:val="restart"/>
            <w:shd w:val="clear" w:color="auto" w:fill="auto"/>
            <w:noWrap/>
            <w:vAlign w:val="center"/>
            <w:hideMark/>
          </w:tcPr>
          <w:p w14:paraId="465708A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3F2F763" w14:textId="19C55B63" w:rsidR="00CB2325" w:rsidRPr="007A241C" w:rsidRDefault="00163BD1"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B093DD8"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C96801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373F63B" w14:textId="77777777" w:rsidTr="001103C5">
        <w:trPr>
          <w:trHeight w:val="300"/>
        </w:trPr>
        <w:tc>
          <w:tcPr>
            <w:tcW w:w="735" w:type="dxa"/>
            <w:vMerge/>
            <w:vAlign w:val="center"/>
            <w:hideMark/>
          </w:tcPr>
          <w:p w14:paraId="3DC107B5" w14:textId="77777777" w:rsidR="00CB2325" w:rsidRPr="007A241C" w:rsidRDefault="00CB2325" w:rsidP="00F446B0">
            <w:pPr>
              <w:rPr>
                <w:color w:val="000000"/>
                <w:sz w:val="22"/>
                <w:szCs w:val="22"/>
              </w:rPr>
            </w:pPr>
          </w:p>
        </w:tc>
        <w:tc>
          <w:tcPr>
            <w:tcW w:w="3903" w:type="dxa"/>
            <w:shd w:val="clear" w:color="auto" w:fill="auto"/>
            <w:vAlign w:val="center"/>
            <w:hideMark/>
          </w:tcPr>
          <w:p w14:paraId="31517143" w14:textId="77777777" w:rsidR="00CB2325" w:rsidRPr="007A241C" w:rsidRDefault="00CB2325" w:rsidP="00F446B0">
            <w:pPr>
              <w:rPr>
                <w:color w:val="000000"/>
              </w:rPr>
            </w:pPr>
            <w:r w:rsidRPr="007A241C">
              <w:rPr>
                <w:color w:val="000000"/>
              </w:rPr>
              <w:t>Part No. 79K5P/ Lawson No. 37508</w:t>
            </w:r>
          </w:p>
        </w:tc>
        <w:tc>
          <w:tcPr>
            <w:tcW w:w="754" w:type="dxa"/>
            <w:vMerge/>
            <w:vAlign w:val="center"/>
            <w:hideMark/>
          </w:tcPr>
          <w:p w14:paraId="1C72EE42" w14:textId="77777777" w:rsidR="00CB2325" w:rsidRPr="007A241C" w:rsidRDefault="00CB2325" w:rsidP="00F446B0">
            <w:pPr>
              <w:rPr>
                <w:color w:val="000000"/>
                <w:sz w:val="22"/>
                <w:szCs w:val="22"/>
              </w:rPr>
            </w:pPr>
          </w:p>
        </w:tc>
        <w:tc>
          <w:tcPr>
            <w:tcW w:w="990" w:type="dxa"/>
            <w:vMerge/>
            <w:vAlign w:val="center"/>
            <w:hideMark/>
          </w:tcPr>
          <w:p w14:paraId="002B286E" w14:textId="77777777" w:rsidR="00CB2325" w:rsidRPr="007A241C" w:rsidRDefault="00CB2325" w:rsidP="00F446B0">
            <w:pPr>
              <w:rPr>
                <w:color w:val="000000"/>
                <w:sz w:val="22"/>
                <w:szCs w:val="22"/>
              </w:rPr>
            </w:pPr>
          </w:p>
        </w:tc>
        <w:tc>
          <w:tcPr>
            <w:tcW w:w="1890" w:type="dxa"/>
            <w:vMerge/>
            <w:vAlign w:val="center"/>
            <w:hideMark/>
          </w:tcPr>
          <w:p w14:paraId="12BABE42" w14:textId="77777777" w:rsidR="00CB2325" w:rsidRPr="00CA6662" w:rsidRDefault="00CB2325" w:rsidP="00F446B0">
            <w:pPr>
              <w:rPr>
                <w:color w:val="000000"/>
                <w:sz w:val="24"/>
                <w:szCs w:val="22"/>
              </w:rPr>
            </w:pPr>
          </w:p>
        </w:tc>
        <w:tc>
          <w:tcPr>
            <w:tcW w:w="2363" w:type="dxa"/>
            <w:vMerge/>
            <w:vAlign w:val="center"/>
            <w:hideMark/>
          </w:tcPr>
          <w:p w14:paraId="2121A998" w14:textId="77777777" w:rsidR="00CB2325" w:rsidRPr="00CA6662" w:rsidRDefault="00CB2325" w:rsidP="00F446B0">
            <w:pPr>
              <w:rPr>
                <w:color w:val="000000"/>
                <w:sz w:val="24"/>
                <w:szCs w:val="22"/>
              </w:rPr>
            </w:pPr>
          </w:p>
        </w:tc>
      </w:tr>
      <w:tr w:rsidR="00CB2325" w:rsidRPr="007A241C" w14:paraId="4CE90BAB" w14:textId="77777777" w:rsidTr="001103C5">
        <w:trPr>
          <w:trHeight w:val="288"/>
        </w:trPr>
        <w:tc>
          <w:tcPr>
            <w:tcW w:w="735" w:type="dxa"/>
            <w:vMerge w:val="restart"/>
            <w:shd w:val="clear" w:color="auto" w:fill="auto"/>
            <w:noWrap/>
            <w:vAlign w:val="center"/>
            <w:hideMark/>
          </w:tcPr>
          <w:p w14:paraId="32BA0276" w14:textId="77777777" w:rsidR="00CB2325" w:rsidRPr="007A241C" w:rsidRDefault="00CB2325" w:rsidP="00F446B0">
            <w:pPr>
              <w:jc w:val="center"/>
              <w:rPr>
                <w:color w:val="000000"/>
                <w:sz w:val="22"/>
                <w:szCs w:val="22"/>
              </w:rPr>
            </w:pPr>
            <w:r w:rsidRPr="007A241C">
              <w:rPr>
                <w:color w:val="000000"/>
                <w:sz w:val="22"/>
                <w:szCs w:val="22"/>
              </w:rPr>
              <w:t>13</w:t>
            </w:r>
          </w:p>
        </w:tc>
        <w:tc>
          <w:tcPr>
            <w:tcW w:w="3903" w:type="dxa"/>
            <w:shd w:val="clear" w:color="auto" w:fill="auto"/>
            <w:vAlign w:val="center"/>
            <w:hideMark/>
          </w:tcPr>
          <w:p w14:paraId="24FD3838" w14:textId="77777777" w:rsidR="00CB2325" w:rsidRPr="007A241C" w:rsidRDefault="00CB2325" w:rsidP="00F446B0">
            <w:pPr>
              <w:rPr>
                <w:color w:val="000000"/>
              </w:rPr>
            </w:pPr>
            <w:r w:rsidRPr="007A241C">
              <w:rPr>
                <w:color w:val="000000"/>
              </w:rPr>
              <w:t>DELL 1350CNW MAGENTA</w:t>
            </w:r>
          </w:p>
        </w:tc>
        <w:tc>
          <w:tcPr>
            <w:tcW w:w="754" w:type="dxa"/>
            <w:vMerge w:val="restart"/>
            <w:shd w:val="clear" w:color="auto" w:fill="auto"/>
            <w:noWrap/>
            <w:vAlign w:val="center"/>
            <w:hideMark/>
          </w:tcPr>
          <w:p w14:paraId="21627D89"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A76A54B" w14:textId="4C6210F9" w:rsidR="00CB2325" w:rsidRPr="007A241C" w:rsidRDefault="00163BD1"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4B014C0"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218CFCF"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86B53C3" w14:textId="77777777" w:rsidTr="001103C5">
        <w:trPr>
          <w:trHeight w:val="300"/>
        </w:trPr>
        <w:tc>
          <w:tcPr>
            <w:tcW w:w="735" w:type="dxa"/>
            <w:vMerge/>
            <w:vAlign w:val="center"/>
            <w:hideMark/>
          </w:tcPr>
          <w:p w14:paraId="2371864D" w14:textId="77777777" w:rsidR="00CB2325" w:rsidRPr="007A241C" w:rsidRDefault="00CB2325" w:rsidP="00F446B0">
            <w:pPr>
              <w:rPr>
                <w:color w:val="000000"/>
                <w:sz w:val="22"/>
                <w:szCs w:val="22"/>
              </w:rPr>
            </w:pPr>
          </w:p>
        </w:tc>
        <w:tc>
          <w:tcPr>
            <w:tcW w:w="3903" w:type="dxa"/>
            <w:shd w:val="clear" w:color="auto" w:fill="auto"/>
            <w:vAlign w:val="center"/>
            <w:hideMark/>
          </w:tcPr>
          <w:p w14:paraId="5539F005" w14:textId="77777777" w:rsidR="00CB2325" w:rsidRPr="007A241C" w:rsidRDefault="00CB2325" w:rsidP="00F446B0">
            <w:pPr>
              <w:rPr>
                <w:color w:val="000000"/>
              </w:rPr>
            </w:pPr>
            <w:r w:rsidRPr="007A241C">
              <w:rPr>
                <w:color w:val="000000"/>
              </w:rPr>
              <w:t>Part No. 5GDTC /  Lawson No. 37509</w:t>
            </w:r>
          </w:p>
        </w:tc>
        <w:tc>
          <w:tcPr>
            <w:tcW w:w="754" w:type="dxa"/>
            <w:vMerge/>
            <w:vAlign w:val="center"/>
            <w:hideMark/>
          </w:tcPr>
          <w:p w14:paraId="2AB9C490" w14:textId="77777777" w:rsidR="00CB2325" w:rsidRPr="007A241C" w:rsidRDefault="00CB2325" w:rsidP="00F446B0">
            <w:pPr>
              <w:rPr>
                <w:color w:val="000000"/>
                <w:sz w:val="22"/>
                <w:szCs w:val="22"/>
              </w:rPr>
            </w:pPr>
          </w:p>
        </w:tc>
        <w:tc>
          <w:tcPr>
            <w:tcW w:w="990" w:type="dxa"/>
            <w:vMerge/>
            <w:vAlign w:val="center"/>
            <w:hideMark/>
          </w:tcPr>
          <w:p w14:paraId="33B68C80" w14:textId="77777777" w:rsidR="00CB2325" w:rsidRPr="007A241C" w:rsidRDefault="00CB2325" w:rsidP="00F446B0">
            <w:pPr>
              <w:rPr>
                <w:color w:val="000000"/>
                <w:sz w:val="22"/>
                <w:szCs w:val="22"/>
              </w:rPr>
            </w:pPr>
          </w:p>
        </w:tc>
        <w:tc>
          <w:tcPr>
            <w:tcW w:w="1890" w:type="dxa"/>
            <w:vMerge/>
            <w:vAlign w:val="center"/>
            <w:hideMark/>
          </w:tcPr>
          <w:p w14:paraId="7D38C936" w14:textId="77777777" w:rsidR="00CB2325" w:rsidRPr="00CA6662" w:rsidRDefault="00CB2325" w:rsidP="00F446B0">
            <w:pPr>
              <w:rPr>
                <w:color w:val="000000"/>
                <w:sz w:val="24"/>
                <w:szCs w:val="22"/>
              </w:rPr>
            </w:pPr>
          </w:p>
        </w:tc>
        <w:tc>
          <w:tcPr>
            <w:tcW w:w="2363" w:type="dxa"/>
            <w:vMerge/>
            <w:vAlign w:val="center"/>
            <w:hideMark/>
          </w:tcPr>
          <w:p w14:paraId="068C1E19" w14:textId="77777777" w:rsidR="00CB2325" w:rsidRPr="00CA6662" w:rsidRDefault="00CB2325" w:rsidP="00F446B0">
            <w:pPr>
              <w:rPr>
                <w:color w:val="000000"/>
                <w:sz w:val="24"/>
                <w:szCs w:val="22"/>
              </w:rPr>
            </w:pPr>
          </w:p>
        </w:tc>
      </w:tr>
      <w:tr w:rsidR="00CB2325" w:rsidRPr="007A241C" w14:paraId="43EDC0F3" w14:textId="77777777" w:rsidTr="001103C5">
        <w:trPr>
          <w:trHeight w:val="288"/>
        </w:trPr>
        <w:tc>
          <w:tcPr>
            <w:tcW w:w="735" w:type="dxa"/>
            <w:vMerge w:val="restart"/>
            <w:shd w:val="clear" w:color="auto" w:fill="auto"/>
            <w:noWrap/>
            <w:vAlign w:val="center"/>
            <w:hideMark/>
          </w:tcPr>
          <w:p w14:paraId="58793FE6" w14:textId="77777777" w:rsidR="00CB2325" w:rsidRPr="007A241C" w:rsidRDefault="00CB2325" w:rsidP="00F446B0">
            <w:pPr>
              <w:jc w:val="center"/>
              <w:rPr>
                <w:color w:val="000000"/>
                <w:sz w:val="22"/>
                <w:szCs w:val="22"/>
              </w:rPr>
            </w:pPr>
            <w:r w:rsidRPr="007A241C">
              <w:rPr>
                <w:color w:val="000000"/>
                <w:sz w:val="22"/>
                <w:szCs w:val="22"/>
              </w:rPr>
              <w:t>14</w:t>
            </w:r>
          </w:p>
        </w:tc>
        <w:tc>
          <w:tcPr>
            <w:tcW w:w="3903" w:type="dxa"/>
            <w:shd w:val="clear" w:color="auto" w:fill="auto"/>
            <w:vAlign w:val="center"/>
            <w:hideMark/>
          </w:tcPr>
          <w:p w14:paraId="3E952F26" w14:textId="77777777" w:rsidR="00CB2325" w:rsidRPr="007A241C" w:rsidRDefault="00CB2325" w:rsidP="00F446B0">
            <w:pPr>
              <w:rPr>
                <w:color w:val="000000"/>
              </w:rPr>
            </w:pPr>
            <w:r w:rsidRPr="007A241C">
              <w:rPr>
                <w:color w:val="000000"/>
              </w:rPr>
              <w:t>DELL 1350CNW YELLOW</w:t>
            </w:r>
          </w:p>
        </w:tc>
        <w:tc>
          <w:tcPr>
            <w:tcW w:w="754" w:type="dxa"/>
            <w:vMerge w:val="restart"/>
            <w:shd w:val="clear" w:color="auto" w:fill="auto"/>
            <w:noWrap/>
            <w:vAlign w:val="center"/>
            <w:hideMark/>
          </w:tcPr>
          <w:p w14:paraId="7C3EA16A"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9C34CD5" w14:textId="2CA825B0" w:rsidR="00CB2325" w:rsidRPr="007A241C" w:rsidRDefault="00F3784A" w:rsidP="00F446B0">
            <w:pPr>
              <w:jc w:val="center"/>
              <w:rPr>
                <w:color w:val="000000"/>
                <w:sz w:val="22"/>
                <w:szCs w:val="22"/>
              </w:rPr>
            </w:pPr>
            <w:r>
              <w:rPr>
                <w:color w:val="000000"/>
                <w:sz w:val="22"/>
                <w:szCs w:val="22"/>
              </w:rPr>
              <w:t>20</w:t>
            </w:r>
          </w:p>
        </w:tc>
        <w:tc>
          <w:tcPr>
            <w:tcW w:w="1890" w:type="dxa"/>
            <w:vMerge w:val="restart"/>
            <w:shd w:val="clear" w:color="auto" w:fill="auto"/>
            <w:noWrap/>
            <w:vAlign w:val="center"/>
            <w:hideMark/>
          </w:tcPr>
          <w:p w14:paraId="24673B7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760B43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CFF7D6A" w14:textId="77777777" w:rsidTr="001103C5">
        <w:trPr>
          <w:trHeight w:val="300"/>
        </w:trPr>
        <w:tc>
          <w:tcPr>
            <w:tcW w:w="735" w:type="dxa"/>
            <w:vMerge/>
            <w:vAlign w:val="center"/>
            <w:hideMark/>
          </w:tcPr>
          <w:p w14:paraId="130FFB81" w14:textId="77777777" w:rsidR="00CB2325" w:rsidRPr="007A241C" w:rsidRDefault="00CB2325" w:rsidP="00F446B0">
            <w:pPr>
              <w:rPr>
                <w:color w:val="000000"/>
                <w:sz w:val="22"/>
                <w:szCs w:val="22"/>
              </w:rPr>
            </w:pPr>
          </w:p>
        </w:tc>
        <w:tc>
          <w:tcPr>
            <w:tcW w:w="3903" w:type="dxa"/>
            <w:shd w:val="clear" w:color="auto" w:fill="auto"/>
            <w:vAlign w:val="center"/>
            <w:hideMark/>
          </w:tcPr>
          <w:p w14:paraId="67303371" w14:textId="77777777" w:rsidR="00CB2325" w:rsidRPr="007A241C" w:rsidRDefault="00CB2325" w:rsidP="00F446B0">
            <w:pPr>
              <w:rPr>
                <w:color w:val="000000"/>
              </w:rPr>
            </w:pPr>
            <w:r w:rsidRPr="007A241C">
              <w:rPr>
                <w:color w:val="000000"/>
              </w:rPr>
              <w:t>Part No. W8X8P / Lawson No. 37510</w:t>
            </w:r>
          </w:p>
        </w:tc>
        <w:tc>
          <w:tcPr>
            <w:tcW w:w="754" w:type="dxa"/>
            <w:vMerge/>
            <w:vAlign w:val="center"/>
            <w:hideMark/>
          </w:tcPr>
          <w:p w14:paraId="3F325D01" w14:textId="77777777" w:rsidR="00CB2325" w:rsidRPr="007A241C" w:rsidRDefault="00CB2325" w:rsidP="00F446B0">
            <w:pPr>
              <w:rPr>
                <w:color w:val="000000"/>
                <w:sz w:val="22"/>
                <w:szCs w:val="22"/>
              </w:rPr>
            </w:pPr>
          </w:p>
        </w:tc>
        <w:tc>
          <w:tcPr>
            <w:tcW w:w="990" w:type="dxa"/>
            <w:vMerge/>
            <w:vAlign w:val="center"/>
            <w:hideMark/>
          </w:tcPr>
          <w:p w14:paraId="0A26B8DF" w14:textId="77777777" w:rsidR="00CB2325" w:rsidRPr="007A241C" w:rsidRDefault="00CB2325" w:rsidP="00F446B0">
            <w:pPr>
              <w:rPr>
                <w:color w:val="000000"/>
                <w:sz w:val="22"/>
                <w:szCs w:val="22"/>
              </w:rPr>
            </w:pPr>
          </w:p>
        </w:tc>
        <w:tc>
          <w:tcPr>
            <w:tcW w:w="1890" w:type="dxa"/>
            <w:vMerge/>
            <w:vAlign w:val="center"/>
            <w:hideMark/>
          </w:tcPr>
          <w:p w14:paraId="0A8EFDC2" w14:textId="77777777" w:rsidR="00CB2325" w:rsidRPr="00CA6662" w:rsidRDefault="00CB2325" w:rsidP="00F446B0">
            <w:pPr>
              <w:rPr>
                <w:color w:val="000000"/>
                <w:sz w:val="24"/>
                <w:szCs w:val="22"/>
              </w:rPr>
            </w:pPr>
          </w:p>
        </w:tc>
        <w:tc>
          <w:tcPr>
            <w:tcW w:w="2363" w:type="dxa"/>
            <w:vMerge/>
            <w:vAlign w:val="center"/>
            <w:hideMark/>
          </w:tcPr>
          <w:p w14:paraId="2AA9BE8A" w14:textId="77777777" w:rsidR="00CB2325" w:rsidRPr="00CA6662" w:rsidRDefault="00CB2325" w:rsidP="00F446B0">
            <w:pPr>
              <w:rPr>
                <w:color w:val="000000"/>
                <w:sz w:val="24"/>
                <w:szCs w:val="22"/>
              </w:rPr>
            </w:pPr>
          </w:p>
        </w:tc>
      </w:tr>
      <w:tr w:rsidR="00CB2325" w:rsidRPr="007A241C" w14:paraId="1BCD4402" w14:textId="77777777" w:rsidTr="001103C5">
        <w:trPr>
          <w:trHeight w:val="288"/>
        </w:trPr>
        <w:tc>
          <w:tcPr>
            <w:tcW w:w="735" w:type="dxa"/>
            <w:vMerge w:val="restart"/>
            <w:shd w:val="clear" w:color="auto" w:fill="auto"/>
            <w:noWrap/>
            <w:vAlign w:val="center"/>
            <w:hideMark/>
          </w:tcPr>
          <w:p w14:paraId="007B17B7" w14:textId="77777777" w:rsidR="00CB2325" w:rsidRPr="007A241C" w:rsidRDefault="00CB2325" w:rsidP="00F446B0">
            <w:pPr>
              <w:jc w:val="center"/>
              <w:rPr>
                <w:color w:val="000000"/>
                <w:sz w:val="22"/>
                <w:szCs w:val="22"/>
              </w:rPr>
            </w:pPr>
            <w:r w:rsidRPr="007A241C">
              <w:rPr>
                <w:color w:val="000000"/>
                <w:sz w:val="22"/>
                <w:szCs w:val="22"/>
              </w:rPr>
              <w:t>15</w:t>
            </w:r>
          </w:p>
        </w:tc>
        <w:tc>
          <w:tcPr>
            <w:tcW w:w="3903" w:type="dxa"/>
            <w:shd w:val="clear" w:color="auto" w:fill="auto"/>
            <w:vAlign w:val="center"/>
            <w:hideMark/>
          </w:tcPr>
          <w:p w14:paraId="0D49708B" w14:textId="77777777" w:rsidR="00CB2325" w:rsidRPr="007A241C" w:rsidRDefault="00CB2325" w:rsidP="00F446B0">
            <w:pPr>
              <w:rPr>
                <w:color w:val="000000"/>
              </w:rPr>
            </w:pPr>
            <w:r w:rsidRPr="007A241C">
              <w:rPr>
                <w:color w:val="000000"/>
              </w:rPr>
              <w:t>DELL 1700N BLACK</w:t>
            </w:r>
          </w:p>
        </w:tc>
        <w:tc>
          <w:tcPr>
            <w:tcW w:w="754" w:type="dxa"/>
            <w:vMerge w:val="restart"/>
            <w:shd w:val="clear" w:color="auto" w:fill="auto"/>
            <w:noWrap/>
            <w:vAlign w:val="center"/>
            <w:hideMark/>
          </w:tcPr>
          <w:p w14:paraId="556F4CA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9DC84F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BE4BA5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0CC61B5"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8E0C951" w14:textId="77777777" w:rsidTr="001103C5">
        <w:trPr>
          <w:trHeight w:val="300"/>
        </w:trPr>
        <w:tc>
          <w:tcPr>
            <w:tcW w:w="735" w:type="dxa"/>
            <w:vMerge/>
            <w:vAlign w:val="center"/>
            <w:hideMark/>
          </w:tcPr>
          <w:p w14:paraId="2CB6BFBE" w14:textId="77777777" w:rsidR="00CB2325" w:rsidRPr="007A241C" w:rsidRDefault="00CB2325" w:rsidP="00F446B0">
            <w:pPr>
              <w:rPr>
                <w:color w:val="000000"/>
                <w:sz w:val="22"/>
                <w:szCs w:val="22"/>
              </w:rPr>
            </w:pPr>
          </w:p>
        </w:tc>
        <w:tc>
          <w:tcPr>
            <w:tcW w:w="3903" w:type="dxa"/>
            <w:shd w:val="clear" w:color="auto" w:fill="auto"/>
            <w:vAlign w:val="center"/>
            <w:hideMark/>
          </w:tcPr>
          <w:p w14:paraId="79E6ACA5" w14:textId="77777777" w:rsidR="00CB2325" w:rsidRPr="007A241C" w:rsidRDefault="00CB2325" w:rsidP="00F446B0">
            <w:pPr>
              <w:rPr>
                <w:color w:val="000000"/>
              </w:rPr>
            </w:pPr>
            <w:r w:rsidRPr="007A241C">
              <w:rPr>
                <w:color w:val="000000"/>
              </w:rPr>
              <w:t>Part No. Y5009 / Lawson No. 37551</w:t>
            </w:r>
          </w:p>
        </w:tc>
        <w:tc>
          <w:tcPr>
            <w:tcW w:w="754" w:type="dxa"/>
            <w:vMerge/>
            <w:vAlign w:val="center"/>
            <w:hideMark/>
          </w:tcPr>
          <w:p w14:paraId="217A20DE" w14:textId="77777777" w:rsidR="00CB2325" w:rsidRPr="007A241C" w:rsidRDefault="00CB2325" w:rsidP="00F446B0">
            <w:pPr>
              <w:rPr>
                <w:color w:val="000000"/>
                <w:sz w:val="22"/>
                <w:szCs w:val="22"/>
              </w:rPr>
            </w:pPr>
          </w:p>
        </w:tc>
        <w:tc>
          <w:tcPr>
            <w:tcW w:w="990" w:type="dxa"/>
            <w:vMerge/>
            <w:vAlign w:val="center"/>
            <w:hideMark/>
          </w:tcPr>
          <w:p w14:paraId="654B9FEA" w14:textId="77777777" w:rsidR="00CB2325" w:rsidRPr="007A241C" w:rsidRDefault="00CB2325" w:rsidP="00F446B0">
            <w:pPr>
              <w:rPr>
                <w:color w:val="000000"/>
                <w:sz w:val="22"/>
                <w:szCs w:val="22"/>
              </w:rPr>
            </w:pPr>
          </w:p>
        </w:tc>
        <w:tc>
          <w:tcPr>
            <w:tcW w:w="1890" w:type="dxa"/>
            <w:vMerge/>
            <w:vAlign w:val="center"/>
            <w:hideMark/>
          </w:tcPr>
          <w:p w14:paraId="2142C7D9" w14:textId="77777777" w:rsidR="00CB2325" w:rsidRPr="00CA6662" w:rsidRDefault="00CB2325" w:rsidP="00F446B0">
            <w:pPr>
              <w:rPr>
                <w:color w:val="000000"/>
                <w:sz w:val="24"/>
                <w:szCs w:val="22"/>
              </w:rPr>
            </w:pPr>
          </w:p>
        </w:tc>
        <w:tc>
          <w:tcPr>
            <w:tcW w:w="2363" w:type="dxa"/>
            <w:vMerge/>
            <w:vAlign w:val="center"/>
            <w:hideMark/>
          </w:tcPr>
          <w:p w14:paraId="19F9A2A1" w14:textId="77777777" w:rsidR="00CB2325" w:rsidRPr="00CA6662" w:rsidRDefault="00CB2325" w:rsidP="00F446B0">
            <w:pPr>
              <w:rPr>
                <w:color w:val="000000"/>
                <w:sz w:val="24"/>
                <w:szCs w:val="22"/>
              </w:rPr>
            </w:pPr>
          </w:p>
        </w:tc>
      </w:tr>
      <w:tr w:rsidR="00CB2325" w:rsidRPr="007A241C" w14:paraId="3E6B66DA" w14:textId="77777777" w:rsidTr="001103C5">
        <w:trPr>
          <w:trHeight w:val="288"/>
        </w:trPr>
        <w:tc>
          <w:tcPr>
            <w:tcW w:w="735" w:type="dxa"/>
            <w:vMerge w:val="restart"/>
            <w:shd w:val="clear" w:color="auto" w:fill="auto"/>
            <w:noWrap/>
            <w:vAlign w:val="center"/>
            <w:hideMark/>
          </w:tcPr>
          <w:p w14:paraId="0297DF34" w14:textId="77777777" w:rsidR="00CB2325" w:rsidRPr="007A241C" w:rsidRDefault="00CB2325" w:rsidP="00F446B0">
            <w:pPr>
              <w:jc w:val="center"/>
              <w:rPr>
                <w:color w:val="000000"/>
                <w:sz w:val="22"/>
                <w:szCs w:val="22"/>
              </w:rPr>
            </w:pPr>
            <w:r w:rsidRPr="007A241C">
              <w:rPr>
                <w:color w:val="000000"/>
                <w:sz w:val="22"/>
                <w:szCs w:val="22"/>
              </w:rPr>
              <w:t>16</w:t>
            </w:r>
          </w:p>
        </w:tc>
        <w:tc>
          <w:tcPr>
            <w:tcW w:w="3903" w:type="dxa"/>
            <w:shd w:val="clear" w:color="auto" w:fill="auto"/>
            <w:vAlign w:val="center"/>
            <w:hideMark/>
          </w:tcPr>
          <w:p w14:paraId="175A78E7" w14:textId="77777777" w:rsidR="00CB2325" w:rsidRPr="007A241C" w:rsidRDefault="00CB2325" w:rsidP="00F446B0">
            <w:pPr>
              <w:rPr>
                <w:color w:val="000000"/>
              </w:rPr>
            </w:pPr>
            <w:r w:rsidRPr="007A241C">
              <w:rPr>
                <w:color w:val="000000"/>
              </w:rPr>
              <w:t>DELL 1700N IMAGING DRUM</w:t>
            </w:r>
          </w:p>
        </w:tc>
        <w:tc>
          <w:tcPr>
            <w:tcW w:w="754" w:type="dxa"/>
            <w:vMerge w:val="restart"/>
            <w:shd w:val="clear" w:color="auto" w:fill="auto"/>
            <w:noWrap/>
            <w:vAlign w:val="center"/>
            <w:hideMark/>
          </w:tcPr>
          <w:p w14:paraId="04DCF37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B73DF0A"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74043D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776AA2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EEC8B58" w14:textId="77777777" w:rsidTr="001103C5">
        <w:trPr>
          <w:trHeight w:val="300"/>
        </w:trPr>
        <w:tc>
          <w:tcPr>
            <w:tcW w:w="735" w:type="dxa"/>
            <w:vMerge/>
            <w:vAlign w:val="center"/>
            <w:hideMark/>
          </w:tcPr>
          <w:p w14:paraId="39557F41" w14:textId="77777777" w:rsidR="00CB2325" w:rsidRPr="007A241C" w:rsidRDefault="00CB2325" w:rsidP="00F446B0">
            <w:pPr>
              <w:rPr>
                <w:color w:val="000000"/>
                <w:sz w:val="22"/>
                <w:szCs w:val="22"/>
              </w:rPr>
            </w:pPr>
          </w:p>
        </w:tc>
        <w:tc>
          <w:tcPr>
            <w:tcW w:w="3903" w:type="dxa"/>
            <w:shd w:val="clear" w:color="auto" w:fill="auto"/>
            <w:vAlign w:val="center"/>
            <w:hideMark/>
          </w:tcPr>
          <w:p w14:paraId="1FFFB416" w14:textId="77777777" w:rsidR="00CB2325" w:rsidRPr="007A241C" w:rsidRDefault="00CB2325" w:rsidP="00F446B0">
            <w:pPr>
              <w:rPr>
                <w:color w:val="000000"/>
              </w:rPr>
            </w:pPr>
            <w:r w:rsidRPr="007A241C">
              <w:rPr>
                <w:color w:val="000000"/>
              </w:rPr>
              <w:t>Part No. W5390 / Lawson No. 37552</w:t>
            </w:r>
          </w:p>
        </w:tc>
        <w:tc>
          <w:tcPr>
            <w:tcW w:w="754" w:type="dxa"/>
            <w:vMerge/>
            <w:vAlign w:val="center"/>
            <w:hideMark/>
          </w:tcPr>
          <w:p w14:paraId="2FAC70CE" w14:textId="77777777" w:rsidR="00CB2325" w:rsidRPr="007A241C" w:rsidRDefault="00CB2325" w:rsidP="00F446B0">
            <w:pPr>
              <w:rPr>
                <w:color w:val="000000"/>
                <w:sz w:val="22"/>
                <w:szCs w:val="22"/>
              </w:rPr>
            </w:pPr>
          </w:p>
        </w:tc>
        <w:tc>
          <w:tcPr>
            <w:tcW w:w="990" w:type="dxa"/>
            <w:vMerge/>
            <w:vAlign w:val="center"/>
            <w:hideMark/>
          </w:tcPr>
          <w:p w14:paraId="05706D40" w14:textId="77777777" w:rsidR="00CB2325" w:rsidRPr="007A241C" w:rsidRDefault="00CB2325" w:rsidP="00F446B0">
            <w:pPr>
              <w:rPr>
                <w:color w:val="000000"/>
                <w:sz w:val="22"/>
                <w:szCs w:val="22"/>
              </w:rPr>
            </w:pPr>
          </w:p>
        </w:tc>
        <w:tc>
          <w:tcPr>
            <w:tcW w:w="1890" w:type="dxa"/>
            <w:vMerge/>
            <w:vAlign w:val="center"/>
            <w:hideMark/>
          </w:tcPr>
          <w:p w14:paraId="451BDEA1" w14:textId="77777777" w:rsidR="00CB2325" w:rsidRPr="00CA6662" w:rsidRDefault="00CB2325" w:rsidP="00F446B0">
            <w:pPr>
              <w:rPr>
                <w:color w:val="000000"/>
                <w:sz w:val="24"/>
                <w:szCs w:val="22"/>
              </w:rPr>
            </w:pPr>
          </w:p>
        </w:tc>
        <w:tc>
          <w:tcPr>
            <w:tcW w:w="2363" w:type="dxa"/>
            <w:vMerge/>
            <w:vAlign w:val="center"/>
            <w:hideMark/>
          </w:tcPr>
          <w:p w14:paraId="5938B109" w14:textId="77777777" w:rsidR="00CB2325" w:rsidRPr="00CA6662" w:rsidRDefault="00CB2325" w:rsidP="00F446B0">
            <w:pPr>
              <w:rPr>
                <w:color w:val="000000"/>
                <w:sz w:val="24"/>
                <w:szCs w:val="22"/>
              </w:rPr>
            </w:pPr>
          </w:p>
        </w:tc>
      </w:tr>
      <w:tr w:rsidR="00CB2325" w:rsidRPr="007A241C" w14:paraId="740EA62A" w14:textId="77777777" w:rsidTr="001103C5">
        <w:trPr>
          <w:trHeight w:val="288"/>
        </w:trPr>
        <w:tc>
          <w:tcPr>
            <w:tcW w:w="735" w:type="dxa"/>
            <w:vMerge w:val="restart"/>
            <w:shd w:val="clear" w:color="auto" w:fill="auto"/>
            <w:noWrap/>
            <w:vAlign w:val="center"/>
            <w:hideMark/>
          </w:tcPr>
          <w:p w14:paraId="03AAB073" w14:textId="77777777" w:rsidR="00CB2325" w:rsidRPr="007A241C" w:rsidRDefault="00CB2325" w:rsidP="00F446B0">
            <w:pPr>
              <w:jc w:val="center"/>
              <w:rPr>
                <w:color w:val="000000"/>
                <w:sz w:val="22"/>
                <w:szCs w:val="22"/>
              </w:rPr>
            </w:pPr>
            <w:r w:rsidRPr="007A241C">
              <w:rPr>
                <w:color w:val="000000"/>
                <w:sz w:val="22"/>
                <w:szCs w:val="22"/>
              </w:rPr>
              <w:t>17</w:t>
            </w:r>
          </w:p>
        </w:tc>
        <w:tc>
          <w:tcPr>
            <w:tcW w:w="3903" w:type="dxa"/>
            <w:shd w:val="clear" w:color="auto" w:fill="auto"/>
            <w:vAlign w:val="center"/>
            <w:hideMark/>
          </w:tcPr>
          <w:p w14:paraId="463FDA75" w14:textId="77777777" w:rsidR="00CB2325" w:rsidRPr="007A241C" w:rsidRDefault="00CB2325" w:rsidP="00F446B0">
            <w:pPr>
              <w:rPr>
                <w:color w:val="000000"/>
              </w:rPr>
            </w:pPr>
            <w:r w:rsidRPr="007A241C">
              <w:rPr>
                <w:color w:val="000000"/>
              </w:rPr>
              <w:t>DELL 1720 BLACK</w:t>
            </w:r>
          </w:p>
        </w:tc>
        <w:tc>
          <w:tcPr>
            <w:tcW w:w="754" w:type="dxa"/>
            <w:vMerge w:val="restart"/>
            <w:shd w:val="clear" w:color="auto" w:fill="auto"/>
            <w:noWrap/>
            <w:vAlign w:val="center"/>
            <w:hideMark/>
          </w:tcPr>
          <w:p w14:paraId="1AAC9A9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AB25AE7"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75652E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5B6E227"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03683D5" w14:textId="77777777" w:rsidTr="001103C5">
        <w:trPr>
          <w:trHeight w:val="300"/>
        </w:trPr>
        <w:tc>
          <w:tcPr>
            <w:tcW w:w="735" w:type="dxa"/>
            <w:vMerge/>
            <w:vAlign w:val="center"/>
            <w:hideMark/>
          </w:tcPr>
          <w:p w14:paraId="71099BB5" w14:textId="77777777" w:rsidR="00CB2325" w:rsidRPr="007A241C" w:rsidRDefault="00CB2325" w:rsidP="00F446B0">
            <w:pPr>
              <w:rPr>
                <w:color w:val="000000"/>
                <w:sz w:val="22"/>
                <w:szCs w:val="22"/>
              </w:rPr>
            </w:pPr>
          </w:p>
        </w:tc>
        <w:tc>
          <w:tcPr>
            <w:tcW w:w="3903" w:type="dxa"/>
            <w:shd w:val="clear" w:color="auto" w:fill="auto"/>
            <w:vAlign w:val="center"/>
            <w:hideMark/>
          </w:tcPr>
          <w:p w14:paraId="18A751BD" w14:textId="77777777" w:rsidR="00CB2325" w:rsidRPr="007A241C" w:rsidRDefault="00CB2325" w:rsidP="00F446B0">
            <w:pPr>
              <w:rPr>
                <w:color w:val="000000"/>
              </w:rPr>
            </w:pPr>
            <w:r w:rsidRPr="007A241C">
              <w:rPr>
                <w:color w:val="000000"/>
              </w:rPr>
              <w:t>Part No. PY449 / Lawson No. 37511</w:t>
            </w:r>
          </w:p>
        </w:tc>
        <w:tc>
          <w:tcPr>
            <w:tcW w:w="754" w:type="dxa"/>
            <w:vMerge/>
            <w:vAlign w:val="center"/>
            <w:hideMark/>
          </w:tcPr>
          <w:p w14:paraId="65F77130" w14:textId="77777777" w:rsidR="00CB2325" w:rsidRPr="007A241C" w:rsidRDefault="00CB2325" w:rsidP="00F446B0">
            <w:pPr>
              <w:rPr>
                <w:color w:val="000000"/>
                <w:sz w:val="22"/>
                <w:szCs w:val="22"/>
              </w:rPr>
            </w:pPr>
          </w:p>
        </w:tc>
        <w:tc>
          <w:tcPr>
            <w:tcW w:w="990" w:type="dxa"/>
            <w:vMerge/>
            <w:vAlign w:val="center"/>
            <w:hideMark/>
          </w:tcPr>
          <w:p w14:paraId="60BE1ABF" w14:textId="77777777" w:rsidR="00CB2325" w:rsidRPr="007A241C" w:rsidRDefault="00CB2325" w:rsidP="00F446B0">
            <w:pPr>
              <w:rPr>
                <w:color w:val="000000"/>
                <w:sz w:val="22"/>
                <w:szCs w:val="22"/>
              </w:rPr>
            </w:pPr>
          </w:p>
        </w:tc>
        <w:tc>
          <w:tcPr>
            <w:tcW w:w="1890" w:type="dxa"/>
            <w:vMerge/>
            <w:vAlign w:val="center"/>
            <w:hideMark/>
          </w:tcPr>
          <w:p w14:paraId="78150932" w14:textId="77777777" w:rsidR="00CB2325" w:rsidRPr="00CA6662" w:rsidRDefault="00CB2325" w:rsidP="00F446B0">
            <w:pPr>
              <w:rPr>
                <w:color w:val="000000"/>
                <w:sz w:val="24"/>
                <w:szCs w:val="22"/>
              </w:rPr>
            </w:pPr>
          </w:p>
        </w:tc>
        <w:tc>
          <w:tcPr>
            <w:tcW w:w="2363" w:type="dxa"/>
            <w:vMerge/>
            <w:vAlign w:val="center"/>
            <w:hideMark/>
          </w:tcPr>
          <w:p w14:paraId="5A0EAE03" w14:textId="77777777" w:rsidR="00CB2325" w:rsidRPr="00CA6662" w:rsidRDefault="00CB2325" w:rsidP="00F446B0">
            <w:pPr>
              <w:rPr>
                <w:color w:val="000000"/>
                <w:sz w:val="24"/>
                <w:szCs w:val="22"/>
              </w:rPr>
            </w:pPr>
          </w:p>
        </w:tc>
      </w:tr>
      <w:tr w:rsidR="00CB2325" w:rsidRPr="007A241C" w14:paraId="432DFEDB" w14:textId="77777777" w:rsidTr="001103C5">
        <w:trPr>
          <w:trHeight w:val="288"/>
        </w:trPr>
        <w:tc>
          <w:tcPr>
            <w:tcW w:w="735" w:type="dxa"/>
            <w:vMerge w:val="restart"/>
            <w:shd w:val="clear" w:color="auto" w:fill="auto"/>
            <w:noWrap/>
            <w:vAlign w:val="center"/>
            <w:hideMark/>
          </w:tcPr>
          <w:p w14:paraId="466C3495" w14:textId="77777777" w:rsidR="00CB2325" w:rsidRPr="007A241C" w:rsidRDefault="00CB2325" w:rsidP="00F446B0">
            <w:pPr>
              <w:jc w:val="center"/>
              <w:rPr>
                <w:color w:val="000000"/>
                <w:sz w:val="22"/>
                <w:szCs w:val="22"/>
              </w:rPr>
            </w:pPr>
            <w:r w:rsidRPr="007A241C">
              <w:rPr>
                <w:color w:val="000000"/>
                <w:sz w:val="22"/>
                <w:szCs w:val="22"/>
              </w:rPr>
              <w:lastRenderedPageBreak/>
              <w:t>18</w:t>
            </w:r>
          </w:p>
        </w:tc>
        <w:tc>
          <w:tcPr>
            <w:tcW w:w="3903" w:type="dxa"/>
            <w:shd w:val="clear" w:color="auto" w:fill="auto"/>
            <w:vAlign w:val="center"/>
            <w:hideMark/>
          </w:tcPr>
          <w:p w14:paraId="402A066E" w14:textId="77777777" w:rsidR="00CB2325" w:rsidRPr="007A241C" w:rsidRDefault="00CB2325" w:rsidP="00F446B0">
            <w:pPr>
              <w:rPr>
                <w:color w:val="000000"/>
              </w:rPr>
            </w:pPr>
            <w:r w:rsidRPr="007A241C">
              <w:rPr>
                <w:color w:val="000000"/>
              </w:rPr>
              <w:t>DELL 1720 IMAGING DRUM</w:t>
            </w:r>
          </w:p>
        </w:tc>
        <w:tc>
          <w:tcPr>
            <w:tcW w:w="754" w:type="dxa"/>
            <w:vMerge w:val="restart"/>
            <w:shd w:val="clear" w:color="auto" w:fill="auto"/>
            <w:noWrap/>
            <w:vAlign w:val="center"/>
            <w:hideMark/>
          </w:tcPr>
          <w:p w14:paraId="27458B1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1F4F49A"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D58813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7625A45"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2DCA6F6" w14:textId="77777777" w:rsidTr="001103C5">
        <w:trPr>
          <w:trHeight w:val="300"/>
        </w:trPr>
        <w:tc>
          <w:tcPr>
            <w:tcW w:w="735" w:type="dxa"/>
            <w:vMerge/>
            <w:vAlign w:val="center"/>
            <w:hideMark/>
          </w:tcPr>
          <w:p w14:paraId="5696DFB7" w14:textId="77777777" w:rsidR="00CB2325" w:rsidRPr="007A241C" w:rsidRDefault="00CB2325" w:rsidP="00F446B0">
            <w:pPr>
              <w:rPr>
                <w:color w:val="000000"/>
                <w:sz w:val="22"/>
                <w:szCs w:val="22"/>
              </w:rPr>
            </w:pPr>
          </w:p>
        </w:tc>
        <w:tc>
          <w:tcPr>
            <w:tcW w:w="3903" w:type="dxa"/>
            <w:shd w:val="clear" w:color="auto" w:fill="auto"/>
            <w:vAlign w:val="center"/>
            <w:hideMark/>
          </w:tcPr>
          <w:p w14:paraId="7511463F" w14:textId="77777777" w:rsidR="00CB2325" w:rsidRPr="007A241C" w:rsidRDefault="00CB2325" w:rsidP="00F446B0">
            <w:pPr>
              <w:rPr>
                <w:color w:val="000000"/>
              </w:rPr>
            </w:pPr>
            <w:r w:rsidRPr="007A241C">
              <w:rPr>
                <w:color w:val="000000"/>
              </w:rPr>
              <w:t>Part No. MW685 / Lawson No. 37512</w:t>
            </w:r>
          </w:p>
        </w:tc>
        <w:tc>
          <w:tcPr>
            <w:tcW w:w="754" w:type="dxa"/>
            <w:vMerge/>
            <w:vAlign w:val="center"/>
            <w:hideMark/>
          </w:tcPr>
          <w:p w14:paraId="32C0C5C4" w14:textId="77777777" w:rsidR="00CB2325" w:rsidRPr="007A241C" w:rsidRDefault="00CB2325" w:rsidP="00F446B0">
            <w:pPr>
              <w:rPr>
                <w:color w:val="000000"/>
                <w:sz w:val="22"/>
                <w:szCs w:val="22"/>
              </w:rPr>
            </w:pPr>
          </w:p>
        </w:tc>
        <w:tc>
          <w:tcPr>
            <w:tcW w:w="990" w:type="dxa"/>
            <w:vMerge/>
            <w:vAlign w:val="center"/>
            <w:hideMark/>
          </w:tcPr>
          <w:p w14:paraId="286FB2D1" w14:textId="77777777" w:rsidR="00CB2325" w:rsidRPr="007A241C" w:rsidRDefault="00CB2325" w:rsidP="00F446B0">
            <w:pPr>
              <w:rPr>
                <w:color w:val="000000"/>
                <w:sz w:val="22"/>
                <w:szCs w:val="22"/>
              </w:rPr>
            </w:pPr>
          </w:p>
        </w:tc>
        <w:tc>
          <w:tcPr>
            <w:tcW w:w="1890" w:type="dxa"/>
            <w:vMerge/>
            <w:vAlign w:val="center"/>
            <w:hideMark/>
          </w:tcPr>
          <w:p w14:paraId="602BC1C2" w14:textId="77777777" w:rsidR="00CB2325" w:rsidRPr="00CA6662" w:rsidRDefault="00CB2325" w:rsidP="00F446B0">
            <w:pPr>
              <w:rPr>
                <w:color w:val="000000"/>
                <w:sz w:val="24"/>
                <w:szCs w:val="22"/>
              </w:rPr>
            </w:pPr>
          </w:p>
        </w:tc>
        <w:tc>
          <w:tcPr>
            <w:tcW w:w="2363" w:type="dxa"/>
            <w:vMerge/>
            <w:vAlign w:val="center"/>
            <w:hideMark/>
          </w:tcPr>
          <w:p w14:paraId="09B51469" w14:textId="77777777" w:rsidR="00CB2325" w:rsidRPr="00CA6662" w:rsidRDefault="00CB2325" w:rsidP="00F446B0">
            <w:pPr>
              <w:rPr>
                <w:color w:val="000000"/>
                <w:sz w:val="24"/>
                <w:szCs w:val="22"/>
              </w:rPr>
            </w:pPr>
          </w:p>
        </w:tc>
      </w:tr>
      <w:tr w:rsidR="00CB2325" w:rsidRPr="007A241C" w14:paraId="5D8218CD" w14:textId="77777777" w:rsidTr="001103C5">
        <w:trPr>
          <w:trHeight w:val="288"/>
        </w:trPr>
        <w:tc>
          <w:tcPr>
            <w:tcW w:w="735" w:type="dxa"/>
            <w:vMerge w:val="restart"/>
            <w:shd w:val="clear" w:color="auto" w:fill="auto"/>
            <w:noWrap/>
            <w:vAlign w:val="center"/>
            <w:hideMark/>
          </w:tcPr>
          <w:p w14:paraId="65FDE24A" w14:textId="77777777" w:rsidR="00CB2325" w:rsidRPr="007A241C" w:rsidRDefault="00CB2325" w:rsidP="00F446B0">
            <w:pPr>
              <w:jc w:val="center"/>
              <w:rPr>
                <w:color w:val="000000"/>
                <w:sz w:val="22"/>
                <w:szCs w:val="22"/>
              </w:rPr>
            </w:pPr>
            <w:r w:rsidRPr="007A241C">
              <w:rPr>
                <w:color w:val="000000"/>
                <w:sz w:val="22"/>
                <w:szCs w:val="22"/>
              </w:rPr>
              <w:t>19</w:t>
            </w:r>
          </w:p>
        </w:tc>
        <w:tc>
          <w:tcPr>
            <w:tcW w:w="3903" w:type="dxa"/>
            <w:shd w:val="clear" w:color="auto" w:fill="auto"/>
            <w:vAlign w:val="center"/>
            <w:hideMark/>
          </w:tcPr>
          <w:p w14:paraId="57DF1031" w14:textId="77777777" w:rsidR="00CB2325" w:rsidRPr="007A241C" w:rsidRDefault="00CB2325" w:rsidP="00F446B0">
            <w:pPr>
              <w:rPr>
                <w:color w:val="000000"/>
              </w:rPr>
            </w:pPr>
            <w:r w:rsidRPr="007A241C">
              <w:rPr>
                <w:color w:val="000000"/>
              </w:rPr>
              <w:t>DELL 1760NW BLACK</w:t>
            </w:r>
          </w:p>
        </w:tc>
        <w:tc>
          <w:tcPr>
            <w:tcW w:w="754" w:type="dxa"/>
            <w:vMerge w:val="restart"/>
            <w:shd w:val="clear" w:color="auto" w:fill="auto"/>
            <w:noWrap/>
            <w:vAlign w:val="center"/>
            <w:hideMark/>
          </w:tcPr>
          <w:p w14:paraId="237D1A7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16C3772" w14:textId="77777777" w:rsidR="00CB2325" w:rsidRPr="007A241C" w:rsidRDefault="00CB2325" w:rsidP="00F446B0">
            <w:pPr>
              <w:jc w:val="center"/>
              <w:rPr>
                <w:color w:val="000000"/>
                <w:sz w:val="22"/>
                <w:szCs w:val="22"/>
              </w:rPr>
            </w:pPr>
            <w:r w:rsidRPr="007A241C">
              <w:rPr>
                <w:color w:val="000000"/>
                <w:sz w:val="22"/>
                <w:szCs w:val="22"/>
              </w:rPr>
              <w:t>5</w:t>
            </w:r>
          </w:p>
        </w:tc>
        <w:tc>
          <w:tcPr>
            <w:tcW w:w="1890" w:type="dxa"/>
            <w:vMerge w:val="restart"/>
            <w:shd w:val="clear" w:color="auto" w:fill="auto"/>
            <w:noWrap/>
            <w:vAlign w:val="center"/>
            <w:hideMark/>
          </w:tcPr>
          <w:p w14:paraId="7F97D47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EBE16E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C384D25" w14:textId="77777777" w:rsidTr="001103C5">
        <w:trPr>
          <w:trHeight w:val="300"/>
        </w:trPr>
        <w:tc>
          <w:tcPr>
            <w:tcW w:w="735" w:type="dxa"/>
            <w:vMerge/>
            <w:vAlign w:val="center"/>
            <w:hideMark/>
          </w:tcPr>
          <w:p w14:paraId="62FE4BCF" w14:textId="77777777" w:rsidR="00CB2325" w:rsidRPr="007A241C" w:rsidRDefault="00CB2325" w:rsidP="00F446B0">
            <w:pPr>
              <w:rPr>
                <w:color w:val="000000"/>
                <w:sz w:val="22"/>
                <w:szCs w:val="22"/>
              </w:rPr>
            </w:pPr>
          </w:p>
        </w:tc>
        <w:tc>
          <w:tcPr>
            <w:tcW w:w="3903" w:type="dxa"/>
            <w:shd w:val="clear" w:color="auto" w:fill="auto"/>
            <w:vAlign w:val="center"/>
            <w:hideMark/>
          </w:tcPr>
          <w:p w14:paraId="50AF2E26" w14:textId="77777777" w:rsidR="00CB2325" w:rsidRPr="007A241C" w:rsidRDefault="00CB2325" w:rsidP="00F446B0">
            <w:pPr>
              <w:rPr>
                <w:color w:val="000000"/>
              </w:rPr>
            </w:pPr>
            <w:r w:rsidRPr="007A241C">
              <w:rPr>
                <w:color w:val="000000"/>
              </w:rPr>
              <w:t>Part No. DC9NW / Lawson No. 40012</w:t>
            </w:r>
          </w:p>
        </w:tc>
        <w:tc>
          <w:tcPr>
            <w:tcW w:w="754" w:type="dxa"/>
            <w:vMerge/>
            <w:vAlign w:val="center"/>
            <w:hideMark/>
          </w:tcPr>
          <w:p w14:paraId="6B8A3B7F" w14:textId="77777777" w:rsidR="00CB2325" w:rsidRPr="007A241C" w:rsidRDefault="00CB2325" w:rsidP="00F446B0">
            <w:pPr>
              <w:rPr>
                <w:color w:val="000000"/>
                <w:sz w:val="22"/>
                <w:szCs w:val="22"/>
              </w:rPr>
            </w:pPr>
          </w:p>
        </w:tc>
        <w:tc>
          <w:tcPr>
            <w:tcW w:w="990" w:type="dxa"/>
            <w:vMerge/>
            <w:vAlign w:val="center"/>
            <w:hideMark/>
          </w:tcPr>
          <w:p w14:paraId="31197338" w14:textId="77777777" w:rsidR="00CB2325" w:rsidRPr="007A241C" w:rsidRDefault="00CB2325" w:rsidP="00F446B0">
            <w:pPr>
              <w:rPr>
                <w:color w:val="000000"/>
                <w:sz w:val="22"/>
                <w:szCs w:val="22"/>
              </w:rPr>
            </w:pPr>
          </w:p>
        </w:tc>
        <w:tc>
          <w:tcPr>
            <w:tcW w:w="1890" w:type="dxa"/>
            <w:vMerge/>
            <w:vAlign w:val="center"/>
            <w:hideMark/>
          </w:tcPr>
          <w:p w14:paraId="3865FD64" w14:textId="77777777" w:rsidR="00CB2325" w:rsidRPr="00CA6662" w:rsidRDefault="00CB2325" w:rsidP="00F446B0">
            <w:pPr>
              <w:rPr>
                <w:color w:val="000000"/>
                <w:sz w:val="24"/>
                <w:szCs w:val="22"/>
              </w:rPr>
            </w:pPr>
          </w:p>
        </w:tc>
        <w:tc>
          <w:tcPr>
            <w:tcW w:w="2363" w:type="dxa"/>
            <w:vMerge/>
            <w:vAlign w:val="center"/>
            <w:hideMark/>
          </w:tcPr>
          <w:p w14:paraId="3BB6BB32" w14:textId="77777777" w:rsidR="00CB2325" w:rsidRPr="00CA6662" w:rsidRDefault="00CB2325" w:rsidP="00F446B0">
            <w:pPr>
              <w:rPr>
                <w:color w:val="000000"/>
                <w:sz w:val="24"/>
                <w:szCs w:val="22"/>
              </w:rPr>
            </w:pPr>
          </w:p>
        </w:tc>
      </w:tr>
      <w:tr w:rsidR="00CB2325" w:rsidRPr="007A241C" w14:paraId="4CFCB32F" w14:textId="77777777" w:rsidTr="001103C5">
        <w:trPr>
          <w:trHeight w:val="288"/>
        </w:trPr>
        <w:tc>
          <w:tcPr>
            <w:tcW w:w="735" w:type="dxa"/>
            <w:vMerge w:val="restart"/>
            <w:shd w:val="clear" w:color="auto" w:fill="auto"/>
            <w:noWrap/>
            <w:vAlign w:val="center"/>
            <w:hideMark/>
          </w:tcPr>
          <w:p w14:paraId="46F4786E" w14:textId="77777777" w:rsidR="00CB2325" w:rsidRPr="007A241C" w:rsidRDefault="00CB2325" w:rsidP="00F446B0">
            <w:pPr>
              <w:jc w:val="center"/>
              <w:rPr>
                <w:color w:val="000000"/>
                <w:sz w:val="22"/>
                <w:szCs w:val="22"/>
              </w:rPr>
            </w:pPr>
            <w:r w:rsidRPr="007A241C">
              <w:rPr>
                <w:color w:val="000000"/>
                <w:sz w:val="22"/>
                <w:szCs w:val="22"/>
              </w:rPr>
              <w:t>20</w:t>
            </w:r>
          </w:p>
        </w:tc>
        <w:tc>
          <w:tcPr>
            <w:tcW w:w="3903" w:type="dxa"/>
            <w:shd w:val="clear" w:color="auto" w:fill="auto"/>
            <w:vAlign w:val="center"/>
            <w:hideMark/>
          </w:tcPr>
          <w:p w14:paraId="2BBCF4B2" w14:textId="77777777" w:rsidR="00CB2325" w:rsidRPr="007A241C" w:rsidRDefault="00CB2325" w:rsidP="00F446B0">
            <w:pPr>
              <w:rPr>
                <w:color w:val="000000"/>
              </w:rPr>
            </w:pPr>
            <w:r w:rsidRPr="007A241C">
              <w:rPr>
                <w:color w:val="000000"/>
              </w:rPr>
              <w:t>DELL 1760NW CYAN</w:t>
            </w:r>
          </w:p>
        </w:tc>
        <w:tc>
          <w:tcPr>
            <w:tcW w:w="754" w:type="dxa"/>
            <w:vMerge w:val="restart"/>
            <w:shd w:val="clear" w:color="auto" w:fill="auto"/>
            <w:noWrap/>
            <w:vAlign w:val="center"/>
            <w:hideMark/>
          </w:tcPr>
          <w:p w14:paraId="0B04174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6FCA9C6" w14:textId="3A07849E" w:rsidR="00CB2325" w:rsidRPr="007A241C" w:rsidRDefault="00F3784A"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1609DB4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32D540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023E8BC" w14:textId="77777777" w:rsidTr="001103C5">
        <w:trPr>
          <w:trHeight w:val="300"/>
        </w:trPr>
        <w:tc>
          <w:tcPr>
            <w:tcW w:w="735" w:type="dxa"/>
            <w:vMerge/>
            <w:vAlign w:val="center"/>
            <w:hideMark/>
          </w:tcPr>
          <w:p w14:paraId="1572DF7A" w14:textId="77777777" w:rsidR="00CB2325" w:rsidRPr="007A241C" w:rsidRDefault="00CB2325" w:rsidP="00F446B0">
            <w:pPr>
              <w:rPr>
                <w:color w:val="000000"/>
                <w:sz w:val="22"/>
                <w:szCs w:val="22"/>
              </w:rPr>
            </w:pPr>
          </w:p>
        </w:tc>
        <w:tc>
          <w:tcPr>
            <w:tcW w:w="3903" w:type="dxa"/>
            <w:shd w:val="clear" w:color="auto" w:fill="auto"/>
            <w:vAlign w:val="center"/>
            <w:hideMark/>
          </w:tcPr>
          <w:p w14:paraId="72F41725" w14:textId="77777777" w:rsidR="00CB2325" w:rsidRPr="007A241C" w:rsidRDefault="00CB2325" w:rsidP="00F446B0">
            <w:pPr>
              <w:rPr>
                <w:color w:val="000000"/>
              </w:rPr>
            </w:pPr>
            <w:r w:rsidRPr="007A241C">
              <w:rPr>
                <w:color w:val="000000"/>
              </w:rPr>
              <w:t>Part No. 79K5P / Lawson No. 40015</w:t>
            </w:r>
          </w:p>
        </w:tc>
        <w:tc>
          <w:tcPr>
            <w:tcW w:w="754" w:type="dxa"/>
            <w:vMerge/>
            <w:vAlign w:val="center"/>
            <w:hideMark/>
          </w:tcPr>
          <w:p w14:paraId="1928DFC1" w14:textId="77777777" w:rsidR="00CB2325" w:rsidRPr="007A241C" w:rsidRDefault="00CB2325" w:rsidP="00F446B0">
            <w:pPr>
              <w:rPr>
                <w:color w:val="000000"/>
                <w:sz w:val="22"/>
                <w:szCs w:val="22"/>
              </w:rPr>
            </w:pPr>
          </w:p>
        </w:tc>
        <w:tc>
          <w:tcPr>
            <w:tcW w:w="990" w:type="dxa"/>
            <w:vMerge/>
            <w:vAlign w:val="center"/>
            <w:hideMark/>
          </w:tcPr>
          <w:p w14:paraId="501CA596" w14:textId="77777777" w:rsidR="00CB2325" w:rsidRPr="007A241C" w:rsidRDefault="00CB2325" w:rsidP="00F446B0">
            <w:pPr>
              <w:rPr>
                <w:color w:val="000000"/>
                <w:sz w:val="22"/>
                <w:szCs w:val="22"/>
              </w:rPr>
            </w:pPr>
          </w:p>
        </w:tc>
        <w:tc>
          <w:tcPr>
            <w:tcW w:w="1890" w:type="dxa"/>
            <w:vMerge/>
            <w:vAlign w:val="center"/>
            <w:hideMark/>
          </w:tcPr>
          <w:p w14:paraId="7609475A" w14:textId="77777777" w:rsidR="00CB2325" w:rsidRPr="00CA6662" w:rsidRDefault="00CB2325" w:rsidP="00F446B0">
            <w:pPr>
              <w:rPr>
                <w:color w:val="000000"/>
                <w:sz w:val="24"/>
                <w:szCs w:val="22"/>
              </w:rPr>
            </w:pPr>
          </w:p>
        </w:tc>
        <w:tc>
          <w:tcPr>
            <w:tcW w:w="2363" w:type="dxa"/>
            <w:vMerge/>
            <w:vAlign w:val="center"/>
            <w:hideMark/>
          </w:tcPr>
          <w:p w14:paraId="5D033C0F" w14:textId="77777777" w:rsidR="00CB2325" w:rsidRPr="00CA6662" w:rsidRDefault="00CB2325" w:rsidP="00F446B0">
            <w:pPr>
              <w:rPr>
                <w:color w:val="000000"/>
                <w:sz w:val="24"/>
                <w:szCs w:val="22"/>
              </w:rPr>
            </w:pPr>
          </w:p>
        </w:tc>
      </w:tr>
      <w:tr w:rsidR="00CB2325" w:rsidRPr="007A241C" w14:paraId="4C74E4F0" w14:textId="77777777" w:rsidTr="001103C5">
        <w:trPr>
          <w:trHeight w:val="288"/>
        </w:trPr>
        <w:tc>
          <w:tcPr>
            <w:tcW w:w="735" w:type="dxa"/>
            <w:vMerge w:val="restart"/>
            <w:shd w:val="clear" w:color="auto" w:fill="auto"/>
            <w:noWrap/>
            <w:vAlign w:val="center"/>
            <w:hideMark/>
          </w:tcPr>
          <w:p w14:paraId="5CA4539B" w14:textId="77777777" w:rsidR="00CB2325" w:rsidRPr="007A241C" w:rsidRDefault="00CB2325" w:rsidP="00F446B0">
            <w:pPr>
              <w:jc w:val="center"/>
              <w:rPr>
                <w:color w:val="000000"/>
                <w:sz w:val="22"/>
                <w:szCs w:val="22"/>
              </w:rPr>
            </w:pPr>
            <w:r w:rsidRPr="007A241C">
              <w:rPr>
                <w:color w:val="000000"/>
                <w:sz w:val="22"/>
                <w:szCs w:val="22"/>
              </w:rPr>
              <w:t>21</w:t>
            </w:r>
          </w:p>
        </w:tc>
        <w:tc>
          <w:tcPr>
            <w:tcW w:w="3903" w:type="dxa"/>
            <w:shd w:val="clear" w:color="auto" w:fill="auto"/>
            <w:vAlign w:val="center"/>
            <w:hideMark/>
          </w:tcPr>
          <w:p w14:paraId="27283CF3" w14:textId="77777777" w:rsidR="00CB2325" w:rsidRPr="007A241C" w:rsidRDefault="00CB2325" w:rsidP="00F446B0">
            <w:pPr>
              <w:rPr>
                <w:color w:val="000000"/>
              </w:rPr>
            </w:pPr>
            <w:r w:rsidRPr="007A241C">
              <w:rPr>
                <w:color w:val="000000"/>
              </w:rPr>
              <w:t>DELL 1760NW MAGENTA</w:t>
            </w:r>
          </w:p>
        </w:tc>
        <w:tc>
          <w:tcPr>
            <w:tcW w:w="754" w:type="dxa"/>
            <w:vMerge w:val="restart"/>
            <w:shd w:val="clear" w:color="auto" w:fill="auto"/>
            <w:noWrap/>
            <w:vAlign w:val="center"/>
            <w:hideMark/>
          </w:tcPr>
          <w:p w14:paraId="4DB6EF5F"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E09F915" w14:textId="77777777" w:rsidR="00CB2325" w:rsidRPr="007A241C" w:rsidRDefault="00CB2325" w:rsidP="00F446B0">
            <w:pPr>
              <w:jc w:val="center"/>
              <w:rPr>
                <w:color w:val="000000"/>
                <w:sz w:val="22"/>
                <w:szCs w:val="22"/>
              </w:rPr>
            </w:pPr>
            <w:r w:rsidRPr="007A241C">
              <w:rPr>
                <w:color w:val="000000"/>
                <w:sz w:val="22"/>
                <w:szCs w:val="22"/>
              </w:rPr>
              <w:t>4</w:t>
            </w:r>
          </w:p>
        </w:tc>
        <w:tc>
          <w:tcPr>
            <w:tcW w:w="1890" w:type="dxa"/>
            <w:vMerge w:val="restart"/>
            <w:shd w:val="clear" w:color="auto" w:fill="auto"/>
            <w:noWrap/>
            <w:vAlign w:val="center"/>
            <w:hideMark/>
          </w:tcPr>
          <w:p w14:paraId="5FA5983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ECD139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8EFD237" w14:textId="77777777" w:rsidTr="001103C5">
        <w:trPr>
          <w:trHeight w:val="300"/>
        </w:trPr>
        <w:tc>
          <w:tcPr>
            <w:tcW w:w="735" w:type="dxa"/>
            <w:vMerge/>
            <w:vAlign w:val="center"/>
            <w:hideMark/>
          </w:tcPr>
          <w:p w14:paraId="3B7FB2D0" w14:textId="77777777" w:rsidR="00CB2325" w:rsidRPr="007A241C" w:rsidRDefault="00CB2325" w:rsidP="00F446B0">
            <w:pPr>
              <w:rPr>
                <w:color w:val="000000"/>
                <w:sz w:val="22"/>
                <w:szCs w:val="22"/>
              </w:rPr>
            </w:pPr>
          </w:p>
        </w:tc>
        <w:tc>
          <w:tcPr>
            <w:tcW w:w="3903" w:type="dxa"/>
            <w:shd w:val="clear" w:color="auto" w:fill="auto"/>
            <w:vAlign w:val="center"/>
            <w:hideMark/>
          </w:tcPr>
          <w:p w14:paraId="2CFBB76C" w14:textId="77777777" w:rsidR="00CB2325" w:rsidRPr="007A241C" w:rsidRDefault="00CB2325" w:rsidP="00F446B0">
            <w:pPr>
              <w:rPr>
                <w:color w:val="000000"/>
              </w:rPr>
            </w:pPr>
            <w:r w:rsidRPr="007A241C">
              <w:rPr>
                <w:color w:val="000000"/>
              </w:rPr>
              <w:t>Part No. 4DV2W / Lawson No. 40014</w:t>
            </w:r>
          </w:p>
        </w:tc>
        <w:tc>
          <w:tcPr>
            <w:tcW w:w="754" w:type="dxa"/>
            <w:vMerge/>
            <w:vAlign w:val="center"/>
            <w:hideMark/>
          </w:tcPr>
          <w:p w14:paraId="4FB86640" w14:textId="77777777" w:rsidR="00CB2325" w:rsidRPr="007A241C" w:rsidRDefault="00CB2325" w:rsidP="00F446B0">
            <w:pPr>
              <w:rPr>
                <w:color w:val="000000"/>
                <w:sz w:val="22"/>
                <w:szCs w:val="22"/>
              </w:rPr>
            </w:pPr>
          </w:p>
        </w:tc>
        <w:tc>
          <w:tcPr>
            <w:tcW w:w="990" w:type="dxa"/>
            <w:vMerge/>
            <w:vAlign w:val="center"/>
            <w:hideMark/>
          </w:tcPr>
          <w:p w14:paraId="7037920B" w14:textId="77777777" w:rsidR="00CB2325" w:rsidRPr="007A241C" w:rsidRDefault="00CB2325" w:rsidP="00F446B0">
            <w:pPr>
              <w:rPr>
                <w:color w:val="000000"/>
                <w:sz w:val="22"/>
                <w:szCs w:val="22"/>
              </w:rPr>
            </w:pPr>
          </w:p>
        </w:tc>
        <w:tc>
          <w:tcPr>
            <w:tcW w:w="1890" w:type="dxa"/>
            <w:vMerge/>
            <w:vAlign w:val="center"/>
            <w:hideMark/>
          </w:tcPr>
          <w:p w14:paraId="1EEAA64F" w14:textId="77777777" w:rsidR="00CB2325" w:rsidRPr="00CA6662" w:rsidRDefault="00CB2325" w:rsidP="00F446B0">
            <w:pPr>
              <w:rPr>
                <w:color w:val="000000"/>
                <w:sz w:val="24"/>
                <w:szCs w:val="22"/>
              </w:rPr>
            </w:pPr>
          </w:p>
        </w:tc>
        <w:tc>
          <w:tcPr>
            <w:tcW w:w="2363" w:type="dxa"/>
            <w:vMerge/>
            <w:vAlign w:val="center"/>
            <w:hideMark/>
          </w:tcPr>
          <w:p w14:paraId="2AFAF759" w14:textId="77777777" w:rsidR="00CB2325" w:rsidRPr="00CA6662" w:rsidRDefault="00CB2325" w:rsidP="00F446B0">
            <w:pPr>
              <w:rPr>
                <w:color w:val="000000"/>
                <w:sz w:val="24"/>
                <w:szCs w:val="22"/>
              </w:rPr>
            </w:pPr>
          </w:p>
        </w:tc>
      </w:tr>
      <w:tr w:rsidR="00CB2325" w:rsidRPr="007A241C" w14:paraId="16335F88" w14:textId="77777777" w:rsidTr="001103C5">
        <w:trPr>
          <w:trHeight w:val="288"/>
        </w:trPr>
        <w:tc>
          <w:tcPr>
            <w:tcW w:w="735" w:type="dxa"/>
            <w:vMerge w:val="restart"/>
            <w:shd w:val="clear" w:color="auto" w:fill="auto"/>
            <w:noWrap/>
            <w:vAlign w:val="center"/>
            <w:hideMark/>
          </w:tcPr>
          <w:p w14:paraId="236093B9" w14:textId="77777777" w:rsidR="00CB2325" w:rsidRPr="007A241C" w:rsidRDefault="00CB2325" w:rsidP="00F446B0">
            <w:pPr>
              <w:jc w:val="center"/>
              <w:rPr>
                <w:color w:val="000000"/>
                <w:sz w:val="22"/>
                <w:szCs w:val="22"/>
              </w:rPr>
            </w:pPr>
            <w:r w:rsidRPr="007A241C">
              <w:rPr>
                <w:color w:val="000000"/>
                <w:sz w:val="22"/>
                <w:szCs w:val="22"/>
              </w:rPr>
              <w:t>22</w:t>
            </w:r>
          </w:p>
        </w:tc>
        <w:tc>
          <w:tcPr>
            <w:tcW w:w="3903" w:type="dxa"/>
            <w:shd w:val="clear" w:color="auto" w:fill="auto"/>
            <w:vAlign w:val="center"/>
            <w:hideMark/>
          </w:tcPr>
          <w:p w14:paraId="4B0FF0E8" w14:textId="77777777" w:rsidR="00CB2325" w:rsidRPr="007A241C" w:rsidRDefault="00CB2325" w:rsidP="00F446B0">
            <w:pPr>
              <w:rPr>
                <w:color w:val="000000"/>
              </w:rPr>
            </w:pPr>
            <w:r w:rsidRPr="007A241C">
              <w:rPr>
                <w:color w:val="000000"/>
              </w:rPr>
              <w:t>DELL 1760NW YELLOW</w:t>
            </w:r>
          </w:p>
        </w:tc>
        <w:tc>
          <w:tcPr>
            <w:tcW w:w="754" w:type="dxa"/>
            <w:vMerge w:val="restart"/>
            <w:shd w:val="clear" w:color="auto" w:fill="auto"/>
            <w:noWrap/>
            <w:vAlign w:val="center"/>
            <w:hideMark/>
          </w:tcPr>
          <w:p w14:paraId="3D99BFCF"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E6045A2" w14:textId="792A8293" w:rsidR="00CB2325" w:rsidRPr="007A241C" w:rsidRDefault="00F3784A"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5E5C4518"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4D3A37B"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65E8F3C" w14:textId="77777777" w:rsidTr="001103C5">
        <w:trPr>
          <w:trHeight w:val="300"/>
        </w:trPr>
        <w:tc>
          <w:tcPr>
            <w:tcW w:w="735" w:type="dxa"/>
            <w:vMerge/>
            <w:vAlign w:val="center"/>
            <w:hideMark/>
          </w:tcPr>
          <w:p w14:paraId="4BE4A093" w14:textId="77777777" w:rsidR="00CB2325" w:rsidRPr="007A241C" w:rsidRDefault="00CB2325" w:rsidP="00F446B0">
            <w:pPr>
              <w:rPr>
                <w:color w:val="000000"/>
                <w:sz w:val="22"/>
                <w:szCs w:val="22"/>
              </w:rPr>
            </w:pPr>
          </w:p>
        </w:tc>
        <w:tc>
          <w:tcPr>
            <w:tcW w:w="3903" w:type="dxa"/>
            <w:shd w:val="clear" w:color="auto" w:fill="auto"/>
            <w:vAlign w:val="center"/>
            <w:hideMark/>
          </w:tcPr>
          <w:p w14:paraId="1CF0FBC6" w14:textId="77777777" w:rsidR="00CB2325" w:rsidRPr="007A241C" w:rsidRDefault="00CB2325" w:rsidP="00F446B0">
            <w:pPr>
              <w:rPr>
                <w:color w:val="000000"/>
              </w:rPr>
            </w:pPr>
            <w:r w:rsidRPr="007A241C">
              <w:rPr>
                <w:color w:val="000000"/>
              </w:rPr>
              <w:t>Part No. W8X8P / Lawson No. 40013</w:t>
            </w:r>
          </w:p>
        </w:tc>
        <w:tc>
          <w:tcPr>
            <w:tcW w:w="754" w:type="dxa"/>
            <w:vMerge/>
            <w:vAlign w:val="center"/>
            <w:hideMark/>
          </w:tcPr>
          <w:p w14:paraId="63F7A2A2" w14:textId="77777777" w:rsidR="00CB2325" w:rsidRPr="007A241C" w:rsidRDefault="00CB2325" w:rsidP="00F446B0">
            <w:pPr>
              <w:rPr>
                <w:color w:val="000000"/>
                <w:sz w:val="22"/>
                <w:szCs w:val="22"/>
              </w:rPr>
            </w:pPr>
          </w:p>
        </w:tc>
        <w:tc>
          <w:tcPr>
            <w:tcW w:w="990" w:type="dxa"/>
            <w:vMerge/>
            <w:vAlign w:val="center"/>
            <w:hideMark/>
          </w:tcPr>
          <w:p w14:paraId="2E271A89" w14:textId="77777777" w:rsidR="00CB2325" w:rsidRPr="007A241C" w:rsidRDefault="00CB2325" w:rsidP="00F446B0">
            <w:pPr>
              <w:rPr>
                <w:color w:val="000000"/>
                <w:sz w:val="22"/>
                <w:szCs w:val="22"/>
              </w:rPr>
            </w:pPr>
          </w:p>
        </w:tc>
        <w:tc>
          <w:tcPr>
            <w:tcW w:w="1890" w:type="dxa"/>
            <w:vMerge/>
            <w:vAlign w:val="center"/>
            <w:hideMark/>
          </w:tcPr>
          <w:p w14:paraId="2D31D303" w14:textId="77777777" w:rsidR="00CB2325" w:rsidRPr="00CA6662" w:rsidRDefault="00CB2325" w:rsidP="00F446B0">
            <w:pPr>
              <w:rPr>
                <w:color w:val="000000"/>
                <w:sz w:val="24"/>
                <w:szCs w:val="22"/>
              </w:rPr>
            </w:pPr>
          </w:p>
        </w:tc>
        <w:tc>
          <w:tcPr>
            <w:tcW w:w="2363" w:type="dxa"/>
            <w:vMerge/>
            <w:vAlign w:val="center"/>
            <w:hideMark/>
          </w:tcPr>
          <w:p w14:paraId="6B78DA60" w14:textId="77777777" w:rsidR="00CB2325" w:rsidRPr="00CA6662" w:rsidRDefault="00CB2325" w:rsidP="00F446B0">
            <w:pPr>
              <w:rPr>
                <w:color w:val="000000"/>
                <w:sz w:val="24"/>
                <w:szCs w:val="22"/>
              </w:rPr>
            </w:pPr>
          </w:p>
        </w:tc>
      </w:tr>
      <w:tr w:rsidR="00CB2325" w:rsidRPr="007A241C" w14:paraId="3A048412" w14:textId="77777777" w:rsidTr="001103C5">
        <w:trPr>
          <w:trHeight w:val="288"/>
        </w:trPr>
        <w:tc>
          <w:tcPr>
            <w:tcW w:w="735" w:type="dxa"/>
            <w:vMerge w:val="restart"/>
            <w:shd w:val="clear" w:color="auto" w:fill="auto"/>
            <w:noWrap/>
            <w:vAlign w:val="center"/>
            <w:hideMark/>
          </w:tcPr>
          <w:p w14:paraId="44A9BC1A" w14:textId="77777777" w:rsidR="00CB2325" w:rsidRPr="007A241C" w:rsidRDefault="00CB2325" w:rsidP="00F446B0">
            <w:pPr>
              <w:jc w:val="center"/>
              <w:rPr>
                <w:color w:val="000000"/>
                <w:sz w:val="22"/>
                <w:szCs w:val="22"/>
              </w:rPr>
            </w:pPr>
            <w:r w:rsidRPr="007A241C">
              <w:rPr>
                <w:color w:val="000000"/>
                <w:sz w:val="22"/>
                <w:szCs w:val="22"/>
              </w:rPr>
              <w:t>23</w:t>
            </w:r>
          </w:p>
        </w:tc>
        <w:tc>
          <w:tcPr>
            <w:tcW w:w="3903" w:type="dxa"/>
            <w:shd w:val="clear" w:color="auto" w:fill="auto"/>
            <w:vAlign w:val="center"/>
            <w:hideMark/>
          </w:tcPr>
          <w:p w14:paraId="3EA1F9FA" w14:textId="77777777" w:rsidR="00CB2325" w:rsidRPr="007A241C" w:rsidRDefault="00CB2325" w:rsidP="00F446B0">
            <w:pPr>
              <w:rPr>
                <w:color w:val="000000"/>
              </w:rPr>
            </w:pPr>
            <w:r w:rsidRPr="007A241C">
              <w:rPr>
                <w:color w:val="000000"/>
              </w:rPr>
              <w:t>DELL 2150CDN BLACK</w:t>
            </w:r>
          </w:p>
        </w:tc>
        <w:tc>
          <w:tcPr>
            <w:tcW w:w="754" w:type="dxa"/>
            <w:vMerge w:val="restart"/>
            <w:shd w:val="clear" w:color="auto" w:fill="auto"/>
            <w:noWrap/>
            <w:vAlign w:val="center"/>
            <w:hideMark/>
          </w:tcPr>
          <w:p w14:paraId="66FFBF1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C51C172" w14:textId="3B16D793" w:rsidR="00CB2325" w:rsidRPr="007A241C" w:rsidRDefault="00F3784A"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7771D2F"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FA78E2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37851A7" w14:textId="77777777" w:rsidTr="001103C5">
        <w:trPr>
          <w:trHeight w:val="300"/>
        </w:trPr>
        <w:tc>
          <w:tcPr>
            <w:tcW w:w="735" w:type="dxa"/>
            <w:vMerge/>
            <w:vAlign w:val="center"/>
            <w:hideMark/>
          </w:tcPr>
          <w:p w14:paraId="5A4B7896" w14:textId="77777777" w:rsidR="00CB2325" w:rsidRPr="007A241C" w:rsidRDefault="00CB2325" w:rsidP="00F446B0">
            <w:pPr>
              <w:rPr>
                <w:color w:val="000000"/>
                <w:sz w:val="22"/>
                <w:szCs w:val="22"/>
              </w:rPr>
            </w:pPr>
          </w:p>
        </w:tc>
        <w:tc>
          <w:tcPr>
            <w:tcW w:w="3903" w:type="dxa"/>
            <w:shd w:val="clear" w:color="auto" w:fill="auto"/>
            <w:vAlign w:val="center"/>
            <w:hideMark/>
          </w:tcPr>
          <w:p w14:paraId="1C5DE85D" w14:textId="77777777" w:rsidR="00CB2325" w:rsidRPr="007A241C" w:rsidRDefault="00CB2325" w:rsidP="00F446B0">
            <w:pPr>
              <w:rPr>
                <w:color w:val="000000"/>
              </w:rPr>
            </w:pPr>
            <w:r w:rsidRPr="007A241C">
              <w:rPr>
                <w:color w:val="000000"/>
              </w:rPr>
              <w:t>Part No. MY5TJ / Lawson No. 37513</w:t>
            </w:r>
          </w:p>
        </w:tc>
        <w:tc>
          <w:tcPr>
            <w:tcW w:w="754" w:type="dxa"/>
            <w:vMerge/>
            <w:vAlign w:val="center"/>
            <w:hideMark/>
          </w:tcPr>
          <w:p w14:paraId="59A7F167" w14:textId="77777777" w:rsidR="00CB2325" w:rsidRPr="007A241C" w:rsidRDefault="00CB2325" w:rsidP="00F446B0">
            <w:pPr>
              <w:rPr>
                <w:color w:val="000000"/>
                <w:sz w:val="22"/>
                <w:szCs w:val="22"/>
              </w:rPr>
            </w:pPr>
          </w:p>
        </w:tc>
        <w:tc>
          <w:tcPr>
            <w:tcW w:w="990" w:type="dxa"/>
            <w:vMerge/>
            <w:vAlign w:val="center"/>
            <w:hideMark/>
          </w:tcPr>
          <w:p w14:paraId="1AE4F069" w14:textId="77777777" w:rsidR="00CB2325" w:rsidRPr="007A241C" w:rsidRDefault="00CB2325" w:rsidP="00F446B0">
            <w:pPr>
              <w:rPr>
                <w:color w:val="000000"/>
                <w:sz w:val="22"/>
                <w:szCs w:val="22"/>
              </w:rPr>
            </w:pPr>
          </w:p>
        </w:tc>
        <w:tc>
          <w:tcPr>
            <w:tcW w:w="1890" w:type="dxa"/>
            <w:vMerge/>
            <w:vAlign w:val="center"/>
            <w:hideMark/>
          </w:tcPr>
          <w:p w14:paraId="5BE7A683" w14:textId="77777777" w:rsidR="00CB2325" w:rsidRPr="00CA6662" w:rsidRDefault="00CB2325" w:rsidP="00F446B0">
            <w:pPr>
              <w:rPr>
                <w:color w:val="000000"/>
                <w:sz w:val="24"/>
                <w:szCs w:val="22"/>
              </w:rPr>
            </w:pPr>
          </w:p>
        </w:tc>
        <w:tc>
          <w:tcPr>
            <w:tcW w:w="2363" w:type="dxa"/>
            <w:vMerge/>
            <w:vAlign w:val="center"/>
            <w:hideMark/>
          </w:tcPr>
          <w:p w14:paraId="60EBDC89" w14:textId="77777777" w:rsidR="00CB2325" w:rsidRPr="00CA6662" w:rsidRDefault="00CB2325" w:rsidP="00F446B0">
            <w:pPr>
              <w:rPr>
                <w:color w:val="000000"/>
                <w:sz w:val="24"/>
                <w:szCs w:val="22"/>
              </w:rPr>
            </w:pPr>
          </w:p>
        </w:tc>
      </w:tr>
      <w:tr w:rsidR="00CB2325" w:rsidRPr="007A241C" w14:paraId="605692F0" w14:textId="77777777" w:rsidTr="001103C5">
        <w:trPr>
          <w:trHeight w:val="288"/>
        </w:trPr>
        <w:tc>
          <w:tcPr>
            <w:tcW w:w="735" w:type="dxa"/>
            <w:vMerge w:val="restart"/>
            <w:shd w:val="clear" w:color="auto" w:fill="auto"/>
            <w:noWrap/>
            <w:vAlign w:val="center"/>
            <w:hideMark/>
          </w:tcPr>
          <w:p w14:paraId="49E1645C" w14:textId="77777777" w:rsidR="00CB2325" w:rsidRPr="007A241C" w:rsidRDefault="00CB2325" w:rsidP="00F446B0">
            <w:pPr>
              <w:jc w:val="center"/>
              <w:rPr>
                <w:color w:val="000000"/>
                <w:sz w:val="22"/>
                <w:szCs w:val="22"/>
              </w:rPr>
            </w:pPr>
            <w:r w:rsidRPr="007A241C">
              <w:rPr>
                <w:color w:val="000000"/>
                <w:sz w:val="22"/>
                <w:szCs w:val="22"/>
              </w:rPr>
              <w:t>24</w:t>
            </w:r>
          </w:p>
        </w:tc>
        <w:tc>
          <w:tcPr>
            <w:tcW w:w="3903" w:type="dxa"/>
            <w:shd w:val="clear" w:color="auto" w:fill="auto"/>
            <w:vAlign w:val="center"/>
            <w:hideMark/>
          </w:tcPr>
          <w:p w14:paraId="66D3FE74" w14:textId="77777777" w:rsidR="00CB2325" w:rsidRPr="007A241C" w:rsidRDefault="00CB2325" w:rsidP="00F446B0">
            <w:pPr>
              <w:rPr>
                <w:color w:val="000000"/>
              </w:rPr>
            </w:pPr>
            <w:r w:rsidRPr="007A241C">
              <w:rPr>
                <w:color w:val="000000"/>
              </w:rPr>
              <w:t>DELL 2150CDN CYAN</w:t>
            </w:r>
          </w:p>
        </w:tc>
        <w:tc>
          <w:tcPr>
            <w:tcW w:w="754" w:type="dxa"/>
            <w:vMerge w:val="restart"/>
            <w:shd w:val="clear" w:color="auto" w:fill="auto"/>
            <w:noWrap/>
            <w:vAlign w:val="center"/>
            <w:hideMark/>
          </w:tcPr>
          <w:p w14:paraId="6DD58A98"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432DCFC" w14:textId="1198354A" w:rsidR="00CB2325" w:rsidRPr="007A241C" w:rsidRDefault="001C1CF3"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E547B7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A10C4B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46778F6" w14:textId="77777777" w:rsidTr="001103C5">
        <w:trPr>
          <w:trHeight w:val="300"/>
        </w:trPr>
        <w:tc>
          <w:tcPr>
            <w:tcW w:w="735" w:type="dxa"/>
            <w:vMerge/>
            <w:vAlign w:val="center"/>
            <w:hideMark/>
          </w:tcPr>
          <w:p w14:paraId="744FFCD1" w14:textId="77777777" w:rsidR="00CB2325" w:rsidRPr="007A241C" w:rsidRDefault="00CB2325" w:rsidP="00F446B0">
            <w:pPr>
              <w:rPr>
                <w:color w:val="000000"/>
                <w:sz w:val="22"/>
                <w:szCs w:val="22"/>
              </w:rPr>
            </w:pPr>
          </w:p>
        </w:tc>
        <w:tc>
          <w:tcPr>
            <w:tcW w:w="3903" w:type="dxa"/>
            <w:shd w:val="clear" w:color="auto" w:fill="auto"/>
            <w:vAlign w:val="center"/>
            <w:hideMark/>
          </w:tcPr>
          <w:p w14:paraId="3BA2D2E4" w14:textId="77777777" w:rsidR="00CB2325" w:rsidRPr="007A241C" w:rsidRDefault="00CB2325" w:rsidP="00F446B0">
            <w:pPr>
              <w:rPr>
                <w:color w:val="000000"/>
              </w:rPr>
            </w:pPr>
            <w:r w:rsidRPr="007A241C">
              <w:rPr>
                <w:color w:val="000000"/>
              </w:rPr>
              <w:t>Part No. THKJ8 / Lawson No. 37514</w:t>
            </w:r>
          </w:p>
        </w:tc>
        <w:tc>
          <w:tcPr>
            <w:tcW w:w="754" w:type="dxa"/>
            <w:vMerge/>
            <w:vAlign w:val="center"/>
            <w:hideMark/>
          </w:tcPr>
          <w:p w14:paraId="70813D22" w14:textId="77777777" w:rsidR="00CB2325" w:rsidRPr="007A241C" w:rsidRDefault="00CB2325" w:rsidP="00F446B0">
            <w:pPr>
              <w:rPr>
                <w:color w:val="000000"/>
                <w:sz w:val="22"/>
                <w:szCs w:val="22"/>
              </w:rPr>
            </w:pPr>
          </w:p>
        </w:tc>
        <w:tc>
          <w:tcPr>
            <w:tcW w:w="990" w:type="dxa"/>
            <w:vMerge/>
            <w:vAlign w:val="center"/>
            <w:hideMark/>
          </w:tcPr>
          <w:p w14:paraId="2913260F" w14:textId="77777777" w:rsidR="00CB2325" w:rsidRPr="007A241C" w:rsidRDefault="00CB2325" w:rsidP="00F446B0">
            <w:pPr>
              <w:rPr>
                <w:color w:val="000000"/>
                <w:sz w:val="22"/>
                <w:szCs w:val="22"/>
              </w:rPr>
            </w:pPr>
          </w:p>
        </w:tc>
        <w:tc>
          <w:tcPr>
            <w:tcW w:w="1890" w:type="dxa"/>
            <w:vMerge/>
            <w:vAlign w:val="center"/>
            <w:hideMark/>
          </w:tcPr>
          <w:p w14:paraId="5EA7C5B8" w14:textId="77777777" w:rsidR="00CB2325" w:rsidRPr="00CA6662" w:rsidRDefault="00CB2325" w:rsidP="00F446B0">
            <w:pPr>
              <w:rPr>
                <w:color w:val="000000"/>
                <w:sz w:val="24"/>
                <w:szCs w:val="22"/>
              </w:rPr>
            </w:pPr>
          </w:p>
        </w:tc>
        <w:tc>
          <w:tcPr>
            <w:tcW w:w="2363" w:type="dxa"/>
            <w:vMerge/>
            <w:vAlign w:val="center"/>
            <w:hideMark/>
          </w:tcPr>
          <w:p w14:paraId="65590D7E" w14:textId="77777777" w:rsidR="00CB2325" w:rsidRPr="00CA6662" w:rsidRDefault="00CB2325" w:rsidP="00F446B0">
            <w:pPr>
              <w:rPr>
                <w:color w:val="000000"/>
                <w:sz w:val="24"/>
                <w:szCs w:val="22"/>
              </w:rPr>
            </w:pPr>
          </w:p>
        </w:tc>
      </w:tr>
      <w:tr w:rsidR="00CB2325" w:rsidRPr="007A241C" w14:paraId="38765ED3" w14:textId="77777777" w:rsidTr="001103C5">
        <w:trPr>
          <w:trHeight w:val="288"/>
        </w:trPr>
        <w:tc>
          <w:tcPr>
            <w:tcW w:w="735" w:type="dxa"/>
            <w:vMerge w:val="restart"/>
            <w:shd w:val="clear" w:color="auto" w:fill="auto"/>
            <w:noWrap/>
            <w:vAlign w:val="center"/>
            <w:hideMark/>
          </w:tcPr>
          <w:p w14:paraId="30983535" w14:textId="77777777" w:rsidR="00CB2325" w:rsidRPr="007A241C" w:rsidRDefault="00CB2325" w:rsidP="00F446B0">
            <w:pPr>
              <w:jc w:val="center"/>
              <w:rPr>
                <w:color w:val="000000"/>
                <w:sz w:val="22"/>
                <w:szCs w:val="22"/>
              </w:rPr>
            </w:pPr>
            <w:r w:rsidRPr="007A241C">
              <w:rPr>
                <w:color w:val="000000"/>
                <w:sz w:val="22"/>
                <w:szCs w:val="22"/>
              </w:rPr>
              <w:t>25</w:t>
            </w:r>
          </w:p>
        </w:tc>
        <w:tc>
          <w:tcPr>
            <w:tcW w:w="3903" w:type="dxa"/>
            <w:shd w:val="clear" w:color="auto" w:fill="auto"/>
            <w:vAlign w:val="center"/>
            <w:hideMark/>
          </w:tcPr>
          <w:p w14:paraId="5A3E02CD" w14:textId="77777777" w:rsidR="00CB2325" w:rsidRPr="007A241C" w:rsidRDefault="00CB2325" w:rsidP="00F446B0">
            <w:pPr>
              <w:rPr>
                <w:color w:val="000000"/>
              </w:rPr>
            </w:pPr>
            <w:r w:rsidRPr="007A241C">
              <w:rPr>
                <w:color w:val="000000"/>
              </w:rPr>
              <w:t>DELL 2150CDN IMAGING DRUM</w:t>
            </w:r>
          </w:p>
        </w:tc>
        <w:tc>
          <w:tcPr>
            <w:tcW w:w="754" w:type="dxa"/>
            <w:vMerge w:val="restart"/>
            <w:shd w:val="clear" w:color="auto" w:fill="auto"/>
            <w:noWrap/>
            <w:vAlign w:val="center"/>
            <w:hideMark/>
          </w:tcPr>
          <w:p w14:paraId="17FE566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3467947"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1A75EEE"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CF18489"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DE4BCF2" w14:textId="77777777" w:rsidTr="001103C5">
        <w:trPr>
          <w:trHeight w:val="300"/>
        </w:trPr>
        <w:tc>
          <w:tcPr>
            <w:tcW w:w="735" w:type="dxa"/>
            <w:vMerge/>
            <w:vAlign w:val="center"/>
            <w:hideMark/>
          </w:tcPr>
          <w:p w14:paraId="3020A370" w14:textId="77777777" w:rsidR="00CB2325" w:rsidRPr="007A241C" w:rsidRDefault="00CB2325" w:rsidP="00F446B0">
            <w:pPr>
              <w:rPr>
                <w:color w:val="000000"/>
                <w:sz w:val="22"/>
                <w:szCs w:val="22"/>
              </w:rPr>
            </w:pPr>
          </w:p>
        </w:tc>
        <w:tc>
          <w:tcPr>
            <w:tcW w:w="3903" w:type="dxa"/>
            <w:shd w:val="clear" w:color="auto" w:fill="auto"/>
            <w:vAlign w:val="center"/>
            <w:hideMark/>
          </w:tcPr>
          <w:p w14:paraId="6F2AD0E8" w14:textId="77777777" w:rsidR="00CB2325" w:rsidRPr="007A241C" w:rsidRDefault="00CB2325" w:rsidP="00F446B0">
            <w:pPr>
              <w:rPr>
                <w:color w:val="000000"/>
              </w:rPr>
            </w:pPr>
            <w:r w:rsidRPr="007A241C">
              <w:rPr>
                <w:color w:val="000000"/>
              </w:rPr>
              <w:t>Part No. WDH78 / Lawson No. 37517</w:t>
            </w:r>
          </w:p>
        </w:tc>
        <w:tc>
          <w:tcPr>
            <w:tcW w:w="754" w:type="dxa"/>
            <w:vMerge/>
            <w:vAlign w:val="center"/>
            <w:hideMark/>
          </w:tcPr>
          <w:p w14:paraId="589D5096" w14:textId="77777777" w:rsidR="00CB2325" w:rsidRPr="007A241C" w:rsidRDefault="00CB2325" w:rsidP="00F446B0">
            <w:pPr>
              <w:rPr>
                <w:color w:val="000000"/>
                <w:sz w:val="22"/>
                <w:szCs w:val="22"/>
              </w:rPr>
            </w:pPr>
          </w:p>
        </w:tc>
        <w:tc>
          <w:tcPr>
            <w:tcW w:w="990" w:type="dxa"/>
            <w:vMerge/>
            <w:vAlign w:val="center"/>
            <w:hideMark/>
          </w:tcPr>
          <w:p w14:paraId="26297185" w14:textId="77777777" w:rsidR="00CB2325" w:rsidRPr="007A241C" w:rsidRDefault="00CB2325" w:rsidP="00F446B0">
            <w:pPr>
              <w:rPr>
                <w:color w:val="000000"/>
                <w:sz w:val="22"/>
                <w:szCs w:val="22"/>
              </w:rPr>
            </w:pPr>
          </w:p>
        </w:tc>
        <w:tc>
          <w:tcPr>
            <w:tcW w:w="1890" w:type="dxa"/>
            <w:vMerge/>
            <w:vAlign w:val="center"/>
            <w:hideMark/>
          </w:tcPr>
          <w:p w14:paraId="1EF4CBCB" w14:textId="77777777" w:rsidR="00CB2325" w:rsidRPr="00CA6662" w:rsidRDefault="00CB2325" w:rsidP="00F446B0">
            <w:pPr>
              <w:rPr>
                <w:color w:val="000000"/>
                <w:sz w:val="24"/>
                <w:szCs w:val="22"/>
              </w:rPr>
            </w:pPr>
          </w:p>
        </w:tc>
        <w:tc>
          <w:tcPr>
            <w:tcW w:w="2363" w:type="dxa"/>
            <w:vMerge/>
            <w:vAlign w:val="center"/>
            <w:hideMark/>
          </w:tcPr>
          <w:p w14:paraId="303AE15F" w14:textId="77777777" w:rsidR="00CB2325" w:rsidRPr="00CA6662" w:rsidRDefault="00CB2325" w:rsidP="00F446B0">
            <w:pPr>
              <w:rPr>
                <w:color w:val="000000"/>
                <w:sz w:val="24"/>
                <w:szCs w:val="22"/>
              </w:rPr>
            </w:pPr>
          </w:p>
        </w:tc>
      </w:tr>
      <w:tr w:rsidR="00CB2325" w:rsidRPr="007A241C" w14:paraId="1A11CA15" w14:textId="77777777" w:rsidTr="001103C5">
        <w:trPr>
          <w:trHeight w:val="288"/>
        </w:trPr>
        <w:tc>
          <w:tcPr>
            <w:tcW w:w="735" w:type="dxa"/>
            <w:vMerge w:val="restart"/>
            <w:shd w:val="clear" w:color="auto" w:fill="auto"/>
            <w:noWrap/>
            <w:vAlign w:val="center"/>
            <w:hideMark/>
          </w:tcPr>
          <w:p w14:paraId="2B317C0A" w14:textId="77777777" w:rsidR="00CB2325" w:rsidRPr="007A241C" w:rsidRDefault="00CB2325" w:rsidP="00F446B0">
            <w:pPr>
              <w:jc w:val="center"/>
              <w:rPr>
                <w:color w:val="000000"/>
                <w:sz w:val="22"/>
                <w:szCs w:val="22"/>
              </w:rPr>
            </w:pPr>
            <w:r w:rsidRPr="007A241C">
              <w:rPr>
                <w:color w:val="000000"/>
                <w:sz w:val="22"/>
                <w:szCs w:val="22"/>
              </w:rPr>
              <w:t>26</w:t>
            </w:r>
          </w:p>
        </w:tc>
        <w:tc>
          <w:tcPr>
            <w:tcW w:w="3903" w:type="dxa"/>
            <w:shd w:val="clear" w:color="auto" w:fill="auto"/>
            <w:vAlign w:val="center"/>
            <w:hideMark/>
          </w:tcPr>
          <w:p w14:paraId="2470433B" w14:textId="77777777" w:rsidR="00CB2325" w:rsidRPr="007A241C" w:rsidRDefault="00CB2325" w:rsidP="00F446B0">
            <w:pPr>
              <w:rPr>
                <w:color w:val="000000"/>
              </w:rPr>
            </w:pPr>
            <w:r w:rsidRPr="007A241C">
              <w:rPr>
                <w:color w:val="000000"/>
              </w:rPr>
              <w:t>DELL 2150CDN MAGENTA</w:t>
            </w:r>
          </w:p>
        </w:tc>
        <w:tc>
          <w:tcPr>
            <w:tcW w:w="754" w:type="dxa"/>
            <w:vMerge w:val="restart"/>
            <w:shd w:val="clear" w:color="auto" w:fill="auto"/>
            <w:noWrap/>
            <w:vAlign w:val="center"/>
            <w:hideMark/>
          </w:tcPr>
          <w:p w14:paraId="01CFFFBC"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39285D9" w14:textId="359A6C40" w:rsidR="00CB2325" w:rsidRPr="007A241C" w:rsidRDefault="001C1CF3"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4725924D"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76A74DC"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410951B" w14:textId="77777777" w:rsidTr="001103C5">
        <w:trPr>
          <w:trHeight w:val="300"/>
        </w:trPr>
        <w:tc>
          <w:tcPr>
            <w:tcW w:w="735" w:type="dxa"/>
            <w:vMerge/>
            <w:vAlign w:val="center"/>
            <w:hideMark/>
          </w:tcPr>
          <w:p w14:paraId="378236E9" w14:textId="77777777" w:rsidR="00CB2325" w:rsidRPr="007A241C" w:rsidRDefault="00CB2325" w:rsidP="00F446B0">
            <w:pPr>
              <w:rPr>
                <w:color w:val="000000"/>
                <w:sz w:val="22"/>
                <w:szCs w:val="22"/>
              </w:rPr>
            </w:pPr>
          </w:p>
        </w:tc>
        <w:tc>
          <w:tcPr>
            <w:tcW w:w="3903" w:type="dxa"/>
            <w:shd w:val="clear" w:color="auto" w:fill="auto"/>
            <w:vAlign w:val="center"/>
            <w:hideMark/>
          </w:tcPr>
          <w:p w14:paraId="198153BA" w14:textId="77777777" w:rsidR="00CB2325" w:rsidRPr="007A241C" w:rsidRDefault="00CB2325" w:rsidP="00F446B0">
            <w:pPr>
              <w:rPr>
                <w:color w:val="000000"/>
              </w:rPr>
            </w:pPr>
            <w:r w:rsidRPr="007A241C">
              <w:rPr>
                <w:color w:val="000000"/>
              </w:rPr>
              <w:t>Part No. 2Y3CM / Lawson No. 37515</w:t>
            </w:r>
          </w:p>
        </w:tc>
        <w:tc>
          <w:tcPr>
            <w:tcW w:w="754" w:type="dxa"/>
            <w:vMerge/>
            <w:vAlign w:val="center"/>
            <w:hideMark/>
          </w:tcPr>
          <w:p w14:paraId="1175BA33" w14:textId="77777777" w:rsidR="00CB2325" w:rsidRPr="007A241C" w:rsidRDefault="00CB2325" w:rsidP="00F446B0">
            <w:pPr>
              <w:rPr>
                <w:color w:val="000000"/>
                <w:sz w:val="22"/>
                <w:szCs w:val="22"/>
              </w:rPr>
            </w:pPr>
          </w:p>
        </w:tc>
        <w:tc>
          <w:tcPr>
            <w:tcW w:w="990" w:type="dxa"/>
            <w:vMerge/>
            <w:vAlign w:val="center"/>
            <w:hideMark/>
          </w:tcPr>
          <w:p w14:paraId="6C74EFC5" w14:textId="77777777" w:rsidR="00CB2325" w:rsidRPr="007A241C" w:rsidRDefault="00CB2325" w:rsidP="00F446B0">
            <w:pPr>
              <w:rPr>
                <w:color w:val="000000"/>
                <w:sz w:val="22"/>
                <w:szCs w:val="22"/>
              </w:rPr>
            </w:pPr>
          </w:p>
        </w:tc>
        <w:tc>
          <w:tcPr>
            <w:tcW w:w="1890" w:type="dxa"/>
            <w:vMerge/>
            <w:vAlign w:val="center"/>
            <w:hideMark/>
          </w:tcPr>
          <w:p w14:paraId="5D1F5013" w14:textId="77777777" w:rsidR="00CB2325" w:rsidRPr="00CA6662" w:rsidRDefault="00CB2325" w:rsidP="00F446B0">
            <w:pPr>
              <w:rPr>
                <w:color w:val="000000"/>
                <w:sz w:val="24"/>
                <w:szCs w:val="22"/>
              </w:rPr>
            </w:pPr>
          </w:p>
        </w:tc>
        <w:tc>
          <w:tcPr>
            <w:tcW w:w="2363" w:type="dxa"/>
            <w:vMerge/>
            <w:vAlign w:val="center"/>
            <w:hideMark/>
          </w:tcPr>
          <w:p w14:paraId="154FDE51" w14:textId="77777777" w:rsidR="00CB2325" w:rsidRPr="00CA6662" w:rsidRDefault="00CB2325" w:rsidP="00F446B0">
            <w:pPr>
              <w:rPr>
                <w:color w:val="000000"/>
                <w:sz w:val="24"/>
                <w:szCs w:val="22"/>
              </w:rPr>
            </w:pPr>
          </w:p>
        </w:tc>
      </w:tr>
      <w:tr w:rsidR="00CB2325" w:rsidRPr="007A241C" w14:paraId="5D1CE384" w14:textId="77777777" w:rsidTr="001103C5">
        <w:trPr>
          <w:trHeight w:val="288"/>
        </w:trPr>
        <w:tc>
          <w:tcPr>
            <w:tcW w:w="735" w:type="dxa"/>
            <w:vMerge w:val="restart"/>
            <w:shd w:val="clear" w:color="auto" w:fill="auto"/>
            <w:noWrap/>
            <w:vAlign w:val="center"/>
            <w:hideMark/>
          </w:tcPr>
          <w:p w14:paraId="7B34F1D0" w14:textId="77777777" w:rsidR="00CB2325" w:rsidRPr="007A241C" w:rsidRDefault="00CB2325" w:rsidP="00F446B0">
            <w:pPr>
              <w:jc w:val="center"/>
              <w:rPr>
                <w:color w:val="000000"/>
                <w:sz w:val="22"/>
                <w:szCs w:val="22"/>
              </w:rPr>
            </w:pPr>
            <w:r w:rsidRPr="007A241C">
              <w:rPr>
                <w:color w:val="000000"/>
                <w:sz w:val="22"/>
                <w:szCs w:val="22"/>
              </w:rPr>
              <w:t>27</w:t>
            </w:r>
          </w:p>
        </w:tc>
        <w:tc>
          <w:tcPr>
            <w:tcW w:w="3903" w:type="dxa"/>
            <w:shd w:val="clear" w:color="auto" w:fill="auto"/>
            <w:vAlign w:val="center"/>
            <w:hideMark/>
          </w:tcPr>
          <w:p w14:paraId="392DC3EE" w14:textId="77777777" w:rsidR="00CB2325" w:rsidRPr="007A241C" w:rsidRDefault="00CB2325" w:rsidP="00F446B0">
            <w:pPr>
              <w:rPr>
                <w:color w:val="000000"/>
              </w:rPr>
            </w:pPr>
            <w:r w:rsidRPr="007A241C">
              <w:rPr>
                <w:color w:val="000000"/>
              </w:rPr>
              <w:t>DELL 2150CDN YELLOW</w:t>
            </w:r>
          </w:p>
        </w:tc>
        <w:tc>
          <w:tcPr>
            <w:tcW w:w="754" w:type="dxa"/>
            <w:vMerge w:val="restart"/>
            <w:shd w:val="clear" w:color="auto" w:fill="auto"/>
            <w:noWrap/>
            <w:vAlign w:val="center"/>
            <w:hideMark/>
          </w:tcPr>
          <w:p w14:paraId="2BC2559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95AF479" w14:textId="0C3D7A97" w:rsidR="00CB2325" w:rsidRPr="007A241C" w:rsidRDefault="001C1CF3"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1161A5A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A1C5CB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166C85E" w14:textId="77777777" w:rsidTr="001103C5">
        <w:trPr>
          <w:trHeight w:val="300"/>
        </w:trPr>
        <w:tc>
          <w:tcPr>
            <w:tcW w:w="735" w:type="dxa"/>
            <w:vMerge/>
            <w:vAlign w:val="center"/>
            <w:hideMark/>
          </w:tcPr>
          <w:p w14:paraId="38512A67" w14:textId="77777777" w:rsidR="00CB2325" w:rsidRPr="007A241C" w:rsidRDefault="00CB2325" w:rsidP="00F446B0">
            <w:pPr>
              <w:rPr>
                <w:color w:val="000000"/>
                <w:sz w:val="22"/>
                <w:szCs w:val="22"/>
              </w:rPr>
            </w:pPr>
          </w:p>
        </w:tc>
        <w:tc>
          <w:tcPr>
            <w:tcW w:w="3903" w:type="dxa"/>
            <w:shd w:val="clear" w:color="auto" w:fill="auto"/>
            <w:vAlign w:val="center"/>
            <w:hideMark/>
          </w:tcPr>
          <w:p w14:paraId="1CD47707" w14:textId="77777777" w:rsidR="00CB2325" w:rsidRPr="007A241C" w:rsidRDefault="00CB2325" w:rsidP="00F446B0">
            <w:pPr>
              <w:rPr>
                <w:color w:val="000000"/>
              </w:rPr>
            </w:pPr>
            <w:r w:rsidRPr="007A241C">
              <w:rPr>
                <w:color w:val="000000"/>
              </w:rPr>
              <w:t>Part No. 9X54J / Lawson No. 37516</w:t>
            </w:r>
          </w:p>
        </w:tc>
        <w:tc>
          <w:tcPr>
            <w:tcW w:w="754" w:type="dxa"/>
            <w:vMerge/>
            <w:vAlign w:val="center"/>
            <w:hideMark/>
          </w:tcPr>
          <w:p w14:paraId="1DE71792" w14:textId="77777777" w:rsidR="00CB2325" w:rsidRPr="007A241C" w:rsidRDefault="00CB2325" w:rsidP="00F446B0">
            <w:pPr>
              <w:rPr>
                <w:color w:val="000000"/>
                <w:sz w:val="22"/>
                <w:szCs w:val="22"/>
              </w:rPr>
            </w:pPr>
          </w:p>
        </w:tc>
        <w:tc>
          <w:tcPr>
            <w:tcW w:w="990" w:type="dxa"/>
            <w:vMerge/>
            <w:vAlign w:val="center"/>
            <w:hideMark/>
          </w:tcPr>
          <w:p w14:paraId="457FEF37" w14:textId="77777777" w:rsidR="00CB2325" w:rsidRPr="007A241C" w:rsidRDefault="00CB2325" w:rsidP="00F446B0">
            <w:pPr>
              <w:rPr>
                <w:color w:val="000000"/>
                <w:sz w:val="22"/>
                <w:szCs w:val="22"/>
              </w:rPr>
            </w:pPr>
          </w:p>
        </w:tc>
        <w:tc>
          <w:tcPr>
            <w:tcW w:w="1890" w:type="dxa"/>
            <w:vMerge/>
            <w:vAlign w:val="center"/>
            <w:hideMark/>
          </w:tcPr>
          <w:p w14:paraId="5808ED24" w14:textId="77777777" w:rsidR="00CB2325" w:rsidRPr="00CA6662" w:rsidRDefault="00CB2325" w:rsidP="00F446B0">
            <w:pPr>
              <w:rPr>
                <w:color w:val="000000"/>
                <w:sz w:val="24"/>
                <w:szCs w:val="22"/>
              </w:rPr>
            </w:pPr>
          </w:p>
        </w:tc>
        <w:tc>
          <w:tcPr>
            <w:tcW w:w="2363" w:type="dxa"/>
            <w:vMerge/>
            <w:vAlign w:val="center"/>
            <w:hideMark/>
          </w:tcPr>
          <w:p w14:paraId="697E67F3" w14:textId="77777777" w:rsidR="00CB2325" w:rsidRPr="00CA6662" w:rsidRDefault="00CB2325" w:rsidP="00F446B0">
            <w:pPr>
              <w:rPr>
                <w:color w:val="000000"/>
                <w:sz w:val="24"/>
                <w:szCs w:val="22"/>
              </w:rPr>
            </w:pPr>
          </w:p>
        </w:tc>
      </w:tr>
      <w:tr w:rsidR="00CB2325" w:rsidRPr="007A241C" w14:paraId="4409701A" w14:textId="77777777" w:rsidTr="001103C5">
        <w:trPr>
          <w:trHeight w:val="288"/>
        </w:trPr>
        <w:tc>
          <w:tcPr>
            <w:tcW w:w="735" w:type="dxa"/>
            <w:vMerge w:val="restart"/>
            <w:shd w:val="clear" w:color="auto" w:fill="auto"/>
            <w:noWrap/>
            <w:vAlign w:val="center"/>
            <w:hideMark/>
          </w:tcPr>
          <w:p w14:paraId="4F2197FD" w14:textId="77777777" w:rsidR="00CB2325" w:rsidRPr="007A241C" w:rsidRDefault="00CB2325" w:rsidP="00F446B0">
            <w:pPr>
              <w:jc w:val="center"/>
              <w:rPr>
                <w:color w:val="000000"/>
                <w:sz w:val="22"/>
                <w:szCs w:val="22"/>
              </w:rPr>
            </w:pPr>
            <w:r w:rsidRPr="007A241C">
              <w:rPr>
                <w:color w:val="000000"/>
                <w:sz w:val="22"/>
                <w:szCs w:val="22"/>
              </w:rPr>
              <w:t>28</w:t>
            </w:r>
          </w:p>
        </w:tc>
        <w:tc>
          <w:tcPr>
            <w:tcW w:w="3903" w:type="dxa"/>
            <w:shd w:val="clear" w:color="auto" w:fill="auto"/>
            <w:vAlign w:val="center"/>
            <w:hideMark/>
          </w:tcPr>
          <w:p w14:paraId="56D09695" w14:textId="77777777" w:rsidR="00CB2325" w:rsidRPr="007A241C" w:rsidRDefault="00CB2325" w:rsidP="00F446B0">
            <w:pPr>
              <w:rPr>
                <w:color w:val="000000"/>
              </w:rPr>
            </w:pPr>
            <w:r w:rsidRPr="007A241C">
              <w:rPr>
                <w:color w:val="000000"/>
              </w:rPr>
              <w:t>DELL 2330DN BLACK</w:t>
            </w:r>
          </w:p>
        </w:tc>
        <w:tc>
          <w:tcPr>
            <w:tcW w:w="754" w:type="dxa"/>
            <w:vMerge w:val="restart"/>
            <w:shd w:val="clear" w:color="auto" w:fill="auto"/>
            <w:noWrap/>
            <w:vAlign w:val="center"/>
            <w:hideMark/>
          </w:tcPr>
          <w:p w14:paraId="1B2DAB85"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219DB8B" w14:textId="3CFCC2B0" w:rsidR="00CB2325" w:rsidRPr="007A241C" w:rsidRDefault="00CB2325" w:rsidP="00F446B0">
            <w:pPr>
              <w:jc w:val="center"/>
              <w:rPr>
                <w:color w:val="000000"/>
                <w:sz w:val="22"/>
                <w:szCs w:val="22"/>
              </w:rPr>
            </w:pPr>
            <w:r w:rsidRPr="007A241C">
              <w:rPr>
                <w:color w:val="000000"/>
                <w:sz w:val="22"/>
                <w:szCs w:val="22"/>
              </w:rPr>
              <w:t>1</w:t>
            </w:r>
            <w:r w:rsidR="001C1CF3">
              <w:rPr>
                <w:color w:val="000000"/>
                <w:sz w:val="22"/>
                <w:szCs w:val="22"/>
              </w:rPr>
              <w:t>5</w:t>
            </w:r>
          </w:p>
        </w:tc>
        <w:tc>
          <w:tcPr>
            <w:tcW w:w="1890" w:type="dxa"/>
            <w:vMerge w:val="restart"/>
            <w:shd w:val="clear" w:color="auto" w:fill="auto"/>
            <w:noWrap/>
            <w:vAlign w:val="center"/>
            <w:hideMark/>
          </w:tcPr>
          <w:p w14:paraId="75082F3F"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609763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1768823" w14:textId="77777777" w:rsidTr="001103C5">
        <w:trPr>
          <w:trHeight w:val="300"/>
        </w:trPr>
        <w:tc>
          <w:tcPr>
            <w:tcW w:w="735" w:type="dxa"/>
            <w:vMerge/>
            <w:vAlign w:val="center"/>
            <w:hideMark/>
          </w:tcPr>
          <w:p w14:paraId="391E77E7" w14:textId="77777777" w:rsidR="00CB2325" w:rsidRPr="007A241C" w:rsidRDefault="00CB2325" w:rsidP="00F446B0">
            <w:pPr>
              <w:rPr>
                <w:color w:val="000000"/>
                <w:sz w:val="22"/>
                <w:szCs w:val="22"/>
              </w:rPr>
            </w:pPr>
          </w:p>
        </w:tc>
        <w:tc>
          <w:tcPr>
            <w:tcW w:w="3903" w:type="dxa"/>
            <w:shd w:val="clear" w:color="auto" w:fill="auto"/>
            <w:vAlign w:val="center"/>
            <w:hideMark/>
          </w:tcPr>
          <w:p w14:paraId="60EAA651" w14:textId="77777777" w:rsidR="00CB2325" w:rsidRPr="007A241C" w:rsidRDefault="00CB2325" w:rsidP="00F446B0">
            <w:pPr>
              <w:rPr>
                <w:color w:val="000000"/>
              </w:rPr>
            </w:pPr>
            <w:r w:rsidRPr="007A241C">
              <w:rPr>
                <w:color w:val="000000"/>
              </w:rPr>
              <w:t>Part No. DM253 / Lawson No. 37518</w:t>
            </w:r>
          </w:p>
        </w:tc>
        <w:tc>
          <w:tcPr>
            <w:tcW w:w="754" w:type="dxa"/>
            <w:vMerge/>
            <w:vAlign w:val="center"/>
            <w:hideMark/>
          </w:tcPr>
          <w:p w14:paraId="24FB639E" w14:textId="77777777" w:rsidR="00CB2325" w:rsidRPr="007A241C" w:rsidRDefault="00CB2325" w:rsidP="00F446B0">
            <w:pPr>
              <w:rPr>
                <w:color w:val="000000"/>
                <w:sz w:val="22"/>
                <w:szCs w:val="22"/>
              </w:rPr>
            </w:pPr>
          </w:p>
        </w:tc>
        <w:tc>
          <w:tcPr>
            <w:tcW w:w="990" w:type="dxa"/>
            <w:vMerge/>
            <w:vAlign w:val="center"/>
            <w:hideMark/>
          </w:tcPr>
          <w:p w14:paraId="5B297758" w14:textId="77777777" w:rsidR="00CB2325" w:rsidRPr="007A241C" w:rsidRDefault="00CB2325" w:rsidP="00F446B0">
            <w:pPr>
              <w:rPr>
                <w:color w:val="000000"/>
                <w:sz w:val="22"/>
                <w:szCs w:val="22"/>
              </w:rPr>
            </w:pPr>
          </w:p>
        </w:tc>
        <w:tc>
          <w:tcPr>
            <w:tcW w:w="1890" w:type="dxa"/>
            <w:vMerge/>
            <w:vAlign w:val="center"/>
            <w:hideMark/>
          </w:tcPr>
          <w:p w14:paraId="60D447BA" w14:textId="77777777" w:rsidR="00CB2325" w:rsidRPr="00CA6662" w:rsidRDefault="00CB2325" w:rsidP="00F446B0">
            <w:pPr>
              <w:rPr>
                <w:color w:val="000000"/>
                <w:sz w:val="24"/>
                <w:szCs w:val="22"/>
              </w:rPr>
            </w:pPr>
          </w:p>
        </w:tc>
        <w:tc>
          <w:tcPr>
            <w:tcW w:w="2363" w:type="dxa"/>
            <w:vMerge/>
            <w:vAlign w:val="center"/>
            <w:hideMark/>
          </w:tcPr>
          <w:p w14:paraId="4AD0A5D4" w14:textId="77777777" w:rsidR="00CB2325" w:rsidRPr="00CA6662" w:rsidRDefault="00CB2325" w:rsidP="00F446B0">
            <w:pPr>
              <w:rPr>
                <w:color w:val="000000"/>
                <w:sz w:val="24"/>
                <w:szCs w:val="22"/>
              </w:rPr>
            </w:pPr>
          </w:p>
        </w:tc>
      </w:tr>
      <w:tr w:rsidR="00CB2325" w:rsidRPr="007A241C" w14:paraId="1196F44E" w14:textId="77777777" w:rsidTr="001103C5">
        <w:trPr>
          <w:trHeight w:val="288"/>
        </w:trPr>
        <w:tc>
          <w:tcPr>
            <w:tcW w:w="735" w:type="dxa"/>
            <w:vMerge w:val="restart"/>
            <w:shd w:val="clear" w:color="auto" w:fill="auto"/>
            <w:noWrap/>
            <w:vAlign w:val="center"/>
            <w:hideMark/>
          </w:tcPr>
          <w:p w14:paraId="7B51838C" w14:textId="77777777" w:rsidR="00CB2325" w:rsidRPr="007A241C" w:rsidRDefault="00CB2325" w:rsidP="00F446B0">
            <w:pPr>
              <w:jc w:val="center"/>
              <w:rPr>
                <w:color w:val="000000"/>
                <w:sz w:val="22"/>
                <w:szCs w:val="22"/>
              </w:rPr>
            </w:pPr>
            <w:r w:rsidRPr="007A241C">
              <w:rPr>
                <w:color w:val="000000"/>
                <w:sz w:val="22"/>
                <w:szCs w:val="22"/>
              </w:rPr>
              <w:t>29</w:t>
            </w:r>
          </w:p>
        </w:tc>
        <w:tc>
          <w:tcPr>
            <w:tcW w:w="3903" w:type="dxa"/>
            <w:shd w:val="clear" w:color="auto" w:fill="auto"/>
            <w:vAlign w:val="center"/>
            <w:hideMark/>
          </w:tcPr>
          <w:p w14:paraId="01309417" w14:textId="77777777" w:rsidR="00CB2325" w:rsidRPr="007A241C" w:rsidRDefault="00CB2325" w:rsidP="00F446B0">
            <w:pPr>
              <w:rPr>
                <w:color w:val="000000"/>
              </w:rPr>
            </w:pPr>
            <w:r w:rsidRPr="007A241C">
              <w:rPr>
                <w:color w:val="000000"/>
              </w:rPr>
              <w:t>DELL 2350DN BLACK</w:t>
            </w:r>
          </w:p>
        </w:tc>
        <w:tc>
          <w:tcPr>
            <w:tcW w:w="754" w:type="dxa"/>
            <w:vMerge w:val="restart"/>
            <w:shd w:val="clear" w:color="auto" w:fill="auto"/>
            <w:noWrap/>
            <w:vAlign w:val="center"/>
            <w:hideMark/>
          </w:tcPr>
          <w:p w14:paraId="3FADDE25"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2FF63B" w14:textId="40648EE4" w:rsidR="00CB2325" w:rsidRPr="007A241C" w:rsidRDefault="001C1CF3"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2705EAA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9072158"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8CDC562" w14:textId="77777777" w:rsidTr="001103C5">
        <w:trPr>
          <w:trHeight w:val="300"/>
        </w:trPr>
        <w:tc>
          <w:tcPr>
            <w:tcW w:w="735" w:type="dxa"/>
            <w:vMerge/>
            <w:vAlign w:val="center"/>
            <w:hideMark/>
          </w:tcPr>
          <w:p w14:paraId="672704D0" w14:textId="77777777" w:rsidR="00CB2325" w:rsidRPr="007A241C" w:rsidRDefault="00CB2325" w:rsidP="00F446B0">
            <w:pPr>
              <w:rPr>
                <w:color w:val="000000"/>
                <w:sz w:val="22"/>
                <w:szCs w:val="22"/>
              </w:rPr>
            </w:pPr>
          </w:p>
        </w:tc>
        <w:tc>
          <w:tcPr>
            <w:tcW w:w="3903" w:type="dxa"/>
            <w:shd w:val="clear" w:color="auto" w:fill="auto"/>
            <w:vAlign w:val="center"/>
            <w:hideMark/>
          </w:tcPr>
          <w:p w14:paraId="5EF08D68" w14:textId="77777777" w:rsidR="00CB2325" w:rsidRPr="007A241C" w:rsidRDefault="00CB2325" w:rsidP="00F446B0">
            <w:pPr>
              <w:rPr>
                <w:color w:val="000000"/>
              </w:rPr>
            </w:pPr>
            <w:r w:rsidRPr="007A241C">
              <w:rPr>
                <w:color w:val="000000"/>
              </w:rPr>
              <w:t>Part No. DM253 / Lawson No. 37519</w:t>
            </w:r>
          </w:p>
        </w:tc>
        <w:tc>
          <w:tcPr>
            <w:tcW w:w="754" w:type="dxa"/>
            <w:vMerge/>
            <w:vAlign w:val="center"/>
            <w:hideMark/>
          </w:tcPr>
          <w:p w14:paraId="4D6DB38F" w14:textId="77777777" w:rsidR="00CB2325" w:rsidRPr="007A241C" w:rsidRDefault="00CB2325" w:rsidP="00F446B0">
            <w:pPr>
              <w:rPr>
                <w:color w:val="000000"/>
                <w:sz w:val="22"/>
                <w:szCs w:val="22"/>
              </w:rPr>
            </w:pPr>
          </w:p>
        </w:tc>
        <w:tc>
          <w:tcPr>
            <w:tcW w:w="990" w:type="dxa"/>
            <w:vMerge/>
            <w:vAlign w:val="center"/>
            <w:hideMark/>
          </w:tcPr>
          <w:p w14:paraId="048E5A8E" w14:textId="77777777" w:rsidR="00CB2325" w:rsidRPr="007A241C" w:rsidRDefault="00CB2325" w:rsidP="00F446B0">
            <w:pPr>
              <w:rPr>
                <w:color w:val="000000"/>
                <w:sz w:val="22"/>
                <w:szCs w:val="22"/>
              </w:rPr>
            </w:pPr>
          </w:p>
        </w:tc>
        <w:tc>
          <w:tcPr>
            <w:tcW w:w="1890" w:type="dxa"/>
            <w:vMerge/>
            <w:vAlign w:val="center"/>
            <w:hideMark/>
          </w:tcPr>
          <w:p w14:paraId="6434B8C0" w14:textId="77777777" w:rsidR="00CB2325" w:rsidRPr="00CA6662" w:rsidRDefault="00CB2325" w:rsidP="00F446B0">
            <w:pPr>
              <w:rPr>
                <w:color w:val="000000"/>
                <w:sz w:val="24"/>
                <w:szCs w:val="22"/>
              </w:rPr>
            </w:pPr>
          </w:p>
        </w:tc>
        <w:tc>
          <w:tcPr>
            <w:tcW w:w="2363" w:type="dxa"/>
            <w:vMerge/>
            <w:vAlign w:val="center"/>
            <w:hideMark/>
          </w:tcPr>
          <w:p w14:paraId="55A07C4F" w14:textId="77777777" w:rsidR="00CB2325" w:rsidRPr="00CA6662" w:rsidRDefault="00CB2325" w:rsidP="00F446B0">
            <w:pPr>
              <w:rPr>
                <w:color w:val="000000"/>
                <w:sz w:val="24"/>
                <w:szCs w:val="22"/>
              </w:rPr>
            </w:pPr>
          </w:p>
        </w:tc>
      </w:tr>
      <w:tr w:rsidR="00CB2325" w:rsidRPr="007A241C" w14:paraId="0838EFA8" w14:textId="77777777" w:rsidTr="001103C5">
        <w:trPr>
          <w:trHeight w:val="288"/>
        </w:trPr>
        <w:tc>
          <w:tcPr>
            <w:tcW w:w="735" w:type="dxa"/>
            <w:vMerge w:val="restart"/>
            <w:shd w:val="clear" w:color="auto" w:fill="auto"/>
            <w:noWrap/>
            <w:vAlign w:val="center"/>
            <w:hideMark/>
          </w:tcPr>
          <w:p w14:paraId="5919FC8B" w14:textId="77777777" w:rsidR="00CB2325" w:rsidRPr="007A241C" w:rsidRDefault="00CB2325" w:rsidP="00F446B0">
            <w:pPr>
              <w:jc w:val="center"/>
              <w:rPr>
                <w:color w:val="000000"/>
                <w:sz w:val="22"/>
                <w:szCs w:val="22"/>
              </w:rPr>
            </w:pPr>
            <w:r w:rsidRPr="007A241C">
              <w:rPr>
                <w:color w:val="000000"/>
                <w:sz w:val="22"/>
                <w:szCs w:val="22"/>
              </w:rPr>
              <w:t>30</w:t>
            </w:r>
          </w:p>
        </w:tc>
        <w:tc>
          <w:tcPr>
            <w:tcW w:w="3903" w:type="dxa"/>
            <w:shd w:val="clear" w:color="auto" w:fill="auto"/>
            <w:vAlign w:val="center"/>
            <w:hideMark/>
          </w:tcPr>
          <w:p w14:paraId="54FA4653" w14:textId="77777777" w:rsidR="00CB2325" w:rsidRPr="007A241C" w:rsidRDefault="00CB2325" w:rsidP="00F446B0">
            <w:pPr>
              <w:rPr>
                <w:color w:val="000000"/>
              </w:rPr>
            </w:pPr>
            <w:r w:rsidRPr="007A241C">
              <w:rPr>
                <w:color w:val="000000"/>
              </w:rPr>
              <w:t>DELL 2360DN BLACK</w:t>
            </w:r>
          </w:p>
        </w:tc>
        <w:tc>
          <w:tcPr>
            <w:tcW w:w="754" w:type="dxa"/>
            <w:vMerge w:val="restart"/>
            <w:shd w:val="clear" w:color="auto" w:fill="auto"/>
            <w:noWrap/>
            <w:vAlign w:val="center"/>
            <w:hideMark/>
          </w:tcPr>
          <w:p w14:paraId="2068B239"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B8A06E7" w14:textId="34DB7570" w:rsidR="00CB2325" w:rsidRPr="007A241C" w:rsidRDefault="00CB2325" w:rsidP="00F446B0">
            <w:pPr>
              <w:jc w:val="center"/>
              <w:rPr>
                <w:color w:val="000000"/>
                <w:sz w:val="22"/>
                <w:szCs w:val="22"/>
              </w:rPr>
            </w:pPr>
            <w:r w:rsidRPr="007A241C">
              <w:rPr>
                <w:color w:val="000000"/>
                <w:sz w:val="22"/>
                <w:szCs w:val="22"/>
              </w:rPr>
              <w:t>1</w:t>
            </w:r>
            <w:r w:rsidR="001C1CF3">
              <w:rPr>
                <w:color w:val="000000"/>
                <w:sz w:val="22"/>
                <w:szCs w:val="22"/>
              </w:rPr>
              <w:t>5</w:t>
            </w:r>
          </w:p>
        </w:tc>
        <w:tc>
          <w:tcPr>
            <w:tcW w:w="1890" w:type="dxa"/>
            <w:vMerge w:val="restart"/>
            <w:shd w:val="clear" w:color="auto" w:fill="auto"/>
            <w:noWrap/>
            <w:vAlign w:val="center"/>
            <w:hideMark/>
          </w:tcPr>
          <w:p w14:paraId="2937AFB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85D23F2"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9498369" w14:textId="77777777" w:rsidTr="001103C5">
        <w:trPr>
          <w:trHeight w:val="300"/>
        </w:trPr>
        <w:tc>
          <w:tcPr>
            <w:tcW w:w="735" w:type="dxa"/>
            <w:vMerge/>
            <w:vAlign w:val="center"/>
            <w:hideMark/>
          </w:tcPr>
          <w:p w14:paraId="0B4EB35C" w14:textId="77777777" w:rsidR="00CB2325" w:rsidRPr="007A241C" w:rsidRDefault="00CB2325" w:rsidP="00F446B0">
            <w:pPr>
              <w:rPr>
                <w:color w:val="000000"/>
                <w:sz w:val="22"/>
                <w:szCs w:val="22"/>
              </w:rPr>
            </w:pPr>
          </w:p>
        </w:tc>
        <w:tc>
          <w:tcPr>
            <w:tcW w:w="3903" w:type="dxa"/>
            <w:shd w:val="clear" w:color="auto" w:fill="auto"/>
            <w:vAlign w:val="center"/>
            <w:hideMark/>
          </w:tcPr>
          <w:p w14:paraId="65439428" w14:textId="77777777" w:rsidR="00CB2325" w:rsidRPr="007A241C" w:rsidRDefault="00CB2325" w:rsidP="00F446B0">
            <w:pPr>
              <w:rPr>
                <w:color w:val="000000"/>
              </w:rPr>
            </w:pPr>
            <w:r w:rsidRPr="007A241C">
              <w:rPr>
                <w:color w:val="000000"/>
              </w:rPr>
              <w:t>Part No. 1V7V7 / Lawson No. 41609</w:t>
            </w:r>
          </w:p>
        </w:tc>
        <w:tc>
          <w:tcPr>
            <w:tcW w:w="754" w:type="dxa"/>
            <w:vMerge/>
            <w:vAlign w:val="center"/>
            <w:hideMark/>
          </w:tcPr>
          <w:p w14:paraId="6C97A429" w14:textId="77777777" w:rsidR="00CB2325" w:rsidRPr="007A241C" w:rsidRDefault="00CB2325" w:rsidP="00F446B0">
            <w:pPr>
              <w:rPr>
                <w:color w:val="000000"/>
                <w:sz w:val="22"/>
                <w:szCs w:val="22"/>
              </w:rPr>
            </w:pPr>
          </w:p>
        </w:tc>
        <w:tc>
          <w:tcPr>
            <w:tcW w:w="990" w:type="dxa"/>
            <w:vMerge/>
            <w:vAlign w:val="center"/>
            <w:hideMark/>
          </w:tcPr>
          <w:p w14:paraId="1081ACBD" w14:textId="77777777" w:rsidR="00CB2325" w:rsidRPr="007A241C" w:rsidRDefault="00CB2325" w:rsidP="00F446B0">
            <w:pPr>
              <w:rPr>
                <w:color w:val="000000"/>
                <w:sz w:val="22"/>
                <w:szCs w:val="22"/>
              </w:rPr>
            </w:pPr>
          </w:p>
        </w:tc>
        <w:tc>
          <w:tcPr>
            <w:tcW w:w="1890" w:type="dxa"/>
            <w:vMerge/>
            <w:vAlign w:val="center"/>
            <w:hideMark/>
          </w:tcPr>
          <w:p w14:paraId="59CC7B3E" w14:textId="77777777" w:rsidR="00CB2325" w:rsidRPr="00CA6662" w:rsidRDefault="00CB2325" w:rsidP="00F446B0">
            <w:pPr>
              <w:rPr>
                <w:color w:val="000000"/>
                <w:sz w:val="24"/>
                <w:szCs w:val="22"/>
              </w:rPr>
            </w:pPr>
          </w:p>
        </w:tc>
        <w:tc>
          <w:tcPr>
            <w:tcW w:w="2363" w:type="dxa"/>
            <w:vMerge/>
            <w:vAlign w:val="center"/>
            <w:hideMark/>
          </w:tcPr>
          <w:p w14:paraId="14A0D64A" w14:textId="77777777" w:rsidR="00CB2325" w:rsidRPr="00CA6662" w:rsidRDefault="00CB2325" w:rsidP="00F446B0">
            <w:pPr>
              <w:rPr>
                <w:color w:val="000000"/>
                <w:sz w:val="24"/>
                <w:szCs w:val="22"/>
              </w:rPr>
            </w:pPr>
          </w:p>
        </w:tc>
      </w:tr>
      <w:tr w:rsidR="00CB2325" w:rsidRPr="007A241C" w14:paraId="165298A6" w14:textId="77777777" w:rsidTr="001103C5">
        <w:trPr>
          <w:trHeight w:val="288"/>
        </w:trPr>
        <w:tc>
          <w:tcPr>
            <w:tcW w:w="735" w:type="dxa"/>
            <w:vMerge w:val="restart"/>
            <w:shd w:val="clear" w:color="auto" w:fill="auto"/>
            <w:noWrap/>
            <w:vAlign w:val="center"/>
            <w:hideMark/>
          </w:tcPr>
          <w:p w14:paraId="14434BA2" w14:textId="77777777" w:rsidR="00CB2325" w:rsidRPr="007A241C" w:rsidRDefault="00CB2325" w:rsidP="00F446B0">
            <w:pPr>
              <w:jc w:val="center"/>
              <w:rPr>
                <w:color w:val="000000"/>
                <w:sz w:val="22"/>
                <w:szCs w:val="22"/>
              </w:rPr>
            </w:pPr>
            <w:r w:rsidRPr="007A241C">
              <w:rPr>
                <w:color w:val="000000"/>
                <w:sz w:val="22"/>
                <w:szCs w:val="22"/>
              </w:rPr>
              <w:t>31</w:t>
            </w:r>
          </w:p>
        </w:tc>
        <w:tc>
          <w:tcPr>
            <w:tcW w:w="3903" w:type="dxa"/>
            <w:shd w:val="clear" w:color="auto" w:fill="auto"/>
            <w:vAlign w:val="center"/>
            <w:hideMark/>
          </w:tcPr>
          <w:p w14:paraId="74B93C52" w14:textId="77777777" w:rsidR="00CB2325" w:rsidRPr="007A241C" w:rsidRDefault="00CB2325" w:rsidP="00F446B0">
            <w:pPr>
              <w:rPr>
                <w:color w:val="000000"/>
              </w:rPr>
            </w:pPr>
            <w:r w:rsidRPr="007A241C">
              <w:rPr>
                <w:color w:val="000000"/>
              </w:rPr>
              <w:t>DELL 3010CN BLACK</w:t>
            </w:r>
          </w:p>
        </w:tc>
        <w:tc>
          <w:tcPr>
            <w:tcW w:w="754" w:type="dxa"/>
            <w:vMerge w:val="restart"/>
            <w:shd w:val="clear" w:color="auto" w:fill="auto"/>
            <w:noWrap/>
            <w:vAlign w:val="center"/>
            <w:hideMark/>
          </w:tcPr>
          <w:p w14:paraId="014C1805"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F421F9A"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6C3421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BCB6E49"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3D5E952" w14:textId="77777777" w:rsidTr="001103C5">
        <w:trPr>
          <w:trHeight w:val="300"/>
        </w:trPr>
        <w:tc>
          <w:tcPr>
            <w:tcW w:w="735" w:type="dxa"/>
            <w:vMerge/>
            <w:vAlign w:val="center"/>
            <w:hideMark/>
          </w:tcPr>
          <w:p w14:paraId="79B6DFA2" w14:textId="77777777" w:rsidR="00CB2325" w:rsidRPr="007A241C" w:rsidRDefault="00CB2325" w:rsidP="00F446B0">
            <w:pPr>
              <w:rPr>
                <w:color w:val="000000"/>
                <w:sz w:val="22"/>
                <w:szCs w:val="22"/>
              </w:rPr>
            </w:pPr>
          </w:p>
        </w:tc>
        <w:tc>
          <w:tcPr>
            <w:tcW w:w="3903" w:type="dxa"/>
            <w:shd w:val="clear" w:color="auto" w:fill="auto"/>
            <w:vAlign w:val="center"/>
            <w:hideMark/>
          </w:tcPr>
          <w:p w14:paraId="77AE470E" w14:textId="77777777" w:rsidR="00CB2325" w:rsidRPr="007A241C" w:rsidRDefault="00CB2325" w:rsidP="00F446B0">
            <w:pPr>
              <w:rPr>
                <w:color w:val="000000"/>
              </w:rPr>
            </w:pPr>
            <w:r w:rsidRPr="007A241C">
              <w:rPr>
                <w:color w:val="000000"/>
              </w:rPr>
              <w:t>Part No. KH225 / Lawson No. 37520</w:t>
            </w:r>
          </w:p>
        </w:tc>
        <w:tc>
          <w:tcPr>
            <w:tcW w:w="754" w:type="dxa"/>
            <w:vMerge/>
            <w:vAlign w:val="center"/>
            <w:hideMark/>
          </w:tcPr>
          <w:p w14:paraId="73E8D201" w14:textId="77777777" w:rsidR="00CB2325" w:rsidRPr="007A241C" w:rsidRDefault="00CB2325" w:rsidP="00F446B0">
            <w:pPr>
              <w:rPr>
                <w:color w:val="000000"/>
                <w:sz w:val="22"/>
                <w:szCs w:val="22"/>
              </w:rPr>
            </w:pPr>
          </w:p>
        </w:tc>
        <w:tc>
          <w:tcPr>
            <w:tcW w:w="990" w:type="dxa"/>
            <w:vMerge/>
            <w:vAlign w:val="center"/>
            <w:hideMark/>
          </w:tcPr>
          <w:p w14:paraId="45CD5C2F" w14:textId="77777777" w:rsidR="00CB2325" w:rsidRPr="007A241C" w:rsidRDefault="00CB2325" w:rsidP="00F446B0">
            <w:pPr>
              <w:rPr>
                <w:color w:val="000000"/>
                <w:sz w:val="22"/>
                <w:szCs w:val="22"/>
              </w:rPr>
            </w:pPr>
          </w:p>
        </w:tc>
        <w:tc>
          <w:tcPr>
            <w:tcW w:w="1890" w:type="dxa"/>
            <w:vMerge/>
            <w:vAlign w:val="center"/>
            <w:hideMark/>
          </w:tcPr>
          <w:p w14:paraId="72565F99" w14:textId="77777777" w:rsidR="00CB2325" w:rsidRPr="00CA6662" w:rsidRDefault="00CB2325" w:rsidP="00F446B0">
            <w:pPr>
              <w:rPr>
                <w:color w:val="000000"/>
                <w:sz w:val="24"/>
                <w:szCs w:val="22"/>
              </w:rPr>
            </w:pPr>
          </w:p>
        </w:tc>
        <w:tc>
          <w:tcPr>
            <w:tcW w:w="2363" w:type="dxa"/>
            <w:vMerge/>
            <w:vAlign w:val="center"/>
            <w:hideMark/>
          </w:tcPr>
          <w:p w14:paraId="769E5954" w14:textId="77777777" w:rsidR="00CB2325" w:rsidRPr="00CA6662" w:rsidRDefault="00CB2325" w:rsidP="00F446B0">
            <w:pPr>
              <w:rPr>
                <w:color w:val="000000"/>
                <w:sz w:val="24"/>
                <w:szCs w:val="22"/>
              </w:rPr>
            </w:pPr>
          </w:p>
        </w:tc>
      </w:tr>
      <w:tr w:rsidR="00CB2325" w:rsidRPr="007A241C" w14:paraId="0B596E1E" w14:textId="77777777" w:rsidTr="001103C5">
        <w:trPr>
          <w:trHeight w:val="288"/>
        </w:trPr>
        <w:tc>
          <w:tcPr>
            <w:tcW w:w="735" w:type="dxa"/>
            <w:vMerge w:val="restart"/>
            <w:shd w:val="clear" w:color="auto" w:fill="auto"/>
            <w:noWrap/>
            <w:vAlign w:val="center"/>
            <w:hideMark/>
          </w:tcPr>
          <w:p w14:paraId="3064C7BB" w14:textId="77777777" w:rsidR="00CB2325" w:rsidRPr="007A241C" w:rsidRDefault="00CB2325" w:rsidP="00F446B0">
            <w:pPr>
              <w:jc w:val="center"/>
              <w:rPr>
                <w:color w:val="000000"/>
                <w:sz w:val="22"/>
                <w:szCs w:val="22"/>
              </w:rPr>
            </w:pPr>
            <w:r w:rsidRPr="007A241C">
              <w:rPr>
                <w:color w:val="000000"/>
                <w:sz w:val="22"/>
                <w:szCs w:val="22"/>
              </w:rPr>
              <w:t>32</w:t>
            </w:r>
          </w:p>
        </w:tc>
        <w:tc>
          <w:tcPr>
            <w:tcW w:w="3903" w:type="dxa"/>
            <w:shd w:val="clear" w:color="auto" w:fill="auto"/>
            <w:vAlign w:val="center"/>
            <w:hideMark/>
          </w:tcPr>
          <w:p w14:paraId="254F1BB7" w14:textId="77777777" w:rsidR="00CB2325" w:rsidRPr="007A241C" w:rsidRDefault="00CB2325" w:rsidP="00F446B0">
            <w:pPr>
              <w:rPr>
                <w:color w:val="000000"/>
              </w:rPr>
            </w:pPr>
            <w:r w:rsidRPr="007A241C">
              <w:rPr>
                <w:color w:val="000000"/>
              </w:rPr>
              <w:t>DELL 3010CN CYAN</w:t>
            </w:r>
          </w:p>
        </w:tc>
        <w:tc>
          <w:tcPr>
            <w:tcW w:w="754" w:type="dxa"/>
            <w:vMerge w:val="restart"/>
            <w:shd w:val="clear" w:color="auto" w:fill="auto"/>
            <w:noWrap/>
            <w:vAlign w:val="center"/>
            <w:hideMark/>
          </w:tcPr>
          <w:p w14:paraId="66E6F998"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6022C5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C6AC8B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7A2CB2F"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DDD2674" w14:textId="77777777" w:rsidTr="001103C5">
        <w:trPr>
          <w:trHeight w:val="300"/>
        </w:trPr>
        <w:tc>
          <w:tcPr>
            <w:tcW w:w="735" w:type="dxa"/>
            <w:vMerge/>
            <w:vAlign w:val="center"/>
            <w:hideMark/>
          </w:tcPr>
          <w:p w14:paraId="00E2368A" w14:textId="77777777" w:rsidR="00CB2325" w:rsidRPr="007A241C" w:rsidRDefault="00CB2325" w:rsidP="00F446B0">
            <w:pPr>
              <w:rPr>
                <w:color w:val="000000"/>
                <w:sz w:val="22"/>
                <w:szCs w:val="22"/>
              </w:rPr>
            </w:pPr>
          </w:p>
        </w:tc>
        <w:tc>
          <w:tcPr>
            <w:tcW w:w="3903" w:type="dxa"/>
            <w:shd w:val="clear" w:color="auto" w:fill="auto"/>
            <w:vAlign w:val="center"/>
            <w:hideMark/>
          </w:tcPr>
          <w:p w14:paraId="0153041C" w14:textId="77777777" w:rsidR="00CB2325" w:rsidRPr="007A241C" w:rsidRDefault="00CB2325" w:rsidP="00F446B0">
            <w:pPr>
              <w:rPr>
                <w:color w:val="000000"/>
              </w:rPr>
            </w:pPr>
            <w:r w:rsidRPr="007A241C">
              <w:rPr>
                <w:color w:val="000000"/>
              </w:rPr>
              <w:t>Part No. TH207 / Lawson No. 37521</w:t>
            </w:r>
          </w:p>
        </w:tc>
        <w:tc>
          <w:tcPr>
            <w:tcW w:w="754" w:type="dxa"/>
            <w:vMerge/>
            <w:vAlign w:val="center"/>
            <w:hideMark/>
          </w:tcPr>
          <w:p w14:paraId="68D14D95" w14:textId="77777777" w:rsidR="00CB2325" w:rsidRPr="007A241C" w:rsidRDefault="00CB2325" w:rsidP="00F446B0">
            <w:pPr>
              <w:rPr>
                <w:color w:val="000000"/>
                <w:sz w:val="22"/>
                <w:szCs w:val="22"/>
              </w:rPr>
            </w:pPr>
          </w:p>
        </w:tc>
        <w:tc>
          <w:tcPr>
            <w:tcW w:w="990" w:type="dxa"/>
            <w:vMerge/>
            <w:vAlign w:val="center"/>
            <w:hideMark/>
          </w:tcPr>
          <w:p w14:paraId="409A474C" w14:textId="77777777" w:rsidR="00CB2325" w:rsidRPr="007A241C" w:rsidRDefault="00CB2325" w:rsidP="00F446B0">
            <w:pPr>
              <w:rPr>
                <w:color w:val="000000"/>
                <w:sz w:val="22"/>
                <w:szCs w:val="22"/>
              </w:rPr>
            </w:pPr>
          </w:p>
        </w:tc>
        <w:tc>
          <w:tcPr>
            <w:tcW w:w="1890" w:type="dxa"/>
            <w:vMerge/>
            <w:vAlign w:val="center"/>
            <w:hideMark/>
          </w:tcPr>
          <w:p w14:paraId="79AE0AFE" w14:textId="77777777" w:rsidR="00CB2325" w:rsidRPr="00CA6662" w:rsidRDefault="00CB2325" w:rsidP="00F446B0">
            <w:pPr>
              <w:rPr>
                <w:color w:val="000000"/>
                <w:sz w:val="24"/>
                <w:szCs w:val="22"/>
              </w:rPr>
            </w:pPr>
          </w:p>
        </w:tc>
        <w:tc>
          <w:tcPr>
            <w:tcW w:w="2363" w:type="dxa"/>
            <w:vMerge/>
            <w:vAlign w:val="center"/>
            <w:hideMark/>
          </w:tcPr>
          <w:p w14:paraId="24E8B10E" w14:textId="77777777" w:rsidR="00CB2325" w:rsidRPr="00CA6662" w:rsidRDefault="00CB2325" w:rsidP="00F446B0">
            <w:pPr>
              <w:rPr>
                <w:color w:val="000000"/>
                <w:sz w:val="24"/>
                <w:szCs w:val="22"/>
              </w:rPr>
            </w:pPr>
          </w:p>
        </w:tc>
      </w:tr>
      <w:tr w:rsidR="00CB2325" w:rsidRPr="007A241C" w14:paraId="086C0C91" w14:textId="77777777" w:rsidTr="001103C5">
        <w:trPr>
          <w:trHeight w:val="288"/>
        </w:trPr>
        <w:tc>
          <w:tcPr>
            <w:tcW w:w="735" w:type="dxa"/>
            <w:vMerge w:val="restart"/>
            <w:shd w:val="clear" w:color="auto" w:fill="auto"/>
            <w:noWrap/>
            <w:vAlign w:val="center"/>
            <w:hideMark/>
          </w:tcPr>
          <w:p w14:paraId="7818E4BD" w14:textId="77777777" w:rsidR="00CB2325" w:rsidRPr="007A241C" w:rsidRDefault="00CB2325" w:rsidP="00F446B0">
            <w:pPr>
              <w:jc w:val="center"/>
              <w:rPr>
                <w:color w:val="000000"/>
                <w:sz w:val="22"/>
                <w:szCs w:val="22"/>
              </w:rPr>
            </w:pPr>
            <w:r w:rsidRPr="007A241C">
              <w:rPr>
                <w:color w:val="000000"/>
                <w:sz w:val="22"/>
                <w:szCs w:val="22"/>
              </w:rPr>
              <w:t>33</w:t>
            </w:r>
          </w:p>
        </w:tc>
        <w:tc>
          <w:tcPr>
            <w:tcW w:w="3903" w:type="dxa"/>
            <w:shd w:val="clear" w:color="auto" w:fill="auto"/>
            <w:vAlign w:val="center"/>
            <w:hideMark/>
          </w:tcPr>
          <w:p w14:paraId="6E0C1421" w14:textId="77777777" w:rsidR="00CB2325" w:rsidRPr="007A241C" w:rsidRDefault="00CB2325" w:rsidP="00F446B0">
            <w:pPr>
              <w:rPr>
                <w:color w:val="000000"/>
              </w:rPr>
            </w:pPr>
            <w:r w:rsidRPr="007A241C">
              <w:rPr>
                <w:color w:val="000000"/>
              </w:rPr>
              <w:t>DELL 3010CN IMAGING DRUM</w:t>
            </w:r>
          </w:p>
        </w:tc>
        <w:tc>
          <w:tcPr>
            <w:tcW w:w="754" w:type="dxa"/>
            <w:vMerge w:val="restart"/>
            <w:shd w:val="clear" w:color="auto" w:fill="auto"/>
            <w:noWrap/>
            <w:vAlign w:val="center"/>
            <w:hideMark/>
          </w:tcPr>
          <w:p w14:paraId="606D1E5D"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532B0AC"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4B09CFD"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6835BF8"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6F1118C" w14:textId="77777777" w:rsidTr="001103C5">
        <w:trPr>
          <w:trHeight w:val="300"/>
        </w:trPr>
        <w:tc>
          <w:tcPr>
            <w:tcW w:w="735" w:type="dxa"/>
            <w:vMerge/>
            <w:vAlign w:val="center"/>
            <w:hideMark/>
          </w:tcPr>
          <w:p w14:paraId="342AD77D" w14:textId="77777777" w:rsidR="00CB2325" w:rsidRPr="007A241C" w:rsidRDefault="00CB2325" w:rsidP="00F446B0">
            <w:pPr>
              <w:rPr>
                <w:color w:val="000000"/>
                <w:sz w:val="22"/>
                <w:szCs w:val="22"/>
              </w:rPr>
            </w:pPr>
          </w:p>
        </w:tc>
        <w:tc>
          <w:tcPr>
            <w:tcW w:w="3903" w:type="dxa"/>
            <w:shd w:val="clear" w:color="auto" w:fill="auto"/>
            <w:vAlign w:val="center"/>
            <w:hideMark/>
          </w:tcPr>
          <w:p w14:paraId="6A99B4D1" w14:textId="77777777" w:rsidR="00CB2325" w:rsidRPr="007A241C" w:rsidRDefault="00CB2325" w:rsidP="00F446B0">
            <w:pPr>
              <w:rPr>
                <w:color w:val="000000"/>
              </w:rPr>
            </w:pPr>
            <w:r w:rsidRPr="007A241C">
              <w:rPr>
                <w:color w:val="000000"/>
              </w:rPr>
              <w:t>Part No. M5065 / Lawson No. 37524</w:t>
            </w:r>
          </w:p>
        </w:tc>
        <w:tc>
          <w:tcPr>
            <w:tcW w:w="754" w:type="dxa"/>
            <w:vMerge/>
            <w:vAlign w:val="center"/>
            <w:hideMark/>
          </w:tcPr>
          <w:p w14:paraId="25BAB109" w14:textId="77777777" w:rsidR="00CB2325" w:rsidRPr="007A241C" w:rsidRDefault="00CB2325" w:rsidP="00F446B0">
            <w:pPr>
              <w:rPr>
                <w:color w:val="000000"/>
                <w:sz w:val="22"/>
                <w:szCs w:val="22"/>
              </w:rPr>
            </w:pPr>
          </w:p>
        </w:tc>
        <w:tc>
          <w:tcPr>
            <w:tcW w:w="990" w:type="dxa"/>
            <w:vMerge/>
            <w:vAlign w:val="center"/>
            <w:hideMark/>
          </w:tcPr>
          <w:p w14:paraId="06266A75" w14:textId="77777777" w:rsidR="00CB2325" w:rsidRPr="007A241C" w:rsidRDefault="00CB2325" w:rsidP="00F446B0">
            <w:pPr>
              <w:rPr>
                <w:color w:val="000000"/>
                <w:sz w:val="22"/>
                <w:szCs w:val="22"/>
              </w:rPr>
            </w:pPr>
          </w:p>
        </w:tc>
        <w:tc>
          <w:tcPr>
            <w:tcW w:w="1890" w:type="dxa"/>
            <w:vMerge/>
            <w:vAlign w:val="center"/>
            <w:hideMark/>
          </w:tcPr>
          <w:p w14:paraId="0ACEC939" w14:textId="77777777" w:rsidR="00CB2325" w:rsidRPr="00CA6662" w:rsidRDefault="00CB2325" w:rsidP="00F446B0">
            <w:pPr>
              <w:rPr>
                <w:color w:val="000000"/>
                <w:sz w:val="24"/>
                <w:szCs w:val="22"/>
              </w:rPr>
            </w:pPr>
          </w:p>
        </w:tc>
        <w:tc>
          <w:tcPr>
            <w:tcW w:w="2363" w:type="dxa"/>
            <w:vMerge/>
            <w:vAlign w:val="center"/>
            <w:hideMark/>
          </w:tcPr>
          <w:p w14:paraId="3A0A4475" w14:textId="77777777" w:rsidR="00CB2325" w:rsidRPr="00CA6662" w:rsidRDefault="00CB2325" w:rsidP="00F446B0">
            <w:pPr>
              <w:rPr>
                <w:color w:val="000000"/>
                <w:sz w:val="24"/>
                <w:szCs w:val="22"/>
              </w:rPr>
            </w:pPr>
          </w:p>
        </w:tc>
      </w:tr>
      <w:tr w:rsidR="00CB2325" w:rsidRPr="007A241C" w14:paraId="2FF75970" w14:textId="77777777" w:rsidTr="001103C5">
        <w:trPr>
          <w:trHeight w:val="288"/>
        </w:trPr>
        <w:tc>
          <w:tcPr>
            <w:tcW w:w="735" w:type="dxa"/>
            <w:vMerge w:val="restart"/>
            <w:shd w:val="clear" w:color="auto" w:fill="auto"/>
            <w:noWrap/>
            <w:vAlign w:val="center"/>
            <w:hideMark/>
          </w:tcPr>
          <w:p w14:paraId="593B07EB" w14:textId="77777777" w:rsidR="00CB2325" w:rsidRPr="007A241C" w:rsidRDefault="00CB2325" w:rsidP="00F446B0">
            <w:pPr>
              <w:jc w:val="center"/>
              <w:rPr>
                <w:color w:val="000000"/>
                <w:sz w:val="22"/>
                <w:szCs w:val="22"/>
              </w:rPr>
            </w:pPr>
            <w:r w:rsidRPr="007A241C">
              <w:rPr>
                <w:color w:val="000000"/>
                <w:sz w:val="22"/>
                <w:szCs w:val="22"/>
              </w:rPr>
              <w:t>34</w:t>
            </w:r>
          </w:p>
        </w:tc>
        <w:tc>
          <w:tcPr>
            <w:tcW w:w="3903" w:type="dxa"/>
            <w:shd w:val="clear" w:color="auto" w:fill="auto"/>
            <w:vAlign w:val="center"/>
            <w:hideMark/>
          </w:tcPr>
          <w:p w14:paraId="48AB96F7" w14:textId="77777777" w:rsidR="00CB2325" w:rsidRPr="007A241C" w:rsidRDefault="00CB2325" w:rsidP="00F446B0">
            <w:pPr>
              <w:rPr>
                <w:color w:val="000000"/>
              </w:rPr>
            </w:pPr>
            <w:r w:rsidRPr="007A241C">
              <w:rPr>
                <w:color w:val="000000"/>
              </w:rPr>
              <w:t>DELL 3010CN MAGENTA</w:t>
            </w:r>
          </w:p>
        </w:tc>
        <w:tc>
          <w:tcPr>
            <w:tcW w:w="754" w:type="dxa"/>
            <w:vMerge w:val="restart"/>
            <w:shd w:val="clear" w:color="auto" w:fill="auto"/>
            <w:noWrap/>
            <w:vAlign w:val="center"/>
            <w:hideMark/>
          </w:tcPr>
          <w:p w14:paraId="79CB5E5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9EF1CEE"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5358A8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2108CD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35792BD" w14:textId="77777777" w:rsidTr="001103C5">
        <w:trPr>
          <w:trHeight w:val="300"/>
        </w:trPr>
        <w:tc>
          <w:tcPr>
            <w:tcW w:w="735" w:type="dxa"/>
            <w:vMerge/>
            <w:vAlign w:val="center"/>
            <w:hideMark/>
          </w:tcPr>
          <w:p w14:paraId="3F2EEEE9" w14:textId="77777777" w:rsidR="00CB2325" w:rsidRPr="007A241C" w:rsidRDefault="00CB2325" w:rsidP="00F446B0">
            <w:pPr>
              <w:rPr>
                <w:color w:val="000000"/>
                <w:sz w:val="22"/>
                <w:szCs w:val="22"/>
              </w:rPr>
            </w:pPr>
          </w:p>
        </w:tc>
        <w:tc>
          <w:tcPr>
            <w:tcW w:w="3903" w:type="dxa"/>
            <w:shd w:val="clear" w:color="auto" w:fill="auto"/>
            <w:vAlign w:val="center"/>
            <w:hideMark/>
          </w:tcPr>
          <w:p w14:paraId="06903697" w14:textId="77777777" w:rsidR="00CB2325" w:rsidRPr="007A241C" w:rsidRDefault="00CB2325" w:rsidP="00F446B0">
            <w:pPr>
              <w:rPr>
                <w:color w:val="000000"/>
              </w:rPr>
            </w:pPr>
            <w:r w:rsidRPr="007A241C">
              <w:rPr>
                <w:color w:val="000000"/>
              </w:rPr>
              <w:t>Part No. TH209 / Lawson No. 37522</w:t>
            </w:r>
          </w:p>
        </w:tc>
        <w:tc>
          <w:tcPr>
            <w:tcW w:w="754" w:type="dxa"/>
            <w:vMerge/>
            <w:vAlign w:val="center"/>
            <w:hideMark/>
          </w:tcPr>
          <w:p w14:paraId="658AFF71" w14:textId="77777777" w:rsidR="00CB2325" w:rsidRPr="007A241C" w:rsidRDefault="00CB2325" w:rsidP="00F446B0">
            <w:pPr>
              <w:rPr>
                <w:color w:val="000000"/>
                <w:sz w:val="22"/>
                <w:szCs w:val="22"/>
              </w:rPr>
            </w:pPr>
          </w:p>
        </w:tc>
        <w:tc>
          <w:tcPr>
            <w:tcW w:w="990" w:type="dxa"/>
            <w:vMerge/>
            <w:vAlign w:val="center"/>
            <w:hideMark/>
          </w:tcPr>
          <w:p w14:paraId="207681EC" w14:textId="77777777" w:rsidR="00CB2325" w:rsidRPr="007A241C" w:rsidRDefault="00CB2325" w:rsidP="00F446B0">
            <w:pPr>
              <w:rPr>
                <w:color w:val="000000"/>
                <w:sz w:val="22"/>
                <w:szCs w:val="22"/>
              </w:rPr>
            </w:pPr>
          </w:p>
        </w:tc>
        <w:tc>
          <w:tcPr>
            <w:tcW w:w="1890" w:type="dxa"/>
            <w:vMerge/>
            <w:vAlign w:val="center"/>
            <w:hideMark/>
          </w:tcPr>
          <w:p w14:paraId="7D62F57A" w14:textId="77777777" w:rsidR="00CB2325" w:rsidRPr="00CA6662" w:rsidRDefault="00CB2325" w:rsidP="00F446B0">
            <w:pPr>
              <w:rPr>
                <w:color w:val="000000"/>
                <w:sz w:val="24"/>
                <w:szCs w:val="22"/>
              </w:rPr>
            </w:pPr>
          </w:p>
        </w:tc>
        <w:tc>
          <w:tcPr>
            <w:tcW w:w="2363" w:type="dxa"/>
            <w:vMerge/>
            <w:vAlign w:val="center"/>
            <w:hideMark/>
          </w:tcPr>
          <w:p w14:paraId="587032BE" w14:textId="77777777" w:rsidR="00CB2325" w:rsidRPr="00CA6662" w:rsidRDefault="00CB2325" w:rsidP="00F446B0">
            <w:pPr>
              <w:rPr>
                <w:color w:val="000000"/>
                <w:sz w:val="24"/>
                <w:szCs w:val="22"/>
              </w:rPr>
            </w:pPr>
          </w:p>
        </w:tc>
      </w:tr>
      <w:tr w:rsidR="00CB2325" w:rsidRPr="007A241C" w14:paraId="7106DC14" w14:textId="77777777" w:rsidTr="001103C5">
        <w:trPr>
          <w:trHeight w:val="288"/>
        </w:trPr>
        <w:tc>
          <w:tcPr>
            <w:tcW w:w="735" w:type="dxa"/>
            <w:vMerge w:val="restart"/>
            <w:shd w:val="clear" w:color="auto" w:fill="auto"/>
            <w:noWrap/>
            <w:vAlign w:val="center"/>
            <w:hideMark/>
          </w:tcPr>
          <w:p w14:paraId="31A55632" w14:textId="77777777" w:rsidR="00CB2325" w:rsidRPr="007A241C" w:rsidRDefault="00CB2325" w:rsidP="00F446B0">
            <w:pPr>
              <w:jc w:val="center"/>
              <w:rPr>
                <w:color w:val="000000"/>
                <w:sz w:val="22"/>
                <w:szCs w:val="22"/>
              </w:rPr>
            </w:pPr>
            <w:r w:rsidRPr="007A241C">
              <w:rPr>
                <w:color w:val="000000"/>
                <w:sz w:val="22"/>
                <w:szCs w:val="22"/>
              </w:rPr>
              <w:t>35</w:t>
            </w:r>
          </w:p>
        </w:tc>
        <w:tc>
          <w:tcPr>
            <w:tcW w:w="3903" w:type="dxa"/>
            <w:shd w:val="clear" w:color="auto" w:fill="auto"/>
            <w:vAlign w:val="center"/>
            <w:hideMark/>
          </w:tcPr>
          <w:p w14:paraId="2EE88778" w14:textId="77777777" w:rsidR="00CB2325" w:rsidRPr="007A241C" w:rsidRDefault="00CB2325" w:rsidP="00F446B0">
            <w:pPr>
              <w:rPr>
                <w:color w:val="000000"/>
              </w:rPr>
            </w:pPr>
            <w:r w:rsidRPr="007A241C">
              <w:rPr>
                <w:color w:val="000000"/>
              </w:rPr>
              <w:t>DELL 3010CN YELLOW</w:t>
            </w:r>
          </w:p>
        </w:tc>
        <w:tc>
          <w:tcPr>
            <w:tcW w:w="754" w:type="dxa"/>
            <w:vMerge w:val="restart"/>
            <w:shd w:val="clear" w:color="auto" w:fill="auto"/>
            <w:noWrap/>
            <w:vAlign w:val="center"/>
            <w:hideMark/>
          </w:tcPr>
          <w:p w14:paraId="29A1CF2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F93D1DF" w14:textId="2C027F52" w:rsidR="00CB2325" w:rsidRPr="007A241C" w:rsidRDefault="001C1CF3"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24E72A4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34DF6E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B6E1CE8" w14:textId="77777777" w:rsidTr="001103C5">
        <w:trPr>
          <w:trHeight w:val="300"/>
        </w:trPr>
        <w:tc>
          <w:tcPr>
            <w:tcW w:w="735" w:type="dxa"/>
            <w:vMerge/>
            <w:vAlign w:val="center"/>
            <w:hideMark/>
          </w:tcPr>
          <w:p w14:paraId="2F35E061" w14:textId="77777777" w:rsidR="00CB2325" w:rsidRPr="007A241C" w:rsidRDefault="00CB2325" w:rsidP="00F446B0">
            <w:pPr>
              <w:rPr>
                <w:color w:val="000000"/>
                <w:sz w:val="22"/>
                <w:szCs w:val="22"/>
              </w:rPr>
            </w:pPr>
          </w:p>
        </w:tc>
        <w:tc>
          <w:tcPr>
            <w:tcW w:w="3903" w:type="dxa"/>
            <w:shd w:val="clear" w:color="auto" w:fill="auto"/>
            <w:vAlign w:val="center"/>
            <w:hideMark/>
          </w:tcPr>
          <w:p w14:paraId="40EDBF7B" w14:textId="77777777" w:rsidR="00CB2325" w:rsidRPr="007A241C" w:rsidRDefault="00CB2325" w:rsidP="00F446B0">
            <w:pPr>
              <w:rPr>
                <w:color w:val="000000"/>
              </w:rPr>
            </w:pPr>
            <w:r w:rsidRPr="007A241C">
              <w:rPr>
                <w:color w:val="000000"/>
              </w:rPr>
              <w:t>Part No. TH208 / Lawson No. 37523</w:t>
            </w:r>
          </w:p>
        </w:tc>
        <w:tc>
          <w:tcPr>
            <w:tcW w:w="754" w:type="dxa"/>
            <w:vMerge/>
            <w:vAlign w:val="center"/>
            <w:hideMark/>
          </w:tcPr>
          <w:p w14:paraId="7BD7AE24" w14:textId="77777777" w:rsidR="00CB2325" w:rsidRPr="007A241C" w:rsidRDefault="00CB2325" w:rsidP="00F446B0">
            <w:pPr>
              <w:rPr>
                <w:color w:val="000000"/>
                <w:sz w:val="22"/>
                <w:szCs w:val="22"/>
              </w:rPr>
            </w:pPr>
          </w:p>
        </w:tc>
        <w:tc>
          <w:tcPr>
            <w:tcW w:w="990" w:type="dxa"/>
            <w:vMerge/>
            <w:vAlign w:val="center"/>
            <w:hideMark/>
          </w:tcPr>
          <w:p w14:paraId="1C40A0D4" w14:textId="77777777" w:rsidR="00CB2325" w:rsidRPr="007A241C" w:rsidRDefault="00CB2325" w:rsidP="00F446B0">
            <w:pPr>
              <w:rPr>
                <w:color w:val="000000"/>
                <w:sz w:val="22"/>
                <w:szCs w:val="22"/>
              </w:rPr>
            </w:pPr>
          </w:p>
        </w:tc>
        <w:tc>
          <w:tcPr>
            <w:tcW w:w="1890" w:type="dxa"/>
            <w:vMerge/>
            <w:vAlign w:val="center"/>
            <w:hideMark/>
          </w:tcPr>
          <w:p w14:paraId="7666A154" w14:textId="77777777" w:rsidR="00CB2325" w:rsidRPr="00CA6662" w:rsidRDefault="00CB2325" w:rsidP="00F446B0">
            <w:pPr>
              <w:rPr>
                <w:color w:val="000000"/>
                <w:sz w:val="24"/>
                <w:szCs w:val="22"/>
              </w:rPr>
            </w:pPr>
          </w:p>
        </w:tc>
        <w:tc>
          <w:tcPr>
            <w:tcW w:w="2363" w:type="dxa"/>
            <w:vMerge/>
            <w:vAlign w:val="center"/>
            <w:hideMark/>
          </w:tcPr>
          <w:p w14:paraId="5A481C2F" w14:textId="77777777" w:rsidR="00CB2325" w:rsidRPr="00CA6662" w:rsidRDefault="00CB2325" w:rsidP="00F446B0">
            <w:pPr>
              <w:rPr>
                <w:color w:val="000000"/>
                <w:sz w:val="24"/>
                <w:szCs w:val="22"/>
              </w:rPr>
            </w:pPr>
          </w:p>
        </w:tc>
      </w:tr>
      <w:tr w:rsidR="00CB2325" w:rsidRPr="007A241C" w14:paraId="6A019A09" w14:textId="77777777" w:rsidTr="001103C5">
        <w:trPr>
          <w:trHeight w:val="288"/>
        </w:trPr>
        <w:tc>
          <w:tcPr>
            <w:tcW w:w="735" w:type="dxa"/>
            <w:vMerge w:val="restart"/>
            <w:shd w:val="clear" w:color="auto" w:fill="auto"/>
            <w:noWrap/>
            <w:vAlign w:val="center"/>
            <w:hideMark/>
          </w:tcPr>
          <w:p w14:paraId="6A579DFC" w14:textId="77777777" w:rsidR="00CB2325" w:rsidRPr="007A241C" w:rsidRDefault="00CB2325" w:rsidP="00F446B0">
            <w:pPr>
              <w:jc w:val="center"/>
              <w:rPr>
                <w:color w:val="000000"/>
                <w:sz w:val="22"/>
                <w:szCs w:val="22"/>
              </w:rPr>
            </w:pPr>
            <w:r w:rsidRPr="007A241C">
              <w:rPr>
                <w:color w:val="000000"/>
                <w:sz w:val="22"/>
                <w:szCs w:val="22"/>
              </w:rPr>
              <w:t>36</w:t>
            </w:r>
          </w:p>
        </w:tc>
        <w:tc>
          <w:tcPr>
            <w:tcW w:w="3903" w:type="dxa"/>
            <w:shd w:val="clear" w:color="auto" w:fill="auto"/>
            <w:vAlign w:val="center"/>
            <w:hideMark/>
          </w:tcPr>
          <w:p w14:paraId="3E54C51B" w14:textId="77777777" w:rsidR="00CB2325" w:rsidRPr="007A241C" w:rsidRDefault="00CB2325" w:rsidP="00F446B0">
            <w:pPr>
              <w:rPr>
                <w:color w:val="000000"/>
              </w:rPr>
            </w:pPr>
            <w:r w:rsidRPr="007A241C">
              <w:rPr>
                <w:color w:val="000000"/>
              </w:rPr>
              <w:t>DELL 3110CN 110V FUSER KIT</w:t>
            </w:r>
          </w:p>
        </w:tc>
        <w:tc>
          <w:tcPr>
            <w:tcW w:w="754" w:type="dxa"/>
            <w:vMerge w:val="restart"/>
            <w:shd w:val="clear" w:color="auto" w:fill="auto"/>
            <w:noWrap/>
            <w:vAlign w:val="center"/>
            <w:hideMark/>
          </w:tcPr>
          <w:p w14:paraId="551A809D"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4C4DEC6"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FA346A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5DAE7F5"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51DB672" w14:textId="77777777" w:rsidTr="001103C5">
        <w:trPr>
          <w:trHeight w:val="300"/>
        </w:trPr>
        <w:tc>
          <w:tcPr>
            <w:tcW w:w="735" w:type="dxa"/>
            <w:vMerge/>
            <w:vAlign w:val="center"/>
            <w:hideMark/>
          </w:tcPr>
          <w:p w14:paraId="5A7F4B2C" w14:textId="77777777" w:rsidR="00CB2325" w:rsidRPr="007A241C" w:rsidRDefault="00CB2325" w:rsidP="00F446B0">
            <w:pPr>
              <w:rPr>
                <w:color w:val="000000"/>
                <w:sz w:val="22"/>
                <w:szCs w:val="22"/>
              </w:rPr>
            </w:pPr>
          </w:p>
        </w:tc>
        <w:tc>
          <w:tcPr>
            <w:tcW w:w="3903" w:type="dxa"/>
            <w:shd w:val="clear" w:color="auto" w:fill="auto"/>
            <w:vAlign w:val="center"/>
            <w:hideMark/>
          </w:tcPr>
          <w:p w14:paraId="6073B325" w14:textId="77777777" w:rsidR="00CB2325" w:rsidRPr="007A241C" w:rsidRDefault="00CB2325" w:rsidP="00F446B0">
            <w:pPr>
              <w:rPr>
                <w:color w:val="000000"/>
              </w:rPr>
            </w:pPr>
            <w:r w:rsidRPr="007A241C">
              <w:rPr>
                <w:color w:val="000000"/>
              </w:rPr>
              <w:t>Part No. XG715 / Lawson No. 37529</w:t>
            </w:r>
          </w:p>
        </w:tc>
        <w:tc>
          <w:tcPr>
            <w:tcW w:w="754" w:type="dxa"/>
            <w:vMerge/>
            <w:vAlign w:val="center"/>
            <w:hideMark/>
          </w:tcPr>
          <w:p w14:paraId="51AC7C50" w14:textId="77777777" w:rsidR="00CB2325" w:rsidRPr="007A241C" w:rsidRDefault="00CB2325" w:rsidP="00F446B0">
            <w:pPr>
              <w:rPr>
                <w:color w:val="000000"/>
                <w:sz w:val="22"/>
                <w:szCs w:val="22"/>
              </w:rPr>
            </w:pPr>
          </w:p>
        </w:tc>
        <w:tc>
          <w:tcPr>
            <w:tcW w:w="990" w:type="dxa"/>
            <w:vMerge/>
            <w:vAlign w:val="center"/>
            <w:hideMark/>
          </w:tcPr>
          <w:p w14:paraId="6129FC27" w14:textId="77777777" w:rsidR="00CB2325" w:rsidRPr="007A241C" w:rsidRDefault="00CB2325" w:rsidP="00F446B0">
            <w:pPr>
              <w:rPr>
                <w:color w:val="000000"/>
                <w:sz w:val="22"/>
                <w:szCs w:val="22"/>
              </w:rPr>
            </w:pPr>
          </w:p>
        </w:tc>
        <w:tc>
          <w:tcPr>
            <w:tcW w:w="1890" w:type="dxa"/>
            <w:vMerge/>
            <w:vAlign w:val="center"/>
            <w:hideMark/>
          </w:tcPr>
          <w:p w14:paraId="22BB3E02" w14:textId="77777777" w:rsidR="00CB2325" w:rsidRPr="00CA6662" w:rsidRDefault="00CB2325" w:rsidP="00F446B0">
            <w:pPr>
              <w:rPr>
                <w:color w:val="000000"/>
                <w:sz w:val="24"/>
                <w:szCs w:val="22"/>
              </w:rPr>
            </w:pPr>
          </w:p>
        </w:tc>
        <w:tc>
          <w:tcPr>
            <w:tcW w:w="2363" w:type="dxa"/>
            <w:vMerge/>
            <w:vAlign w:val="center"/>
            <w:hideMark/>
          </w:tcPr>
          <w:p w14:paraId="0446A467" w14:textId="77777777" w:rsidR="00CB2325" w:rsidRPr="00CA6662" w:rsidRDefault="00CB2325" w:rsidP="00F446B0">
            <w:pPr>
              <w:rPr>
                <w:color w:val="000000"/>
                <w:sz w:val="24"/>
                <w:szCs w:val="22"/>
              </w:rPr>
            </w:pPr>
          </w:p>
        </w:tc>
      </w:tr>
      <w:tr w:rsidR="00CB2325" w:rsidRPr="007A241C" w14:paraId="7493AE7C" w14:textId="77777777" w:rsidTr="001103C5">
        <w:trPr>
          <w:trHeight w:val="288"/>
        </w:trPr>
        <w:tc>
          <w:tcPr>
            <w:tcW w:w="735" w:type="dxa"/>
            <w:vMerge w:val="restart"/>
            <w:shd w:val="clear" w:color="auto" w:fill="auto"/>
            <w:noWrap/>
            <w:vAlign w:val="center"/>
            <w:hideMark/>
          </w:tcPr>
          <w:p w14:paraId="7FED01A3" w14:textId="77777777" w:rsidR="00CB2325" w:rsidRPr="007A241C" w:rsidRDefault="00CB2325" w:rsidP="00F446B0">
            <w:pPr>
              <w:jc w:val="center"/>
              <w:rPr>
                <w:color w:val="000000"/>
                <w:sz w:val="22"/>
                <w:szCs w:val="22"/>
              </w:rPr>
            </w:pPr>
            <w:r w:rsidRPr="007A241C">
              <w:rPr>
                <w:color w:val="000000"/>
                <w:sz w:val="22"/>
                <w:szCs w:val="22"/>
              </w:rPr>
              <w:t>37</w:t>
            </w:r>
          </w:p>
        </w:tc>
        <w:tc>
          <w:tcPr>
            <w:tcW w:w="3903" w:type="dxa"/>
            <w:shd w:val="clear" w:color="auto" w:fill="auto"/>
            <w:vAlign w:val="center"/>
            <w:hideMark/>
          </w:tcPr>
          <w:p w14:paraId="4264BC55" w14:textId="77777777" w:rsidR="00CB2325" w:rsidRPr="007A241C" w:rsidRDefault="00CB2325" w:rsidP="00F446B0">
            <w:pPr>
              <w:rPr>
                <w:color w:val="000000"/>
              </w:rPr>
            </w:pPr>
            <w:r w:rsidRPr="007A241C">
              <w:rPr>
                <w:color w:val="000000"/>
              </w:rPr>
              <w:t>DELL 3110CN BLACK</w:t>
            </w:r>
          </w:p>
        </w:tc>
        <w:tc>
          <w:tcPr>
            <w:tcW w:w="754" w:type="dxa"/>
            <w:vMerge w:val="restart"/>
            <w:shd w:val="clear" w:color="auto" w:fill="auto"/>
            <w:noWrap/>
            <w:vAlign w:val="center"/>
            <w:hideMark/>
          </w:tcPr>
          <w:p w14:paraId="2D99D4EF"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18A9651"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CB54B7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21CC3E4"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C48C602" w14:textId="77777777" w:rsidTr="001103C5">
        <w:trPr>
          <w:trHeight w:val="300"/>
        </w:trPr>
        <w:tc>
          <w:tcPr>
            <w:tcW w:w="735" w:type="dxa"/>
            <w:vMerge/>
            <w:vAlign w:val="center"/>
            <w:hideMark/>
          </w:tcPr>
          <w:p w14:paraId="6099AEC6" w14:textId="77777777" w:rsidR="00CB2325" w:rsidRPr="007A241C" w:rsidRDefault="00CB2325" w:rsidP="00F446B0">
            <w:pPr>
              <w:rPr>
                <w:color w:val="000000"/>
                <w:sz w:val="22"/>
                <w:szCs w:val="22"/>
              </w:rPr>
            </w:pPr>
          </w:p>
        </w:tc>
        <w:tc>
          <w:tcPr>
            <w:tcW w:w="3903" w:type="dxa"/>
            <w:shd w:val="clear" w:color="auto" w:fill="auto"/>
            <w:vAlign w:val="center"/>
            <w:hideMark/>
          </w:tcPr>
          <w:p w14:paraId="02D2D925" w14:textId="77777777" w:rsidR="00CB2325" w:rsidRPr="007A241C" w:rsidRDefault="00CB2325" w:rsidP="00F446B0">
            <w:pPr>
              <w:rPr>
                <w:color w:val="000000"/>
              </w:rPr>
            </w:pPr>
            <w:r w:rsidRPr="007A241C">
              <w:rPr>
                <w:color w:val="000000"/>
              </w:rPr>
              <w:t>Part No. XG721 / Lawson No. 37525</w:t>
            </w:r>
          </w:p>
        </w:tc>
        <w:tc>
          <w:tcPr>
            <w:tcW w:w="754" w:type="dxa"/>
            <w:vMerge/>
            <w:vAlign w:val="center"/>
            <w:hideMark/>
          </w:tcPr>
          <w:p w14:paraId="6DE1138A" w14:textId="77777777" w:rsidR="00CB2325" w:rsidRPr="007A241C" w:rsidRDefault="00CB2325" w:rsidP="00F446B0">
            <w:pPr>
              <w:rPr>
                <w:color w:val="000000"/>
                <w:sz w:val="22"/>
                <w:szCs w:val="22"/>
              </w:rPr>
            </w:pPr>
          </w:p>
        </w:tc>
        <w:tc>
          <w:tcPr>
            <w:tcW w:w="990" w:type="dxa"/>
            <w:vMerge/>
            <w:vAlign w:val="center"/>
            <w:hideMark/>
          </w:tcPr>
          <w:p w14:paraId="6EB790B0" w14:textId="77777777" w:rsidR="00CB2325" w:rsidRPr="007A241C" w:rsidRDefault="00CB2325" w:rsidP="00F446B0">
            <w:pPr>
              <w:rPr>
                <w:color w:val="000000"/>
                <w:sz w:val="22"/>
                <w:szCs w:val="22"/>
              </w:rPr>
            </w:pPr>
          </w:p>
        </w:tc>
        <w:tc>
          <w:tcPr>
            <w:tcW w:w="1890" w:type="dxa"/>
            <w:vMerge/>
            <w:vAlign w:val="center"/>
            <w:hideMark/>
          </w:tcPr>
          <w:p w14:paraId="1336B4F0" w14:textId="77777777" w:rsidR="00CB2325" w:rsidRPr="00CA6662" w:rsidRDefault="00CB2325" w:rsidP="00F446B0">
            <w:pPr>
              <w:rPr>
                <w:color w:val="000000"/>
                <w:sz w:val="24"/>
                <w:szCs w:val="22"/>
              </w:rPr>
            </w:pPr>
          </w:p>
        </w:tc>
        <w:tc>
          <w:tcPr>
            <w:tcW w:w="2363" w:type="dxa"/>
            <w:vMerge/>
            <w:vAlign w:val="center"/>
            <w:hideMark/>
          </w:tcPr>
          <w:p w14:paraId="34C81E8D" w14:textId="77777777" w:rsidR="00CB2325" w:rsidRPr="00CA6662" w:rsidRDefault="00CB2325" w:rsidP="00F446B0">
            <w:pPr>
              <w:rPr>
                <w:color w:val="000000"/>
                <w:sz w:val="24"/>
                <w:szCs w:val="22"/>
              </w:rPr>
            </w:pPr>
          </w:p>
        </w:tc>
      </w:tr>
      <w:tr w:rsidR="00CB2325" w:rsidRPr="007A241C" w14:paraId="10A9FD63" w14:textId="77777777" w:rsidTr="001103C5">
        <w:trPr>
          <w:trHeight w:val="288"/>
        </w:trPr>
        <w:tc>
          <w:tcPr>
            <w:tcW w:w="735" w:type="dxa"/>
            <w:vMerge w:val="restart"/>
            <w:shd w:val="clear" w:color="auto" w:fill="auto"/>
            <w:noWrap/>
            <w:vAlign w:val="center"/>
            <w:hideMark/>
          </w:tcPr>
          <w:p w14:paraId="0EE1432D" w14:textId="77777777" w:rsidR="00CB2325" w:rsidRPr="007A241C" w:rsidRDefault="00CB2325" w:rsidP="00F446B0">
            <w:pPr>
              <w:jc w:val="center"/>
              <w:rPr>
                <w:color w:val="000000"/>
                <w:sz w:val="22"/>
                <w:szCs w:val="22"/>
              </w:rPr>
            </w:pPr>
            <w:r w:rsidRPr="007A241C">
              <w:rPr>
                <w:color w:val="000000"/>
                <w:sz w:val="22"/>
                <w:szCs w:val="22"/>
              </w:rPr>
              <w:t>38</w:t>
            </w:r>
          </w:p>
        </w:tc>
        <w:tc>
          <w:tcPr>
            <w:tcW w:w="3903" w:type="dxa"/>
            <w:shd w:val="clear" w:color="auto" w:fill="auto"/>
            <w:vAlign w:val="center"/>
            <w:hideMark/>
          </w:tcPr>
          <w:p w14:paraId="72DABFFB" w14:textId="77777777" w:rsidR="00CB2325" w:rsidRPr="007A241C" w:rsidRDefault="00CB2325" w:rsidP="00F446B0">
            <w:pPr>
              <w:rPr>
                <w:color w:val="000000"/>
              </w:rPr>
            </w:pPr>
            <w:r w:rsidRPr="007A241C">
              <w:rPr>
                <w:color w:val="000000"/>
              </w:rPr>
              <w:t>DELL 3110CN CYAN</w:t>
            </w:r>
          </w:p>
        </w:tc>
        <w:tc>
          <w:tcPr>
            <w:tcW w:w="754" w:type="dxa"/>
            <w:vMerge w:val="restart"/>
            <w:shd w:val="clear" w:color="auto" w:fill="auto"/>
            <w:noWrap/>
            <w:vAlign w:val="center"/>
            <w:hideMark/>
          </w:tcPr>
          <w:p w14:paraId="4D03E796"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9D83272"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61407C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97BE26B"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16B26A5" w14:textId="77777777" w:rsidTr="001103C5">
        <w:trPr>
          <w:trHeight w:val="300"/>
        </w:trPr>
        <w:tc>
          <w:tcPr>
            <w:tcW w:w="735" w:type="dxa"/>
            <w:vMerge/>
            <w:vAlign w:val="center"/>
            <w:hideMark/>
          </w:tcPr>
          <w:p w14:paraId="646A82A0" w14:textId="77777777" w:rsidR="00CB2325" w:rsidRPr="007A241C" w:rsidRDefault="00CB2325" w:rsidP="00F446B0">
            <w:pPr>
              <w:rPr>
                <w:color w:val="000000"/>
                <w:sz w:val="22"/>
                <w:szCs w:val="22"/>
              </w:rPr>
            </w:pPr>
          </w:p>
        </w:tc>
        <w:tc>
          <w:tcPr>
            <w:tcW w:w="3903" w:type="dxa"/>
            <w:shd w:val="clear" w:color="auto" w:fill="auto"/>
            <w:vAlign w:val="center"/>
            <w:hideMark/>
          </w:tcPr>
          <w:p w14:paraId="65220EC9" w14:textId="77777777" w:rsidR="00CB2325" w:rsidRPr="007A241C" w:rsidRDefault="00CB2325" w:rsidP="00F446B0">
            <w:pPr>
              <w:rPr>
                <w:color w:val="000000"/>
              </w:rPr>
            </w:pPr>
            <w:r w:rsidRPr="007A241C">
              <w:rPr>
                <w:color w:val="000000"/>
              </w:rPr>
              <w:t>Part No. XG726 / Lawson No. 37526</w:t>
            </w:r>
          </w:p>
        </w:tc>
        <w:tc>
          <w:tcPr>
            <w:tcW w:w="754" w:type="dxa"/>
            <w:vMerge/>
            <w:vAlign w:val="center"/>
            <w:hideMark/>
          </w:tcPr>
          <w:p w14:paraId="669E2CFA" w14:textId="77777777" w:rsidR="00CB2325" w:rsidRPr="007A241C" w:rsidRDefault="00CB2325" w:rsidP="00F446B0">
            <w:pPr>
              <w:rPr>
                <w:color w:val="000000"/>
                <w:sz w:val="22"/>
                <w:szCs w:val="22"/>
              </w:rPr>
            </w:pPr>
          </w:p>
        </w:tc>
        <w:tc>
          <w:tcPr>
            <w:tcW w:w="990" w:type="dxa"/>
            <w:vMerge/>
            <w:vAlign w:val="center"/>
            <w:hideMark/>
          </w:tcPr>
          <w:p w14:paraId="5D306B9A" w14:textId="77777777" w:rsidR="00CB2325" w:rsidRPr="007A241C" w:rsidRDefault="00CB2325" w:rsidP="00F446B0">
            <w:pPr>
              <w:rPr>
                <w:color w:val="000000"/>
                <w:sz w:val="22"/>
                <w:szCs w:val="22"/>
              </w:rPr>
            </w:pPr>
          </w:p>
        </w:tc>
        <w:tc>
          <w:tcPr>
            <w:tcW w:w="1890" w:type="dxa"/>
            <w:vMerge/>
            <w:vAlign w:val="center"/>
            <w:hideMark/>
          </w:tcPr>
          <w:p w14:paraId="259CEBA8" w14:textId="77777777" w:rsidR="00CB2325" w:rsidRPr="00CA6662" w:rsidRDefault="00CB2325" w:rsidP="00F446B0">
            <w:pPr>
              <w:rPr>
                <w:color w:val="000000"/>
                <w:sz w:val="24"/>
                <w:szCs w:val="22"/>
              </w:rPr>
            </w:pPr>
          </w:p>
        </w:tc>
        <w:tc>
          <w:tcPr>
            <w:tcW w:w="2363" w:type="dxa"/>
            <w:vMerge/>
            <w:vAlign w:val="center"/>
            <w:hideMark/>
          </w:tcPr>
          <w:p w14:paraId="1009576A" w14:textId="77777777" w:rsidR="00CB2325" w:rsidRPr="00CA6662" w:rsidRDefault="00CB2325" w:rsidP="00F446B0">
            <w:pPr>
              <w:rPr>
                <w:color w:val="000000"/>
                <w:sz w:val="24"/>
                <w:szCs w:val="22"/>
              </w:rPr>
            </w:pPr>
          </w:p>
        </w:tc>
      </w:tr>
      <w:tr w:rsidR="00CB2325" w:rsidRPr="007A241C" w14:paraId="05FE5F19" w14:textId="77777777" w:rsidTr="001103C5">
        <w:trPr>
          <w:trHeight w:val="288"/>
        </w:trPr>
        <w:tc>
          <w:tcPr>
            <w:tcW w:w="735" w:type="dxa"/>
            <w:vMerge w:val="restart"/>
            <w:shd w:val="clear" w:color="auto" w:fill="auto"/>
            <w:noWrap/>
            <w:vAlign w:val="center"/>
            <w:hideMark/>
          </w:tcPr>
          <w:p w14:paraId="16B65712" w14:textId="77777777" w:rsidR="00CB2325" w:rsidRPr="007A241C" w:rsidRDefault="00CB2325" w:rsidP="00F446B0">
            <w:pPr>
              <w:jc w:val="center"/>
              <w:rPr>
                <w:color w:val="000000"/>
                <w:sz w:val="22"/>
                <w:szCs w:val="22"/>
              </w:rPr>
            </w:pPr>
            <w:r w:rsidRPr="007A241C">
              <w:rPr>
                <w:color w:val="000000"/>
                <w:sz w:val="22"/>
                <w:szCs w:val="22"/>
              </w:rPr>
              <w:t>39</w:t>
            </w:r>
          </w:p>
        </w:tc>
        <w:tc>
          <w:tcPr>
            <w:tcW w:w="3903" w:type="dxa"/>
            <w:shd w:val="clear" w:color="auto" w:fill="auto"/>
            <w:vAlign w:val="center"/>
            <w:hideMark/>
          </w:tcPr>
          <w:p w14:paraId="6C36F9D2" w14:textId="77777777" w:rsidR="00CB2325" w:rsidRPr="007A241C" w:rsidRDefault="00CB2325" w:rsidP="00F446B0">
            <w:pPr>
              <w:rPr>
                <w:color w:val="000000"/>
              </w:rPr>
            </w:pPr>
            <w:r w:rsidRPr="007A241C">
              <w:rPr>
                <w:color w:val="000000"/>
              </w:rPr>
              <w:t>DELL 3110CN MAGENTA</w:t>
            </w:r>
          </w:p>
        </w:tc>
        <w:tc>
          <w:tcPr>
            <w:tcW w:w="754" w:type="dxa"/>
            <w:vMerge w:val="restart"/>
            <w:shd w:val="clear" w:color="auto" w:fill="auto"/>
            <w:noWrap/>
            <w:vAlign w:val="center"/>
            <w:hideMark/>
          </w:tcPr>
          <w:p w14:paraId="141AD48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45897A9"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5BF0CF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D60CF5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FF44BED" w14:textId="77777777" w:rsidTr="001103C5">
        <w:trPr>
          <w:trHeight w:val="300"/>
        </w:trPr>
        <w:tc>
          <w:tcPr>
            <w:tcW w:w="735" w:type="dxa"/>
            <w:vMerge/>
            <w:vAlign w:val="center"/>
            <w:hideMark/>
          </w:tcPr>
          <w:p w14:paraId="0A93018D" w14:textId="77777777" w:rsidR="00CB2325" w:rsidRPr="007A241C" w:rsidRDefault="00CB2325" w:rsidP="00F446B0">
            <w:pPr>
              <w:rPr>
                <w:color w:val="000000"/>
                <w:sz w:val="22"/>
                <w:szCs w:val="22"/>
              </w:rPr>
            </w:pPr>
          </w:p>
        </w:tc>
        <w:tc>
          <w:tcPr>
            <w:tcW w:w="3903" w:type="dxa"/>
            <w:shd w:val="clear" w:color="auto" w:fill="auto"/>
            <w:vAlign w:val="center"/>
            <w:hideMark/>
          </w:tcPr>
          <w:p w14:paraId="44AF2BEE" w14:textId="77777777" w:rsidR="00CB2325" w:rsidRPr="007A241C" w:rsidRDefault="00CB2325" w:rsidP="00F446B0">
            <w:pPr>
              <w:rPr>
                <w:color w:val="000000"/>
              </w:rPr>
            </w:pPr>
            <w:r w:rsidRPr="007A241C">
              <w:rPr>
                <w:color w:val="000000"/>
              </w:rPr>
              <w:t>Part No. XG727 / Lawson No. 37527</w:t>
            </w:r>
          </w:p>
        </w:tc>
        <w:tc>
          <w:tcPr>
            <w:tcW w:w="754" w:type="dxa"/>
            <w:vMerge/>
            <w:vAlign w:val="center"/>
            <w:hideMark/>
          </w:tcPr>
          <w:p w14:paraId="0F351BA9" w14:textId="77777777" w:rsidR="00CB2325" w:rsidRPr="007A241C" w:rsidRDefault="00CB2325" w:rsidP="00F446B0">
            <w:pPr>
              <w:rPr>
                <w:color w:val="000000"/>
                <w:sz w:val="22"/>
                <w:szCs w:val="22"/>
              </w:rPr>
            </w:pPr>
          </w:p>
        </w:tc>
        <w:tc>
          <w:tcPr>
            <w:tcW w:w="990" w:type="dxa"/>
            <w:vMerge/>
            <w:vAlign w:val="center"/>
            <w:hideMark/>
          </w:tcPr>
          <w:p w14:paraId="0372DFD7" w14:textId="77777777" w:rsidR="00CB2325" w:rsidRPr="007A241C" w:rsidRDefault="00CB2325" w:rsidP="00F446B0">
            <w:pPr>
              <w:rPr>
                <w:color w:val="000000"/>
                <w:sz w:val="22"/>
                <w:szCs w:val="22"/>
              </w:rPr>
            </w:pPr>
          </w:p>
        </w:tc>
        <w:tc>
          <w:tcPr>
            <w:tcW w:w="1890" w:type="dxa"/>
            <w:vMerge/>
            <w:vAlign w:val="center"/>
            <w:hideMark/>
          </w:tcPr>
          <w:p w14:paraId="6901EC7B" w14:textId="77777777" w:rsidR="00CB2325" w:rsidRPr="00CA6662" w:rsidRDefault="00CB2325" w:rsidP="00F446B0">
            <w:pPr>
              <w:rPr>
                <w:color w:val="000000"/>
                <w:sz w:val="24"/>
                <w:szCs w:val="22"/>
              </w:rPr>
            </w:pPr>
          </w:p>
        </w:tc>
        <w:tc>
          <w:tcPr>
            <w:tcW w:w="2363" w:type="dxa"/>
            <w:vMerge/>
            <w:vAlign w:val="center"/>
            <w:hideMark/>
          </w:tcPr>
          <w:p w14:paraId="09DA1F6D" w14:textId="77777777" w:rsidR="00CB2325" w:rsidRPr="00CA6662" w:rsidRDefault="00CB2325" w:rsidP="00F446B0">
            <w:pPr>
              <w:rPr>
                <w:color w:val="000000"/>
                <w:sz w:val="24"/>
                <w:szCs w:val="22"/>
              </w:rPr>
            </w:pPr>
          </w:p>
        </w:tc>
      </w:tr>
      <w:tr w:rsidR="00CB2325" w:rsidRPr="007A241C" w14:paraId="116D8E87" w14:textId="77777777" w:rsidTr="001103C5">
        <w:trPr>
          <w:trHeight w:val="288"/>
        </w:trPr>
        <w:tc>
          <w:tcPr>
            <w:tcW w:w="735" w:type="dxa"/>
            <w:vMerge w:val="restart"/>
            <w:shd w:val="clear" w:color="auto" w:fill="auto"/>
            <w:noWrap/>
            <w:vAlign w:val="center"/>
            <w:hideMark/>
          </w:tcPr>
          <w:p w14:paraId="2A1186D6" w14:textId="77777777" w:rsidR="00CB2325" w:rsidRPr="007A241C" w:rsidRDefault="00CB2325" w:rsidP="00F446B0">
            <w:pPr>
              <w:jc w:val="center"/>
              <w:rPr>
                <w:color w:val="000000"/>
                <w:sz w:val="22"/>
                <w:szCs w:val="22"/>
              </w:rPr>
            </w:pPr>
            <w:r w:rsidRPr="007A241C">
              <w:rPr>
                <w:color w:val="000000"/>
                <w:sz w:val="22"/>
                <w:szCs w:val="22"/>
              </w:rPr>
              <w:t>40</w:t>
            </w:r>
          </w:p>
        </w:tc>
        <w:tc>
          <w:tcPr>
            <w:tcW w:w="3903" w:type="dxa"/>
            <w:shd w:val="clear" w:color="auto" w:fill="auto"/>
            <w:vAlign w:val="center"/>
            <w:hideMark/>
          </w:tcPr>
          <w:p w14:paraId="7D6E7B02" w14:textId="77777777" w:rsidR="00CB2325" w:rsidRPr="007A241C" w:rsidRDefault="00CB2325" w:rsidP="00F446B0">
            <w:pPr>
              <w:rPr>
                <w:color w:val="000000"/>
              </w:rPr>
            </w:pPr>
            <w:r w:rsidRPr="007A241C">
              <w:rPr>
                <w:color w:val="000000"/>
              </w:rPr>
              <w:t>DELL 3110CN YELLOW</w:t>
            </w:r>
          </w:p>
        </w:tc>
        <w:tc>
          <w:tcPr>
            <w:tcW w:w="754" w:type="dxa"/>
            <w:vMerge w:val="restart"/>
            <w:shd w:val="clear" w:color="auto" w:fill="auto"/>
            <w:noWrap/>
            <w:vAlign w:val="center"/>
            <w:hideMark/>
          </w:tcPr>
          <w:p w14:paraId="1271EF9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800609F"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1879087"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8C0399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262E70C" w14:textId="77777777" w:rsidTr="001103C5">
        <w:trPr>
          <w:trHeight w:val="300"/>
        </w:trPr>
        <w:tc>
          <w:tcPr>
            <w:tcW w:w="735" w:type="dxa"/>
            <w:vMerge/>
            <w:vAlign w:val="center"/>
            <w:hideMark/>
          </w:tcPr>
          <w:p w14:paraId="330192FB" w14:textId="77777777" w:rsidR="00CB2325" w:rsidRPr="007A241C" w:rsidRDefault="00CB2325" w:rsidP="00F446B0">
            <w:pPr>
              <w:rPr>
                <w:color w:val="000000"/>
                <w:sz w:val="22"/>
                <w:szCs w:val="22"/>
              </w:rPr>
            </w:pPr>
          </w:p>
        </w:tc>
        <w:tc>
          <w:tcPr>
            <w:tcW w:w="3903" w:type="dxa"/>
            <w:shd w:val="clear" w:color="auto" w:fill="auto"/>
            <w:vAlign w:val="center"/>
            <w:hideMark/>
          </w:tcPr>
          <w:p w14:paraId="5E707B07" w14:textId="77777777" w:rsidR="00CB2325" w:rsidRPr="007A241C" w:rsidRDefault="00CB2325" w:rsidP="00F446B0">
            <w:pPr>
              <w:rPr>
                <w:color w:val="000000"/>
              </w:rPr>
            </w:pPr>
            <w:r w:rsidRPr="007A241C">
              <w:rPr>
                <w:color w:val="000000"/>
              </w:rPr>
              <w:t>Part No. XG728 / Lawson No. 37528</w:t>
            </w:r>
          </w:p>
        </w:tc>
        <w:tc>
          <w:tcPr>
            <w:tcW w:w="754" w:type="dxa"/>
            <w:vMerge/>
            <w:vAlign w:val="center"/>
            <w:hideMark/>
          </w:tcPr>
          <w:p w14:paraId="1C2C9F33" w14:textId="77777777" w:rsidR="00CB2325" w:rsidRPr="007A241C" w:rsidRDefault="00CB2325" w:rsidP="00F446B0">
            <w:pPr>
              <w:rPr>
                <w:color w:val="000000"/>
                <w:sz w:val="22"/>
                <w:szCs w:val="22"/>
              </w:rPr>
            </w:pPr>
          </w:p>
        </w:tc>
        <w:tc>
          <w:tcPr>
            <w:tcW w:w="990" w:type="dxa"/>
            <w:vMerge/>
            <w:vAlign w:val="center"/>
            <w:hideMark/>
          </w:tcPr>
          <w:p w14:paraId="76E43154" w14:textId="77777777" w:rsidR="00CB2325" w:rsidRPr="007A241C" w:rsidRDefault="00CB2325" w:rsidP="00F446B0">
            <w:pPr>
              <w:rPr>
                <w:color w:val="000000"/>
                <w:sz w:val="22"/>
                <w:szCs w:val="22"/>
              </w:rPr>
            </w:pPr>
          </w:p>
        </w:tc>
        <w:tc>
          <w:tcPr>
            <w:tcW w:w="1890" w:type="dxa"/>
            <w:vMerge/>
            <w:vAlign w:val="center"/>
            <w:hideMark/>
          </w:tcPr>
          <w:p w14:paraId="2B45607F" w14:textId="77777777" w:rsidR="00CB2325" w:rsidRPr="00CA6662" w:rsidRDefault="00CB2325" w:rsidP="00F446B0">
            <w:pPr>
              <w:rPr>
                <w:color w:val="000000"/>
                <w:sz w:val="24"/>
                <w:szCs w:val="22"/>
              </w:rPr>
            </w:pPr>
          </w:p>
        </w:tc>
        <w:tc>
          <w:tcPr>
            <w:tcW w:w="2363" w:type="dxa"/>
            <w:vMerge/>
            <w:vAlign w:val="center"/>
            <w:hideMark/>
          </w:tcPr>
          <w:p w14:paraId="1F93C114" w14:textId="77777777" w:rsidR="00CB2325" w:rsidRPr="00CA6662" w:rsidRDefault="00CB2325" w:rsidP="00F446B0">
            <w:pPr>
              <w:rPr>
                <w:color w:val="000000"/>
                <w:sz w:val="24"/>
                <w:szCs w:val="22"/>
              </w:rPr>
            </w:pPr>
          </w:p>
        </w:tc>
      </w:tr>
      <w:tr w:rsidR="00CB2325" w:rsidRPr="007A241C" w14:paraId="7A14335B" w14:textId="77777777" w:rsidTr="001103C5">
        <w:trPr>
          <w:trHeight w:val="288"/>
        </w:trPr>
        <w:tc>
          <w:tcPr>
            <w:tcW w:w="735" w:type="dxa"/>
            <w:vMerge w:val="restart"/>
            <w:shd w:val="clear" w:color="auto" w:fill="auto"/>
            <w:noWrap/>
            <w:vAlign w:val="center"/>
            <w:hideMark/>
          </w:tcPr>
          <w:p w14:paraId="2746757A" w14:textId="77777777" w:rsidR="00CB2325" w:rsidRPr="007A241C" w:rsidRDefault="00CB2325" w:rsidP="00F446B0">
            <w:pPr>
              <w:jc w:val="center"/>
              <w:rPr>
                <w:color w:val="000000"/>
                <w:sz w:val="22"/>
                <w:szCs w:val="22"/>
              </w:rPr>
            </w:pPr>
            <w:r w:rsidRPr="007A241C">
              <w:rPr>
                <w:color w:val="000000"/>
                <w:sz w:val="22"/>
                <w:szCs w:val="22"/>
              </w:rPr>
              <w:lastRenderedPageBreak/>
              <w:t>41</w:t>
            </w:r>
          </w:p>
        </w:tc>
        <w:tc>
          <w:tcPr>
            <w:tcW w:w="3903" w:type="dxa"/>
            <w:shd w:val="clear" w:color="auto" w:fill="auto"/>
            <w:vAlign w:val="center"/>
            <w:hideMark/>
          </w:tcPr>
          <w:p w14:paraId="5515930D" w14:textId="77777777" w:rsidR="00CB2325" w:rsidRPr="007A241C" w:rsidRDefault="00CB2325" w:rsidP="00F446B0">
            <w:pPr>
              <w:rPr>
                <w:color w:val="000000"/>
              </w:rPr>
            </w:pPr>
            <w:r w:rsidRPr="007A241C">
              <w:rPr>
                <w:color w:val="000000"/>
              </w:rPr>
              <w:t>DELL 3130CN BLACK</w:t>
            </w:r>
          </w:p>
        </w:tc>
        <w:tc>
          <w:tcPr>
            <w:tcW w:w="754" w:type="dxa"/>
            <w:vMerge w:val="restart"/>
            <w:shd w:val="clear" w:color="auto" w:fill="auto"/>
            <w:noWrap/>
            <w:vAlign w:val="center"/>
            <w:hideMark/>
          </w:tcPr>
          <w:p w14:paraId="37B7406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2D76E0" w14:textId="77777777" w:rsidR="00CB2325" w:rsidRPr="007A241C" w:rsidRDefault="00CB2325" w:rsidP="00F446B0">
            <w:pPr>
              <w:jc w:val="center"/>
              <w:rPr>
                <w:color w:val="000000"/>
                <w:sz w:val="22"/>
                <w:szCs w:val="22"/>
              </w:rPr>
            </w:pPr>
            <w:r w:rsidRPr="007A241C">
              <w:rPr>
                <w:color w:val="000000"/>
                <w:sz w:val="22"/>
                <w:szCs w:val="22"/>
              </w:rPr>
              <w:t>6</w:t>
            </w:r>
          </w:p>
        </w:tc>
        <w:tc>
          <w:tcPr>
            <w:tcW w:w="1890" w:type="dxa"/>
            <w:vMerge w:val="restart"/>
            <w:shd w:val="clear" w:color="auto" w:fill="auto"/>
            <w:noWrap/>
            <w:vAlign w:val="center"/>
            <w:hideMark/>
          </w:tcPr>
          <w:p w14:paraId="4736143D"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0B35017"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DCB1603" w14:textId="77777777" w:rsidTr="001103C5">
        <w:trPr>
          <w:trHeight w:val="300"/>
        </w:trPr>
        <w:tc>
          <w:tcPr>
            <w:tcW w:w="735" w:type="dxa"/>
            <w:vMerge/>
            <w:vAlign w:val="center"/>
            <w:hideMark/>
          </w:tcPr>
          <w:p w14:paraId="74032251" w14:textId="77777777" w:rsidR="00CB2325" w:rsidRPr="007A241C" w:rsidRDefault="00CB2325" w:rsidP="00F446B0">
            <w:pPr>
              <w:rPr>
                <w:color w:val="000000"/>
                <w:sz w:val="22"/>
                <w:szCs w:val="22"/>
              </w:rPr>
            </w:pPr>
          </w:p>
        </w:tc>
        <w:tc>
          <w:tcPr>
            <w:tcW w:w="3903" w:type="dxa"/>
            <w:shd w:val="clear" w:color="auto" w:fill="auto"/>
            <w:vAlign w:val="center"/>
            <w:hideMark/>
          </w:tcPr>
          <w:p w14:paraId="37487756" w14:textId="77777777" w:rsidR="00CB2325" w:rsidRPr="007A241C" w:rsidRDefault="00CB2325" w:rsidP="00F446B0">
            <w:pPr>
              <w:rPr>
                <w:color w:val="000000"/>
              </w:rPr>
            </w:pPr>
            <w:r w:rsidRPr="007A241C">
              <w:rPr>
                <w:color w:val="000000"/>
              </w:rPr>
              <w:t>Part No. G486F / Lawson No. 37530</w:t>
            </w:r>
          </w:p>
        </w:tc>
        <w:tc>
          <w:tcPr>
            <w:tcW w:w="754" w:type="dxa"/>
            <w:vMerge/>
            <w:vAlign w:val="center"/>
            <w:hideMark/>
          </w:tcPr>
          <w:p w14:paraId="7216E618" w14:textId="77777777" w:rsidR="00CB2325" w:rsidRPr="007A241C" w:rsidRDefault="00CB2325" w:rsidP="00F446B0">
            <w:pPr>
              <w:rPr>
                <w:color w:val="000000"/>
                <w:sz w:val="22"/>
                <w:szCs w:val="22"/>
              </w:rPr>
            </w:pPr>
          </w:p>
        </w:tc>
        <w:tc>
          <w:tcPr>
            <w:tcW w:w="990" w:type="dxa"/>
            <w:vMerge/>
            <w:vAlign w:val="center"/>
            <w:hideMark/>
          </w:tcPr>
          <w:p w14:paraId="73862E56" w14:textId="77777777" w:rsidR="00CB2325" w:rsidRPr="007A241C" w:rsidRDefault="00CB2325" w:rsidP="00F446B0">
            <w:pPr>
              <w:rPr>
                <w:color w:val="000000"/>
                <w:sz w:val="22"/>
                <w:szCs w:val="22"/>
              </w:rPr>
            </w:pPr>
          </w:p>
        </w:tc>
        <w:tc>
          <w:tcPr>
            <w:tcW w:w="1890" w:type="dxa"/>
            <w:vMerge/>
            <w:vAlign w:val="center"/>
            <w:hideMark/>
          </w:tcPr>
          <w:p w14:paraId="7DAC90C0" w14:textId="77777777" w:rsidR="00CB2325" w:rsidRPr="00CA6662" w:rsidRDefault="00CB2325" w:rsidP="00F446B0">
            <w:pPr>
              <w:rPr>
                <w:color w:val="000000"/>
                <w:sz w:val="24"/>
                <w:szCs w:val="22"/>
              </w:rPr>
            </w:pPr>
          </w:p>
        </w:tc>
        <w:tc>
          <w:tcPr>
            <w:tcW w:w="2363" w:type="dxa"/>
            <w:vMerge/>
            <w:vAlign w:val="center"/>
            <w:hideMark/>
          </w:tcPr>
          <w:p w14:paraId="603A0B29" w14:textId="77777777" w:rsidR="00CB2325" w:rsidRPr="00CA6662" w:rsidRDefault="00CB2325" w:rsidP="00F446B0">
            <w:pPr>
              <w:rPr>
                <w:color w:val="000000"/>
                <w:sz w:val="24"/>
                <w:szCs w:val="22"/>
              </w:rPr>
            </w:pPr>
          </w:p>
        </w:tc>
      </w:tr>
      <w:tr w:rsidR="00CB2325" w:rsidRPr="007A241C" w14:paraId="280146CE" w14:textId="77777777" w:rsidTr="001103C5">
        <w:trPr>
          <w:trHeight w:val="288"/>
        </w:trPr>
        <w:tc>
          <w:tcPr>
            <w:tcW w:w="735" w:type="dxa"/>
            <w:vMerge w:val="restart"/>
            <w:shd w:val="clear" w:color="auto" w:fill="auto"/>
            <w:noWrap/>
            <w:vAlign w:val="center"/>
            <w:hideMark/>
          </w:tcPr>
          <w:p w14:paraId="63183D11" w14:textId="77777777" w:rsidR="00CB2325" w:rsidRPr="007A241C" w:rsidRDefault="00CB2325" w:rsidP="00F446B0">
            <w:pPr>
              <w:jc w:val="center"/>
              <w:rPr>
                <w:color w:val="000000"/>
                <w:sz w:val="22"/>
                <w:szCs w:val="22"/>
              </w:rPr>
            </w:pPr>
            <w:r w:rsidRPr="007A241C">
              <w:rPr>
                <w:color w:val="000000"/>
                <w:sz w:val="22"/>
                <w:szCs w:val="22"/>
              </w:rPr>
              <w:t>42</w:t>
            </w:r>
          </w:p>
        </w:tc>
        <w:tc>
          <w:tcPr>
            <w:tcW w:w="3903" w:type="dxa"/>
            <w:shd w:val="clear" w:color="auto" w:fill="auto"/>
            <w:vAlign w:val="center"/>
            <w:hideMark/>
          </w:tcPr>
          <w:p w14:paraId="33EB960F" w14:textId="77777777" w:rsidR="00CB2325" w:rsidRPr="007A241C" w:rsidRDefault="00CB2325" w:rsidP="00F446B0">
            <w:pPr>
              <w:rPr>
                <w:color w:val="000000"/>
              </w:rPr>
            </w:pPr>
            <w:r w:rsidRPr="007A241C">
              <w:rPr>
                <w:color w:val="000000"/>
              </w:rPr>
              <w:t>DELL 3130CN CYAN</w:t>
            </w:r>
          </w:p>
        </w:tc>
        <w:tc>
          <w:tcPr>
            <w:tcW w:w="754" w:type="dxa"/>
            <w:vMerge w:val="restart"/>
            <w:shd w:val="clear" w:color="auto" w:fill="auto"/>
            <w:noWrap/>
            <w:vAlign w:val="center"/>
            <w:hideMark/>
          </w:tcPr>
          <w:p w14:paraId="6FE891F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834ACBD"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7D399D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BC0A184"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0CFCE26" w14:textId="77777777" w:rsidTr="001103C5">
        <w:trPr>
          <w:trHeight w:val="300"/>
        </w:trPr>
        <w:tc>
          <w:tcPr>
            <w:tcW w:w="735" w:type="dxa"/>
            <w:vMerge/>
            <w:vAlign w:val="center"/>
            <w:hideMark/>
          </w:tcPr>
          <w:p w14:paraId="54061E6F" w14:textId="77777777" w:rsidR="00CB2325" w:rsidRPr="007A241C" w:rsidRDefault="00CB2325" w:rsidP="00F446B0">
            <w:pPr>
              <w:rPr>
                <w:color w:val="000000"/>
                <w:sz w:val="22"/>
                <w:szCs w:val="22"/>
              </w:rPr>
            </w:pPr>
          </w:p>
        </w:tc>
        <w:tc>
          <w:tcPr>
            <w:tcW w:w="3903" w:type="dxa"/>
            <w:shd w:val="clear" w:color="auto" w:fill="auto"/>
            <w:vAlign w:val="center"/>
            <w:hideMark/>
          </w:tcPr>
          <w:p w14:paraId="09CA5AC0" w14:textId="77777777" w:rsidR="00CB2325" w:rsidRPr="007A241C" w:rsidRDefault="00CB2325" w:rsidP="00F446B0">
            <w:pPr>
              <w:rPr>
                <w:color w:val="000000"/>
              </w:rPr>
            </w:pPr>
            <w:r w:rsidRPr="007A241C">
              <w:rPr>
                <w:color w:val="000000"/>
              </w:rPr>
              <w:t>Part No. G479F / Lawson No. 37531</w:t>
            </w:r>
          </w:p>
        </w:tc>
        <w:tc>
          <w:tcPr>
            <w:tcW w:w="754" w:type="dxa"/>
            <w:vMerge/>
            <w:vAlign w:val="center"/>
            <w:hideMark/>
          </w:tcPr>
          <w:p w14:paraId="330823BC" w14:textId="77777777" w:rsidR="00CB2325" w:rsidRPr="007A241C" w:rsidRDefault="00CB2325" w:rsidP="00F446B0">
            <w:pPr>
              <w:rPr>
                <w:color w:val="000000"/>
                <w:sz w:val="22"/>
                <w:szCs w:val="22"/>
              </w:rPr>
            </w:pPr>
          </w:p>
        </w:tc>
        <w:tc>
          <w:tcPr>
            <w:tcW w:w="990" w:type="dxa"/>
            <w:vMerge/>
            <w:vAlign w:val="center"/>
            <w:hideMark/>
          </w:tcPr>
          <w:p w14:paraId="5A4FAEAC" w14:textId="77777777" w:rsidR="00CB2325" w:rsidRPr="007A241C" w:rsidRDefault="00CB2325" w:rsidP="00F446B0">
            <w:pPr>
              <w:rPr>
                <w:color w:val="000000"/>
                <w:sz w:val="22"/>
                <w:szCs w:val="22"/>
              </w:rPr>
            </w:pPr>
          </w:p>
        </w:tc>
        <w:tc>
          <w:tcPr>
            <w:tcW w:w="1890" w:type="dxa"/>
            <w:vMerge/>
            <w:vAlign w:val="center"/>
            <w:hideMark/>
          </w:tcPr>
          <w:p w14:paraId="3DECF259" w14:textId="77777777" w:rsidR="00CB2325" w:rsidRPr="00CA6662" w:rsidRDefault="00CB2325" w:rsidP="00F446B0">
            <w:pPr>
              <w:rPr>
                <w:color w:val="000000"/>
                <w:sz w:val="24"/>
                <w:szCs w:val="22"/>
              </w:rPr>
            </w:pPr>
          </w:p>
        </w:tc>
        <w:tc>
          <w:tcPr>
            <w:tcW w:w="2363" w:type="dxa"/>
            <w:vMerge/>
            <w:vAlign w:val="center"/>
            <w:hideMark/>
          </w:tcPr>
          <w:p w14:paraId="461A0F75" w14:textId="77777777" w:rsidR="00CB2325" w:rsidRPr="00CA6662" w:rsidRDefault="00CB2325" w:rsidP="00F446B0">
            <w:pPr>
              <w:rPr>
                <w:color w:val="000000"/>
                <w:sz w:val="24"/>
                <w:szCs w:val="22"/>
              </w:rPr>
            </w:pPr>
          </w:p>
        </w:tc>
      </w:tr>
      <w:tr w:rsidR="00CB2325" w:rsidRPr="007A241C" w14:paraId="735F5A30" w14:textId="77777777" w:rsidTr="001103C5">
        <w:trPr>
          <w:trHeight w:val="288"/>
        </w:trPr>
        <w:tc>
          <w:tcPr>
            <w:tcW w:w="735" w:type="dxa"/>
            <w:vMerge w:val="restart"/>
            <w:shd w:val="clear" w:color="auto" w:fill="auto"/>
            <w:noWrap/>
            <w:vAlign w:val="center"/>
            <w:hideMark/>
          </w:tcPr>
          <w:p w14:paraId="6F246F0E" w14:textId="77777777" w:rsidR="00CB2325" w:rsidRPr="007A241C" w:rsidRDefault="00CB2325" w:rsidP="00F446B0">
            <w:pPr>
              <w:jc w:val="center"/>
              <w:rPr>
                <w:color w:val="000000"/>
                <w:sz w:val="22"/>
                <w:szCs w:val="22"/>
              </w:rPr>
            </w:pPr>
            <w:r w:rsidRPr="007A241C">
              <w:rPr>
                <w:color w:val="000000"/>
                <w:sz w:val="22"/>
                <w:szCs w:val="22"/>
              </w:rPr>
              <w:t>43</w:t>
            </w:r>
          </w:p>
        </w:tc>
        <w:tc>
          <w:tcPr>
            <w:tcW w:w="3903" w:type="dxa"/>
            <w:shd w:val="clear" w:color="auto" w:fill="auto"/>
            <w:vAlign w:val="center"/>
            <w:hideMark/>
          </w:tcPr>
          <w:p w14:paraId="63C5519D" w14:textId="77777777" w:rsidR="00CB2325" w:rsidRPr="007A241C" w:rsidRDefault="00CB2325" w:rsidP="00F446B0">
            <w:pPr>
              <w:rPr>
                <w:color w:val="000000"/>
              </w:rPr>
            </w:pPr>
            <w:r w:rsidRPr="007A241C">
              <w:rPr>
                <w:color w:val="000000"/>
              </w:rPr>
              <w:t>DELL 3130CN MAGENTA</w:t>
            </w:r>
          </w:p>
        </w:tc>
        <w:tc>
          <w:tcPr>
            <w:tcW w:w="754" w:type="dxa"/>
            <w:vMerge w:val="restart"/>
            <w:shd w:val="clear" w:color="auto" w:fill="auto"/>
            <w:noWrap/>
            <w:vAlign w:val="center"/>
            <w:hideMark/>
          </w:tcPr>
          <w:p w14:paraId="23D8D2AC"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016D3C5"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6C70AC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CF44DF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8D98C18" w14:textId="77777777" w:rsidTr="001103C5">
        <w:trPr>
          <w:trHeight w:val="300"/>
        </w:trPr>
        <w:tc>
          <w:tcPr>
            <w:tcW w:w="735" w:type="dxa"/>
            <w:vMerge/>
            <w:vAlign w:val="center"/>
            <w:hideMark/>
          </w:tcPr>
          <w:p w14:paraId="2C13C778" w14:textId="77777777" w:rsidR="00CB2325" w:rsidRPr="007A241C" w:rsidRDefault="00CB2325" w:rsidP="00F446B0">
            <w:pPr>
              <w:rPr>
                <w:color w:val="000000"/>
                <w:sz w:val="22"/>
                <w:szCs w:val="22"/>
              </w:rPr>
            </w:pPr>
          </w:p>
        </w:tc>
        <w:tc>
          <w:tcPr>
            <w:tcW w:w="3903" w:type="dxa"/>
            <w:shd w:val="clear" w:color="auto" w:fill="auto"/>
            <w:vAlign w:val="center"/>
            <w:hideMark/>
          </w:tcPr>
          <w:p w14:paraId="0DD80CF4" w14:textId="77777777" w:rsidR="00CB2325" w:rsidRPr="007A241C" w:rsidRDefault="00CB2325" w:rsidP="00F446B0">
            <w:pPr>
              <w:rPr>
                <w:color w:val="000000"/>
              </w:rPr>
            </w:pPr>
            <w:r w:rsidRPr="007A241C">
              <w:rPr>
                <w:color w:val="000000"/>
              </w:rPr>
              <w:t>Part No. G480F / Lawson No. 37532</w:t>
            </w:r>
          </w:p>
        </w:tc>
        <w:tc>
          <w:tcPr>
            <w:tcW w:w="754" w:type="dxa"/>
            <w:vMerge/>
            <w:vAlign w:val="center"/>
            <w:hideMark/>
          </w:tcPr>
          <w:p w14:paraId="3475B59F" w14:textId="77777777" w:rsidR="00CB2325" w:rsidRPr="007A241C" w:rsidRDefault="00CB2325" w:rsidP="00F446B0">
            <w:pPr>
              <w:rPr>
                <w:color w:val="000000"/>
                <w:sz w:val="22"/>
                <w:szCs w:val="22"/>
              </w:rPr>
            </w:pPr>
          </w:p>
        </w:tc>
        <w:tc>
          <w:tcPr>
            <w:tcW w:w="990" w:type="dxa"/>
            <w:vMerge/>
            <w:vAlign w:val="center"/>
            <w:hideMark/>
          </w:tcPr>
          <w:p w14:paraId="22C56B75" w14:textId="77777777" w:rsidR="00CB2325" w:rsidRPr="007A241C" w:rsidRDefault="00CB2325" w:rsidP="00F446B0">
            <w:pPr>
              <w:rPr>
                <w:color w:val="000000"/>
                <w:sz w:val="22"/>
                <w:szCs w:val="22"/>
              </w:rPr>
            </w:pPr>
          </w:p>
        </w:tc>
        <w:tc>
          <w:tcPr>
            <w:tcW w:w="1890" w:type="dxa"/>
            <w:vMerge/>
            <w:vAlign w:val="center"/>
            <w:hideMark/>
          </w:tcPr>
          <w:p w14:paraId="0AB8210D" w14:textId="77777777" w:rsidR="00CB2325" w:rsidRPr="00CA6662" w:rsidRDefault="00CB2325" w:rsidP="00F446B0">
            <w:pPr>
              <w:rPr>
                <w:color w:val="000000"/>
                <w:sz w:val="24"/>
                <w:szCs w:val="22"/>
              </w:rPr>
            </w:pPr>
          </w:p>
        </w:tc>
        <w:tc>
          <w:tcPr>
            <w:tcW w:w="2363" w:type="dxa"/>
            <w:vMerge/>
            <w:vAlign w:val="center"/>
            <w:hideMark/>
          </w:tcPr>
          <w:p w14:paraId="54D8B661" w14:textId="77777777" w:rsidR="00CB2325" w:rsidRPr="00CA6662" w:rsidRDefault="00CB2325" w:rsidP="00F446B0">
            <w:pPr>
              <w:rPr>
                <w:color w:val="000000"/>
                <w:sz w:val="24"/>
                <w:szCs w:val="22"/>
              </w:rPr>
            </w:pPr>
          </w:p>
        </w:tc>
      </w:tr>
      <w:tr w:rsidR="00CB2325" w:rsidRPr="007A241C" w14:paraId="4C2FF5FC" w14:textId="77777777" w:rsidTr="001103C5">
        <w:trPr>
          <w:trHeight w:val="288"/>
        </w:trPr>
        <w:tc>
          <w:tcPr>
            <w:tcW w:w="735" w:type="dxa"/>
            <w:vMerge w:val="restart"/>
            <w:shd w:val="clear" w:color="auto" w:fill="auto"/>
            <w:noWrap/>
            <w:vAlign w:val="center"/>
            <w:hideMark/>
          </w:tcPr>
          <w:p w14:paraId="6CE03AED" w14:textId="77777777" w:rsidR="00CB2325" w:rsidRPr="007A241C" w:rsidRDefault="00CB2325" w:rsidP="00F446B0">
            <w:pPr>
              <w:jc w:val="center"/>
              <w:rPr>
                <w:color w:val="000000"/>
                <w:sz w:val="22"/>
                <w:szCs w:val="22"/>
              </w:rPr>
            </w:pPr>
            <w:r w:rsidRPr="007A241C">
              <w:rPr>
                <w:color w:val="000000"/>
                <w:sz w:val="22"/>
                <w:szCs w:val="22"/>
              </w:rPr>
              <w:t>44</w:t>
            </w:r>
          </w:p>
        </w:tc>
        <w:tc>
          <w:tcPr>
            <w:tcW w:w="3903" w:type="dxa"/>
            <w:shd w:val="clear" w:color="auto" w:fill="auto"/>
            <w:vAlign w:val="center"/>
            <w:hideMark/>
          </w:tcPr>
          <w:p w14:paraId="71417780" w14:textId="77777777" w:rsidR="00CB2325" w:rsidRPr="007A241C" w:rsidRDefault="00CB2325" w:rsidP="00F446B0">
            <w:pPr>
              <w:rPr>
                <w:color w:val="000000"/>
              </w:rPr>
            </w:pPr>
            <w:r w:rsidRPr="007A241C">
              <w:rPr>
                <w:color w:val="000000"/>
              </w:rPr>
              <w:t>DELL 3130CN YELLOW</w:t>
            </w:r>
          </w:p>
        </w:tc>
        <w:tc>
          <w:tcPr>
            <w:tcW w:w="754" w:type="dxa"/>
            <w:vMerge w:val="restart"/>
            <w:shd w:val="clear" w:color="auto" w:fill="auto"/>
            <w:noWrap/>
            <w:vAlign w:val="center"/>
            <w:hideMark/>
          </w:tcPr>
          <w:p w14:paraId="77926EC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7B16758"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BD66FB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C8883A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D270F6C" w14:textId="77777777" w:rsidTr="001103C5">
        <w:trPr>
          <w:trHeight w:val="300"/>
        </w:trPr>
        <w:tc>
          <w:tcPr>
            <w:tcW w:w="735" w:type="dxa"/>
            <w:vMerge/>
            <w:vAlign w:val="center"/>
            <w:hideMark/>
          </w:tcPr>
          <w:p w14:paraId="66FCADAB" w14:textId="77777777" w:rsidR="00CB2325" w:rsidRPr="007A241C" w:rsidRDefault="00CB2325" w:rsidP="00F446B0">
            <w:pPr>
              <w:rPr>
                <w:color w:val="000000"/>
                <w:sz w:val="22"/>
                <w:szCs w:val="22"/>
              </w:rPr>
            </w:pPr>
          </w:p>
        </w:tc>
        <w:tc>
          <w:tcPr>
            <w:tcW w:w="3903" w:type="dxa"/>
            <w:shd w:val="clear" w:color="auto" w:fill="auto"/>
            <w:vAlign w:val="center"/>
            <w:hideMark/>
          </w:tcPr>
          <w:p w14:paraId="069F7342" w14:textId="77777777" w:rsidR="00CB2325" w:rsidRPr="007A241C" w:rsidRDefault="00CB2325" w:rsidP="00F446B0">
            <w:pPr>
              <w:rPr>
                <w:color w:val="000000"/>
              </w:rPr>
            </w:pPr>
            <w:r w:rsidRPr="007A241C">
              <w:rPr>
                <w:color w:val="000000"/>
              </w:rPr>
              <w:t>Part No. G481F / Lawson No. 37533</w:t>
            </w:r>
          </w:p>
        </w:tc>
        <w:tc>
          <w:tcPr>
            <w:tcW w:w="754" w:type="dxa"/>
            <w:vMerge/>
            <w:vAlign w:val="center"/>
            <w:hideMark/>
          </w:tcPr>
          <w:p w14:paraId="2E15614D" w14:textId="77777777" w:rsidR="00CB2325" w:rsidRPr="007A241C" w:rsidRDefault="00CB2325" w:rsidP="00F446B0">
            <w:pPr>
              <w:rPr>
                <w:color w:val="000000"/>
                <w:sz w:val="22"/>
                <w:szCs w:val="22"/>
              </w:rPr>
            </w:pPr>
          </w:p>
        </w:tc>
        <w:tc>
          <w:tcPr>
            <w:tcW w:w="990" w:type="dxa"/>
            <w:vMerge/>
            <w:vAlign w:val="center"/>
            <w:hideMark/>
          </w:tcPr>
          <w:p w14:paraId="054294E7" w14:textId="77777777" w:rsidR="00CB2325" w:rsidRPr="007A241C" w:rsidRDefault="00CB2325" w:rsidP="00F446B0">
            <w:pPr>
              <w:rPr>
                <w:color w:val="000000"/>
                <w:sz w:val="22"/>
                <w:szCs w:val="22"/>
              </w:rPr>
            </w:pPr>
          </w:p>
        </w:tc>
        <w:tc>
          <w:tcPr>
            <w:tcW w:w="1890" w:type="dxa"/>
            <w:vMerge/>
            <w:vAlign w:val="center"/>
            <w:hideMark/>
          </w:tcPr>
          <w:p w14:paraId="665711CC" w14:textId="77777777" w:rsidR="00CB2325" w:rsidRPr="00CA6662" w:rsidRDefault="00CB2325" w:rsidP="00F446B0">
            <w:pPr>
              <w:rPr>
                <w:color w:val="000000"/>
                <w:sz w:val="24"/>
                <w:szCs w:val="22"/>
              </w:rPr>
            </w:pPr>
          </w:p>
        </w:tc>
        <w:tc>
          <w:tcPr>
            <w:tcW w:w="2363" w:type="dxa"/>
            <w:vMerge/>
            <w:vAlign w:val="center"/>
            <w:hideMark/>
          </w:tcPr>
          <w:p w14:paraId="35529B92" w14:textId="77777777" w:rsidR="00CB2325" w:rsidRPr="00CA6662" w:rsidRDefault="00CB2325" w:rsidP="00F446B0">
            <w:pPr>
              <w:rPr>
                <w:color w:val="000000"/>
                <w:sz w:val="24"/>
                <w:szCs w:val="22"/>
              </w:rPr>
            </w:pPr>
          </w:p>
        </w:tc>
      </w:tr>
      <w:tr w:rsidR="00CB2325" w:rsidRPr="007A241C" w14:paraId="16386840" w14:textId="77777777" w:rsidTr="001103C5">
        <w:trPr>
          <w:trHeight w:val="288"/>
        </w:trPr>
        <w:tc>
          <w:tcPr>
            <w:tcW w:w="735" w:type="dxa"/>
            <w:vMerge w:val="restart"/>
            <w:shd w:val="clear" w:color="auto" w:fill="auto"/>
            <w:noWrap/>
            <w:vAlign w:val="center"/>
            <w:hideMark/>
          </w:tcPr>
          <w:p w14:paraId="1E8784D8" w14:textId="77777777" w:rsidR="00CB2325" w:rsidRPr="007A241C" w:rsidRDefault="00CB2325" w:rsidP="00F446B0">
            <w:pPr>
              <w:jc w:val="center"/>
              <w:rPr>
                <w:color w:val="000000"/>
                <w:sz w:val="22"/>
                <w:szCs w:val="22"/>
              </w:rPr>
            </w:pPr>
            <w:r w:rsidRPr="007A241C">
              <w:rPr>
                <w:color w:val="000000"/>
                <w:sz w:val="22"/>
                <w:szCs w:val="22"/>
              </w:rPr>
              <w:t>45</w:t>
            </w:r>
          </w:p>
        </w:tc>
        <w:tc>
          <w:tcPr>
            <w:tcW w:w="3903" w:type="dxa"/>
            <w:shd w:val="clear" w:color="auto" w:fill="auto"/>
            <w:vAlign w:val="center"/>
            <w:hideMark/>
          </w:tcPr>
          <w:p w14:paraId="50000771" w14:textId="77777777" w:rsidR="00CB2325" w:rsidRPr="007A241C" w:rsidRDefault="00CB2325" w:rsidP="00F446B0">
            <w:pPr>
              <w:rPr>
                <w:color w:val="000000"/>
              </w:rPr>
            </w:pPr>
            <w:r w:rsidRPr="007A241C">
              <w:rPr>
                <w:color w:val="000000"/>
              </w:rPr>
              <w:t>DELL 3330DN BLACK</w:t>
            </w:r>
          </w:p>
        </w:tc>
        <w:tc>
          <w:tcPr>
            <w:tcW w:w="754" w:type="dxa"/>
            <w:vMerge w:val="restart"/>
            <w:shd w:val="clear" w:color="auto" w:fill="auto"/>
            <w:noWrap/>
            <w:vAlign w:val="center"/>
            <w:hideMark/>
          </w:tcPr>
          <w:p w14:paraId="2C2A6400"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14B27B1"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B3EAD6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E8E5AA6"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6415770" w14:textId="77777777" w:rsidTr="001103C5">
        <w:trPr>
          <w:trHeight w:val="300"/>
        </w:trPr>
        <w:tc>
          <w:tcPr>
            <w:tcW w:w="735" w:type="dxa"/>
            <w:vMerge/>
            <w:vAlign w:val="center"/>
            <w:hideMark/>
          </w:tcPr>
          <w:p w14:paraId="0D041FD7" w14:textId="77777777" w:rsidR="00CB2325" w:rsidRPr="007A241C" w:rsidRDefault="00CB2325" w:rsidP="00F446B0">
            <w:pPr>
              <w:rPr>
                <w:color w:val="000000"/>
                <w:sz w:val="22"/>
                <w:szCs w:val="22"/>
              </w:rPr>
            </w:pPr>
          </w:p>
        </w:tc>
        <w:tc>
          <w:tcPr>
            <w:tcW w:w="3903" w:type="dxa"/>
            <w:shd w:val="clear" w:color="auto" w:fill="auto"/>
            <w:vAlign w:val="center"/>
            <w:hideMark/>
          </w:tcPr>
          <w:p w14:paraId="7246449B" w14:textId="77777777" w:rsidR="00CB2325" w:rsidRPr="007A241C" w:rsidRDefault="00CB2325" w:rsidP="00F446B0">
            <w:pPr>
              <w:rPr>
                <w:color w:val="000000"/>
              </w:rPr>
            </w:pPr>
            <w:r w:rsidRPr="007A241C">
              <w:rPr>
                <w:color w:val="000000"/>
              </w:rPr>
              <w:t>Part No. U902R / Part No. 38741</w:t>
            </w:r>
          </w:p>
        </w:tc>
        <w:tc>
          <w:tcPr>
            <w:tcW w:w="754" w:type="dxa"/>
            <w:vMerge/>
            <w:vAlign w:val="center"/>
            <w:hideMark/>
          </w:tcPr>
          <w:p w14:paraId="0CC2F5C8" w14:textId="77777777" w:rsidR="00CB2325" w:rsidRPr="007A241C" w:rsidRDefault="00CB2325" w:rsidP="00F446B0">
            <w:pPr>
              <w:rPr>
                <w:color w:val="000000"/>
                <w:sz w:val="22"/>
                <w:szCs w:val="22"/>
              </w:rPr>
            </w:pPr>
          </w:p>
        </w:tc>
        <w:tc>
          <w:tcPr>
            <w:tcW w:w="990" w:type="dxa"/>
            <w:vMerge/>
            <w:vAlign w:val="center"/>
            <w:hideMark/>
          </w:tcPr>
          <w:p w14:paraId="2E5BBCB8" w14:textId="77777777" w:rsidR="00CB2325" w:rsidRPr="007A241C" w:rsidRDefault="00CB2325" w:rsidP="00F446B0">
            <w:pPr>
              <w:rPr>
                <w:color w:val="000000"/>
                <w:sz w:val="22"/>
                <w:szCs w:val="22"/>
              </w:rPr>
            </w:pPr>
          </w:p>
        </w:tc>
        <w:tc>
          <w:tcPr>
            <w:tcW w:w="1890" w:type="dxa"/>
            <w:vMerge/>
            <w:vAlign w:val="center"/>
            <w:hideMark/>
          </w:tcPr>
          <w:p w14:paraId="1063A820" w14:textId="77777777" w:rsidR="00CB2325" w:rsidRPr="00CA6662" w:rsidRDefault="00CB2325" w:rsidP="00F446B0">
            <w:pPr>
              <w:rPr>
                <w:color w:val="000000"/>
                <w:sz w:val="24"/>
                <w:szCs w:val="22"/>
              </w:rPr>
            </w:pPr>
          </w:p>
        </w:tc>
        <w:tc>
          <w:tcPr>
            <w:tcW w:w="2363" w:type="dxa"/>
            <w:vMerge/>
            <w:vAlign w:val="center"/>
            <w:hideMark/>
          </w:tcPr>
          <w:p w14:paraId="5A359FD3" w14:textId="77777777" w:rsidR="00CB2325" w:rsidRPr="00CA6662" w:rsidRDefault="00CB2325" w:rsidP="00F446B0">
            <w:pPr>
              <w:rPr>
                <w:color w:val="000000"/>
                <w:sz w:val="24"/>
                <w:szCs w:val="22"/>
              </w:rPr>
            </w:pPr>
          </w:p>
        </w:tc>
      </w:tr>
      <w:tr w:rsidR="00CB2325" w:rsidRPr="007A241C" w14:paraId="597FC4EE" w14:textId="77777777" w:rsidTr="001103C5">
        <w:trPr>
          <w:trHeight w:val="288"/>
        </w:trPr>
        <w:tc>
          <w:tcPr>
            <w:tcW w:w="735" w:type="dxa"/>
            <w:vMerge w:val="restart"/>
            <w:shd w:val="clear" w:color="auto" w:fill="auto"/>
            <w:noWrap/>
            <w:vAlign w:val="center"/>
            <w:hideMark/>
          </w:tcPr>
          <w:p w14:paraId="23C45235" w14:textId="77777777" w:rsidR="00CB2325" w:rsidRPr="007A241C" w:rsidRDefault="00CB2325" w:rsidP="00F446B0">
            <w:pPr>
              <w:jc w:val="center"/>
              <w:rPr>
                <w:color w:val="000000"/>
                <w:sz w:val="22"/>
                <w:szCs w:val="22"/>
              </w:rPr>
            </w:pPr>
            <w:r w:rsidRPr="007A241C">
              <w:rPr>
                <w:color w:val="000000"/>
                <w:sz w:val="22"/>
                <w:szCs w:val="22"/>
              </w:rPr>
              <w:t>46</w:t>
            </w:r>
          </w:p>
        </w:tc>
        <w:tc>
          <w:tcPr>
            <w:tcW w:w="3903" w:type="dxa"/>
            <w:shd w:val="clear" w:color="auto" w:fill="auto"/>
            <w:vAlign w:val="center"/>
            <w:hideMark/>
          </w:tcPr>
          <w:p w14:paraId="3D929205" w14:textId="77777777" w:rsidR="00CB2325" w:rsidRPr="007A241C" w:rsidRDefault="00CB2325" w:rsidP="00F446B0">
            <w:pPr>
              <w:rPr>
                <w:color w:val="000000"/>
              </w:rPr>
            </w:pPr>
            <w:r w:rsidRPr="007A241C">
              <w:rPr>
                <w:color w:val="000000"/>
              </w:rPr>
              <w:t>DELL 3333DN 3335DN BLACK</w:t>
            </w:r>
          </w:p>
        </w:tc>
        <w:tc>
          <w:tcPr>
            <w:tcW w:w="754" w:type="dxa"/>
            <w:vMerge w:val="restart"/>
            <w:shd w:val="clear" w:color="auto" w:fill="auto"/>
            <w:noWrap/>
            <w:vAlign w:val="center"/>
            <w:hideMark/>
          </w:tcPr>
          <w:p w14:paraId="3AF8B0B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19F5F33"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A140CC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E3A313D"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11B1DA2" w14:textId="77777777" w:rsidTr="001103C5">
        <w:trPr>
          <w:trHeight w:val="300"/>
        </w:trPr>
        <w:tc>
          <w:tcPr>
            <w:tcW w:w="735" w:type="dxa"/>
            <w:vMerge/>
            <w:vAlign w:val="center"/>
            <w:hideMark/>
          </w:tcPr>
          <w:p w14:paraId="15B2BB26" w14:textId="77777777" w:rsidR="00CB2325" w:rsidRPr="007A241C" w:rsidRDefault="00CB2325" w:rsidP="00F446B0">
            <w:pPr>
              <w:rPr>
                <w:color w:val="000000"/>
                <w:sz w:val="22"/>
                <w:szCs w:val="22"/>
              </w:rPr>
            </w:pPr>
          </w:p>
        </w:tc>
        <w:tc>
          <w:tcPr>
            <w:tcW w:w="3903" w:type="dxa"/>
            <w:shd w:val="clear" w:color="auto" w:fill="auto"/>
            <w:vAlign w:val="center"/>
            <w:hideMark/>
          </w:tcPr>
          <w:p w14:paraId="04C26EBC" w14:textId="77777777" w:rsidR="00CB2325" w:rsidRPr="007A241C" w:rsidRDefault="00CB2325" w:rsidP="00F446B0">
            <w:pPr>
              <w:rPr>
                <w:color w:val="000000"/>
              </w:rPr>
            </w:pPr>
            <w:r w:rsidRPr="007A241C">
              <w:rPr>
                <w:color w:val="000000"/>
              </w:rPr>
              <w:t>Part No. HMHW3 / Lawson No. 39624</w:t>
            </w:r>
          </w:p>
        </w:tc>
        <w:tc>
          <w:tcPr>
            <w:tcW w:w="754" w:type="dxa"/>
            <w:vMerge/>
            <w:vAlign w:val="center"/>
            <w:hideMark/>
          </w:tcPr>
          <w:p w14:paraId="321ED22D" w14:textId="77777777" w:rsidR="00CB2325" w:rsidRPr="007A241C" w:rsidRDefault="00CB2325" w:rsidP="00F446B0">
            <w:pPr>
              <w:rPr>
                <w:color w:val="000000"/>
                <w:sz w:val="22"/>
                <w:szCs w:val="22"/>
              </w:rPr>
            </w:pPr>
          </w:p>
        </w:tc>
        <w:tc>
          <w:tcPr>
            <w:tcW w:w="990" w:type="dxa"/>
            <w:vMerge/>
            <w:vAlign w:val="center"/>
            <w:hideMark/>
          </w:tcPr>
          <w:p w14:paraId="6371E4CF" w14:textId="77777777" w:rsidR="00CB2325" w:rsidRPr="007A241C" w:rsidRDefault="00CB2325" w:rsidP="00F446B0">
            <w:pPr>
              <w:rPr>
                <w:color w:val="000000"/>
                <w:sz w:val="22"/>
                <w:szCs w:val="22"/>
              </w:rPr>
            </w:pPr>
          </w:p>
        </w:tc>
        <w:tc>
          <w:tcPr>
            <w:tcW w:w="1890" w:type="dxa"/>
            <w:vMerge/>
            <w:vAlign w:val="center"/>
            <w:hideMark/>
          </w:tcPr>
          <w:p w14:paraId="2363B896" w14:textId="77777777" w:rsidR="00CB2325" w:rsidRPr="00CA6662" w:rsidRDefault="00CB2325" w:rsidP="00F446B0">
            <w:pPr>
              <w:rPr>
                <w:color w:val="000000"/>
                <w:sz w:val="24"/>
                <w:szCs w:val="22"/>
              </w:rPr>
            </w:pPr>
          </w:p>
        </w:tc>
        <w:tc>
          <w:tcPr>
            <w:tcW w:w="2363" w:type="dxa"/>
            <w:vMerge/>
            <w:vAlign w:val="center"/>
            <w:hideMark/>
          </w:tcPr>
          <w:p w14:paraId="43AD0EBC" w14:textId="77777777" w:rsidR="00CB2325" w:rsidRPr="00CA6662" w:rsidRDefault="00CB2325" w:rsidP="00F446B0">
            <w:pPr>
              <w:rPr>
                <w:color w:val="000000"/>
                <w:sz w:val="24"/>
                <w:szCs w:val="22"/>
              </w:rPr>
            </w:pPr>
          </w:p>
        </w:tc>
      </w:tr>
      <w:tr w:rsidR="00CB2325" w:rsidRPr="007A241C" w14:paraId="3A4B07ED" w14:textId="77777777" w:rsidTr="001103C5">
        <w:trPr>
          <w:trHeight w:val="288"/>
        </w:trPr>
        <w:tc>
          <w:tcPr>
            <w:tcW w:w="735" w:type="dxa"/>
            <w:vMerge w:val="restart"/>
            <w:shd w:val="clear" w:color="auto" w:fill="auto"/>
            <w:noWrap/>
            <w:vAlign w:val="center"/>
            <w:hideMark/>
          </w:tcPr>
          <w:p w14:paraId="684CB9CC" w14:textId="77777777" w:rsidR="00CB2325" w:rsidRPr="007A241C" w:rsidRDefault="00CB2325" w:rsidP="00F446B0">
            <w:pPr>
              <w:jc w:val="center"/>
              <w:rPr>
                <w:color w:val="000000"/>
                <w:sz w:val="22"/>
                <w:szCs w:val="22"/>
              </w:rPr>
            </w:pPr>
            <w:r w:rsidRPr="007A241C">
              <w:rPr>
                <w:color w:val="000000"/>
                <w:sz w:val="22"/>
                <w:szCs w:val="22"/>
              </w:rPr>
              <w:t>47</w:t>
            </w:r>
          </w:p>
        </w:tc>
        <w:tc>
          <w:tcPr>
            <w:tcW w:w="3903" w:type="dxa"/>
            <w:shd w:val="clear" w:color="auto" w:fill="auto"/>
            <w:vAlign w:val="center"/>
            <w:hideMark/>
          </w:tcPr>
          <w:p w14:paraId="6280C12A" w14:textId="77777777" w:rsidR="00CB2325" w:rsidRPr="007A241C" w:rsidRDefault="00CB2325" w:rsidP="00F446B0">
            <w:pPr>
              <w:rPr>
                <w:color w:val="000000"/>
              </w:rPr>
            </w:pPr>
            <w:r w:rsidRPr="007A241C">
              <w:rPr>
                <w:color w:val="000000"/>
              </w:rPr>
              <w:t>DELL 3760DN BLACK</w:t>
            </w:r>
          </w:p>
        </w:tc>
        <w:tc>
          <w:tcPr>
            <w:tcW w:w="754" w:type="dxa"/>
            <w:vMerge w:val="restart"/>
            <w:shd w:val="clear" w:color="auto" w:fill="auto"/>
            <w:noWrap/>
            <w:vAlign w:val="center"/>
            <w:hideMark/>
          </w:tcPr>
          <w:p w14:paraId="007F6458"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2392FA7" w14:textId="2F761804" w:rsidR="00CB2325" w:rsidRPr="007A241C" w:rsidRDefault="00BD5900"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56E5EF89"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E23464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D9A38E8" w14:textId="77777777" w:rsidTr="001103C5">
        <w:trPr>
          <w:trHeight w:val="300"/>
        </w:trPr>
        <w:tc>
          <w:tcPr>
            <w:tcW w:w="735" w:type="dxa"/>
            <w:vMerge/>
            <w:vAlign w:val="center"/>
            <w:hideMark/>
          </w:tcPr>
          <w:p w14:paraId="6B7BE08B" w14:textId="77777777" w:rsidR="00CB2325" w:rsidRPr="007A241C" w:rsidRDefault="00CB2325" w:rsidP="00F446B0">
            <w:pPr>
              <w:rPr>
                <w:color w:val="000000"/>
                <w:sz w:val="22"/>
                <w:szCs w:val="22"/>
              </w:rPr>
            </w:pPr>
          </w:p>
        </w:tc>
        <w:tc>
          <w:tcPr>
            <w:tcW w:w="3903" w:type="dxa"/>
            <w:shd w:val="clear" w:color="auto" w:fill="auto"/>
            <w:vAlign w:val="center"/>
            <w:hideMark/>
          </w:tcPr>
          <w:p w14:paraId="0A621F59" w14:textId="77777777" w:rsidR="00CB2325" w:rsidRPr="007A241C" w:rsidRDefault="00CB2325" w:rsidP="00F446B0">
            <w:pPr>
              <w:rPr>
                <w:color w:val="000000"/>
              </w:rPr>
            </w:pPr>
            <w:r w:rsidRPr="007A241C">
              <w:rPr>
                <w:color w:val="000000"/>
              </w:rPr>
              <w:t>Part No. 4CHT7 / Lawson No. 39913</w:t>
            </w:r>
          </w:p>
        </w:tc>
        <w:tc>
          <w:tcPr>
            <w:tcW w:w="754" w:type="dxa"/>
            <w:vMerge/>
            <w:vAlign w:val="center"/>
            <w:hideMark/>
          </w:tcPr>
          <w:p w14:paraId="71594DB4" w14:textId="77777777" w:rsidR="00CB2325" w:rsidRPr="007A241C" w:rsidRDefault="00CB2325" w:rsidP="00F446B0">
            <w:pPr>
              <w:rPr>
                <w:color w:val="000000"/>
                <w:sz w:val="22"/>
                <w:szCs w:val="22"/>
              </w:rPr>
            </w:pPr>
          </w:p>
        </w:tc>
        <w:tc>
          <w:tcPr>
            <w:tcW w:w="990" w:type="dxa"/>
            <w:vMerge/>
            <w:vAlign w:val="center"/>
            <w:hideMark/>
          </w:tcPr>
          <w:p w14:paraId="0A06F153" w14:textId="77777777" w:rsidR="00CB2325" w:rsidRPr="007A241C" w:rsidRDefault="00CB2325" w:rsidP="00F446B0">
            <w:pPr>
              <w:rPr>
                <w:color w:val="000000"/>
                <w:sz w:val="22"/>
                <w:szCs w:val="22"/>
              </w:rPr>
            </w:pPr>
          </w:p>
        </w:tc>
        <w:tc>
          <w:tcPr>
            <w:tcW w:w="1890" w:type="dxa"/>
            <w:vMerge/>
            <w:vAlign w:val="center"/>
            <w:hideMark/>
          </w:tcPr>
          <w:p w14:paraId="4764A53D" w14:textId="77777777" w:rsidR="00CB2325" w:rsidRPr="00CA6662" w:rsidRDefault="00CB2325" w:rsidP="00F446B0">
            <w:pPr>
              <w:rPr>
                <w:color w:val="000000"/>
                <w:sz w:val="24"/>
                <w:szCs w:val="22"/>
              </w:rPr>
            </w:pPr>
          </w:p>
        </w:tc>
        <w:tc>
          <w:tcPr>
            <w:tcW w:w="2363" w:type="dxa"/>
            <w:vMerge/>
            <w:vAlign w:val="center"/>
            <w:hideMark/>
          </w:tcPr>
          <w:p w14:paraId="7B23F5D0" w14:textId="77777777" w:rsidR="00CB2325" w:rsidRPr="00CA6662" w:rsidRDefault="00CB2325" w:rsidP="00F446B0">
            <w:pPr>
              <w:rPr>
                <w:color w:val="000000"/>
                <w:sz w:val="24"/>
                <w:szCs w:val="22"/>
              </w:rPr>
            </w:pPr>
          </w:p>
        </w:tc>
      </w:tr>
      <w:tr w:rsidR="00CB2325" w:rsidRPr="007A241C" w14:paraId="6FB8931F" w14:textId="77777777" w:rsidTr="001103C5">
        <w:trPr>
          <w:trHeight w:val="288"/>
        </w:trPr>
        <w:tc>
          <w:tcPr>
            <w:tcW w:w="735" w:type="dxa"/>
            <w:vMerge w:val="restart"/>
            <w:shd w:val="clear" w:color="auto" w:fill="auto"/>
            <w:noWrap/>
            <w:vAlign w:val="center"/>
            <w:hideMark/>
          </w:tcPr>
          <w:p w14:paraId="1085D801" w14:textId="77777777" w:rsidR="00CB2325" w:rsidRPr="007A241C" w:rsidRDefault="00CB2325" w:rsidP="00F446B0">
            <w:pPr>
              <w:jc w:val="center"/>
              <w:rPr>
                <w:color w:val="000000"/>
                <w:sz w:val="22"/>
                <w:szCs w:val="22"/>
              </w:rPr>
            </w:pPr>
            <w:r w:rsidRPr="007A241C">
              <w:rPr>
                <w:color w:val="000000"/>
                <w:sz w:val="22"/>
                <w:szCs w:val="22"/>
              </w:rPr>
              <w:t>48</w:t>
            </w:r>
          </w:p>
        </w:tc>
        <w:tc>
          <w:tcPr>
            <w:tcW w:w="3903" w:type="dxa"/>
            <w:shd w:val="clear" w:color="auto" w:fill="auto"/>
            <w:vAlign w:val="center"/>
            <w:hideMark/>
          </w:tcPr>
          <w:p w14:paraId="79BC48EB" w14:textId="77777777" w:rsidR="00CB2325" w:rsidRPr="007A241C" w:rsidRDefault="00CB2325" w:rsidP="00F446B0">
            <w:pPr>
              <w:rPr>
                <w:color w:val="000000"/>
              </w:rPr>
            </w:pPr>
            <w:r w:rsidRPr="007A241C">
              <w:rPr>
                <w:color w:val="000000"/>
              </w:rPr>
              <w:t>DELL 3760DN CYAN</w:t>
            </w:r>
          </w:p>
        </w:tc>
        <w:tc>
          <w:tcPr>
            <w:tcW w:w="754" w:type="dxa"/>
            <w:vMerge w:val="restart"/>
            <w:shd w:val="clear" w:color="auto" w:fill="auto"/>
            <w:noWrap/>
            <w:vAlign w:val="center"/>
            <w:hideMark/>
          </w:tcPr>
          <w:p w14:paraId="4746662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2CA50C4" w14:textId="44CC23FA" w:rsidR="00CB2325" w:rsidRPr="007A241C" w:rsidRDefault="00BD5900"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5689648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FE2ED5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6E8A23A" w14:textId="77777777" w:rsidTr="001103C5">
        <w:trPr>
          <w:trHeight w:val="300"/>
        </w:trPr>
        <w:tc>
          <w:tcPr>
            <w:tcW w:w="735" w:type="dxa"/>
            <w:vMerge/>
            <w:vAlign w:val="center"/>
            <w:hideMark/>
          </w:tcPr>
          <w:p w14:paraId="16F10F2A" w14:textId="77777777" w:rsidR="00CB2325" w:rsidRPr="007A241C" w:rsidRDefault="00CB2325" w:rsidP="00F446B0">
            <w:pPr>
              <w:rPr>
                <w:color w:val="000000"/>
                <w:sz w:val="22"/>
                <w:szCs w:val="22"/>
              </w:rPr>
            </w:pPr>
          </w:p>
        </w:tc>
        <w:tc>
          <w:tcPr>
            <w:tcW w:w="3903" w:type="dxa"/>
            <w:shd w:val="clear" w:color="auto" w:fill="auto"/>
            <w:vAlign w:val="center"/>
            <w:hideMark/>
          </w:tcPr>
          <w:p w14:paraId="38DF7E53" w14:textId="77777777" w:rsidR="00CB2325" w:rsidRPr="007A241C" w:rsidRDefault="00CB2325" w:rsidP="00F446B0">
            <w:pPr>
              <w:rPr>
                <w:color w:val="000000"/>
              </w:rPr>
            </w:pPr>
            <w:r w:rsidRPr="007A241C">
              <w:rPr>
                <w:color w:val="000000"/>
              </w:rPr>
              <w:t>Part No. 9FY32 / Lawson No. 39914</w:t>
            </w:r>
          </w:p>
        </w:tc>
        <w:tc>
          <w:tcPr>
            <w:tcW w:w="754" w:type="dxa"/>
            <w:vMerge/>
            <w:vAlign w:val="center"/>
            <w:hideMark/>
          </w:tcPr>
          <w:p w14:paraId="70FDF53D" w14:textId="77777777" w:rsidR="00CB2325" w:rsidRPr="007A241C" w:rsidRDefault="00CB2325" w:rsidP="00F446B0">
            <w:pPr>
              <w:rPr>
                <w:color w:val="000000"/>
                <w:sz w:val="22"/>
                <w:szCs w:val="22"/>
              </w:rPr>
            </w:pPr>
          </w:p>
        </w:tc>
        <w:tc>
          <w:tcPr>
            <w:tcW w:w="990" w:type="dxa"/>
            <w:vMerge/>
            <w:vAlign w:val="center"/>
            <w:hideMark/>
          </w:tcPr>
          <w:p w14:paraId="59B6231D" w14:textId="77777777" w:rsidR="00CB2325" w:rsidRPr="007A241C" w:rsidRDefault="00CB2325" w:rsidP="00F446B0">
            <w:pPr>
              <w:rPr>
                <w:color w:val="000000"/>
                <w:sz w:val="22"/>
                <w:szCs w:val="22"/>
              </w:rPr>
            </w:pPr>
          </w:p>
        </w:tc>
        <w:tc>
          <w:tcPr>
            <w:tcW w:w="1890" w:type="dxa"/>
            <w:vMerge/>
            <w:vAlign w:val="center"/>
            <w:hideMark/>
          </w:tcPr>
          <w:p w14:paraId="3B6DF66A" w14:textId="77777777" w:rsidR="00CB2325" w:rsidRPr="00CA6662" w:rsidRDefault="00CB2325" w:rsidP="00F446B0">
            <w:pPr>
              <w:rPr>
                <w:color w:val="000000"/>
                <w:sz w:val="24"/>
                <w:szCs w:val="22"/>
              </w:rPr>
            </w:pPr>
          </w:p>
        </w:tc>
        <w:tc>
          <w:tcPr>
            <w:tcW w:w="2363" w:type="dxa"/>
            <w:vMerge/>
            <w:vAlign w:val="center"/>
            <w:hideMark/>
          </w:tcPr>
          <w:p w14:paraId="0493030C" w14:textId="77777777" w:rsidR="00CB2325" w:rsidRPr="00CA6662" w:rsidRDefault="00CB2325" w:rsidP="00F446B0">
            <w:pPr>
              <w:rPr>
                <w:color w:val="000000"/>
                <w:sz w:val="24"/>
                <w:szCs w:val="22"/>
              </w:rPr>
            </w:pPr>
          </w:p>
        </w:tc>
      </w:tr>
      <w:tr w:rsidR="00CB2325" w:rsidRPr="007A241C" w14:paraId="4A801AA4" w14:textId="77777777" w:rsidTr="001103C5">
        <w:trPr>
          <w:trHeight w:val="288"/>
        </w:trPr>
        <w:tc>
          <w:tcPr>
            <w:tcW w:w="735" w:type="dxa"/>
            <w:vMerge w:val="restart"/>
            <w:shd w:val="clear" w:color="auto" w:fill="auto"/>
            <w:noWrap/>
            <w:vAlign w:val="center"/>
            <w:hideMark/>
          </w:tcPr>
          <w:p w14:paraId="75A44DC1" w14:textId="77777777" w:rsidR="00CB2325" w:rsidRPr="007A241C" w:rsidRDefault="00CB2325" w:rsidP="00F446B0">
            <w:pPr>
              <w:jc w:val="center"/>
              <w:rPr>
                <w:color w:val="000000"/>
                <w:sz w:val="22"/>
                <w:szCs w:val="22"/>
              </w:rPr>
            </w:pPr>
            <w:r w:rsidRPr="007A241C">
              <w:rPr>
                <w:color w:val="000000"/>
                <w:sz w:val="22"/>
                <w:szCs w:val="22"/>
              </w:rPr>
              <w:t>49</w:t>
            </w:r>
          </w:p>
        </w:tc>
        <w:tc>
          <w:tcPr>
            <w:tcW w:w="3903" w:type="dxa"/>
            <w:shd w:val="clear" w:color="auto" w:fill="auto"/>
            <w:vAlign w:val="center"/>
            <w:hideMark/>
          </w:tcPr>
          <w:p w14:paraId="3B47D847" w14:textId="77777777" w:rsidR="00CB2325" w:rsidRPr="007A241C" w:rsidRDefault="00CB2325" w:rsidP="00F446B0">
            <w:pPr>
              <w:rPr>
                <w:color w:val="000000"/>
              </w:rPr>
            </w:pPr>
            <w:r w:rsidRPr="007A241C">
              <w:rPr>
                <w:color w:val="000000"/>
              </w:rPr>
              <w:t>DELL 3760DN MAGENTA</w:t>
            </w:r>
          </w:p>
        </w:tc>
        <w:tc>
          <w:tcPr>
            <w:tcW w:w="754" w:type="dxa"/>
            <w:vMerge w:val="restart"/>
            <w:shd w:val="clear" w:color="auto" w:fill="auto"/>
            <w:noWrap/>
            <w:vAlign w:val="center"/>
            <w:hideMark/>
          </w:tcPr>
          <w:p w14:paraId="4E40FCAD"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E2A4D5E"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7E6E4C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FE40AD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8573612" w14:textId="77777777" w:rsidTr="001103C5">
        <w:trPr>
          <w:trHeight w:val="300"/>
        </w:trPr>
        <w:tc>
          <w:tcPr>
            <w:tcW w:w="735" w:type="dxa"/>
            <w:vMerge/>
            <w:vAlign w:val="center"/>
            <w:hideMark/>
          </w:tcPr>
          <w:p w14:paraId="2F8AE530" w14:textId="77777777" w:rsidR="00CB2325" w:rsidRPr="007A241C" w:rsidRDefault="00CB2325" w:rsidP="00F446B0">
            <w:pPr>
              <w:rPr>
                <w:color w:val="000000"/>
                <w:sz w:val="22"/>
                <w:szCs w:val="22"/>
              </w:rPr>
            </w:pPr>
          </w:p>
        </w:tc>
        <w:tc>
          <w:tcPr>
            <w:tcW w:w="3903" w:type="dxa"/>
            <w:shd w:val="clear" w:color="auto" w:fill="auto"/>
            <w:vAlign w:val="center"/>
            <w:hideMark/>
          </w:tcPr>
          <w:p w14:paraId="7E873395" w14:textId="77777777" w:rsidR="00CB2325" w:rsidRPr="007A241C" w:rsidRDefault="00CB2325" w:rsidP="00F446B0">
            <w:pPr>
              <w:rPr>
                <w:color w:val="000000"/>
              </w:rPr>
            </w:pPr>
            <w:r w:rsidRPr="007A241C">
              <w:rPr>
                <w:color w:val="000000"/>
              </w:rPr>
              <w:t>Part No. H5XJP / Lawson No. 39916</w:t>
            </w:r>
          </w:p>
        </w:tc>
        <w:tc>
          <w:tcPr>
            <w:tcW w:w="754" w:type="dxa"/>
            <w:vMerge/>
            <w:vAlign w:val="center"/>
            <w:hideMark/>
          </w:tcPr>
          <w:p w14:paraId="23D2D078" w14:textId="77777777" w:rsidR="00CB2325" w:rsidRPr="007A241C" w:rsidRDefault="00CB2325" w:rsidP="00F446B0">
            <w:pPr>
              <w:rPr>
                <w:color w:val="000000"/>
                <w:sz w:val="22"/>
                <w:szCs w:val="22"/>
              </w:rPr>
            </w:pPr>
          </w:p>
        </w:tc>
        <w:tc>
          <w:tcPr>
            <w:tcW w:w="990" w:type="dxa"/>
            <w:vMerge/>
            <w:vAlign w:val="center"/>
            <w:hideMark/>
          </w:tcPr>
          <w:p w14:paraId="69945073" w14:textId="77777777" w:rsidR="00CB2325" w:rsidRPr="007A241C" w:rsidRDefault="00CB2325" w:rsidP="00F446B0">
            <w:pPr>
              <w:rPr>
                <w:color w:val="000000"/>
                <w:sz w:val="22"/>
                <w:szCs w:val="22"/>
              </w:rPr>
            </w:pPr>
          </w:p>
        </w:tc>
        <w:tc>
          <w:tcPr>
            <w:tcW w:w="1890" w:type="dxa"/>
            <w:vMerge/>
            <w:vAlign w:val="center"/>
            <w:hideMark/>
          </w:tcPr>
          <w:p w14:paraId="79DF4934" w14:textId="77777777" w:rsidR="00CB2325" w:rsidRPr="00CA6662" w:rsidRDefault="00CB2325" w:rsidP="00F446B0">
            <w:pPr>
              <w:rPr>
                <w:color w:val="000000"/>
                <w:sz w:val="24"/>
                <w:szCs w:val="22"/>
              </w:rPr>
            </w:pPr>
          </w:p>
        </w:tc>
        <w:tc>
          <w:tcPr>
            <w:tcW w:w="2363" w:type="dxa"/>
            <w:vMerge/>
            <w:vAlign w:val="center"/>
            <w:hideMark/>
          </w:tcPr>
          <w:p w14:paraId="060852A5" w14:textId="77777777" w:rsidR="00CB2325" w:rsidRPr="00CA6662" w:rsidRDefault="00CB2325" w:rsidP="00F446B0">
            <w:pPr>
              <w:rPr>
                <w:color w:val="000000"/>
                <w:sz w:val="24"/>
                <w:szCs w:val="22"/>
              </w:rPr>
            </w:pPr>
          </w:p>
        </w:tc>
      </w:tr>
      <w:tr w:rsidR="00CB2325" w:rsidRPr="007A241C" w14:paraId="0B3035FA" w14:textId="77777777" w:rsidTr="001103C5">
        <w:trPr>
          <w:trHeight w:val="288"/>
        </w:trPr>
        <w:tc>
          <w:tcPr>
            <w:tcW w:w="735" w:type="dxa"/>
            <w:vMerge w:val="restart"/>
            <w:shd w:val="clear" w:color="auto" w:fill="auto"/>
            <w:noWrap/>
            <w:vAlign w:val="center"/>
            <w:hideMark/>
          </w:tcPr>
          <w:p w14:paraId="14C217E0" w14:textId="77777777" w:rsidR="00CB2325" w:rsidRPr="007A241C" w:rsidRDefault="00CB2325" w:rsidP="00F446B0">
            <w:pPr>
              <w:jc w:val="center"/>
              <w:rPr>
                <w:color w:val="000000"/>
                <w:sz w:val="22"/>
                <w:szCs w:val="22"/>
              </w:rPr>
            </w:pPr>
            <w:r w:rsidRPr="007A241C">
              <w:rPr>
                <w:color w:val="000000"/>
                <w:sz w:val="22"/>
                <w:szCs w:val="22"/>
              </w:rPr>
              <w:t>50</w:t>
            </w:r>
          </w:p>
        </w:tc>
        <w:tc>
          <w:tcPr>
            <w:tcW w:w="3903" w:type="dxa"/>
            <w:shd w:val="clear" w:color="auto" w:fill="auto"/>
            <w:vAlign w:val="center"/>
            <w:hideMark/>
          </w:tcPr>
          <w:p w14:paraId="751A9CDA" w14:textId="77777777" w:rsidR="00CB2325" w:rsidRPr="007A241C" w:rsidRDefault="00CB2325" w:rsidP="00F446B0">
            <w:pPr>
              <w:rPr>
                <w:color w:val="000000"/>
              </w:rPr>
            </w:pPr>
            <w:r w:rsidRPr="007A241C">
              <w:rPr>
                <w:color w:val="000000"/>
              </w:rPr>
              <w:t>DELL 3760DN YELLOW</w:t>
            </w:r>
          </w:p>
        </w:tc>
        <w:tc>
          <w:tcPr>
            <w:tcW w:w="754" w:type="dxa"/>
            <w:vMerge w:val="restart"/>
            <w:shd w:val="clear" w:color="auto" w:fill="auto"/>
            <w:noWrap/>
            <w:vAlign w:val="center"/>
            <w:hideMark/>
          </w:tcPr>
          <w:p w14:paraId="1900450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A65759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15BE27D"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D0CB2B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4D72651" w14:textId="77777777" w:rsidTr="001103C5">
        <w:trPr>
          <w:trHeight w:val="300"/>
        </w:trPr>
        <w:tc>
          <w:tcPr>
            <w:tcW w:w="735" w:type="dxa"/>
            <w:vMerge/>
            <w:vAlign w:val="center"/>
            <w:hideMark/>
          </w:tcPr>
          <w:p w14:paraId="53936D18" w14:textId="77777777" w:rsidR="00CB2325" w:rsidRPr="007A241C" w:rsidRDefault="00CB2325" w:rsidP="00F446B0">
            <w:pPr>
              <w:rPr>
                <w:color w:val="000000"/>
                <w:sz w:val="22"/>
                <w:szCs w:val="22"/>
              </w:rPr>
            </w:pPr>
          </w:p>
        </w:tc>
        <w:tc>
          <w:tcPr>
            <w:tcW w:w="3903" w:type="dxa"/>
            <w:shd w:val="clear" w:color="auto" w:fill="auto"/>
            <w:vAlign w:val="center"/>
            <w:hideMark/>
          </w:tcPr>
          <w:p w14:paraId="59CD112D" w14:textId="77777777" w:rsidR="00CB2325" w:rsidRPr="007A241C" w:rsidRDefault="00CB2325" w:rsidP="00F446B0">
            <w:pPr>
              <w:rPr>
                <w:color w:val="000000"/>
              </w:rPr>
            </w:pPr>
            <w:r w:rsidRPr="007A241C">
              <w:rPr>
                <w:color w:val="000000"/>
              </w:rPr>
              <w:t>Part No. RGJCW / Lawson No. 39915</w:t>
            </w:r>
          </w:p>
        </w:tc>
        <w:tc>
          <w:tcPr>
            <w:tcW w:w="754" w:type="dxa"/>
            <w:vMerge/>
            <w:vAlign w:val="center"/>
            <w:hideMark/>
          </w:tcPr>
          <w:p w14:paraId="2B18D4EC" w14:textId="77777777" w:rsidR="00CB2325" w:rsidRPr="007A241C" w:rsidRDefault="00CB2325" w:rsidP="00F446B0">
            <w:pPr>
              <w:rPr>
                <w:color w:val="000000"/>
                <w:sz w:val="22"/>
                <w:szCs w:val="22"/>
              </w:rPr>
            </w:pPr>
          </w:p>
        </w:tc>
        <w:tc>
          <w:tcPr>
            <w:tcW w:w="990" w:type="dxa"/>
            <w:vMerge/>
            <w:vAlign w:val="center"/>
            <w:hideMark/>
          </w:tcPr>
          <w:p w14:paraId="72AD38F3" w14:textId="77777777" w:rsidR="00CB2325" w:rsidRPr="007A241C" w:rsidRDefault="00CB2325" w:rsidP="00F446B0">
            <w:pPr>
              <w:rPr>
                <w:color w:val="000000"/>
                <w:sz w:val="22"/>
                <w:szCs w:val="22"/>
              </w:rPr>
            </w:pPr>
          </w:p>
        </w:tc>
        <w:tc>
          <w:tcPr>
            <w:tcW w:w="1890" w:type="dxa"/>
            <w:vMerge/>
            <w:vAlign w:val="center"/>
            <w:hideMark/>
          </w:tcPr>
          <w:p w14:paraId="7A6EAC99" w14:textId="77777777" w:rsidR="00CB2325" w:rsidRPr="00CA6662" w:rsidRDefault="00CB2325" w:rsidP="00F446B0">
            <w:pPr>
              <w:rPr>
                <w:color w:val="000000"/>
                <w:sz w:val="24"/>
                <w:szCs w:val="22"/>
              </w:rPr>
            </w:pPr>
          </w:p>
        </w:tc>
        <w:tc>
          <w:tcPr>
            <w:tcW w:w="2363" w:type="dxa"/>
            <w:vMerge/>
            <w:vAlign w:val="center"/>
            <w:hideMark/>
          </w:tcPr>
          <w:p w14:paraId="02E06033" w14:textId="77777777" w:rsidR="00CB2325" w:rsidRPr="00CA6662" w:rsidRDefault="00CB2325" w:rsidP="00F446B0">
            <w:pPr>
              <w:rPr>
                <w:color w:val="000000"/>
                <w:sz w:val="24"/>
                <w:szCs w:val="22"/>
              </w:rPr>
            </w:pPr>
          </w:p>
        </w:tc>
      </w:tr>
      <w:tr w:rsidR="00CB2325" w:rsidRPr="007A241C" w14:paraId="7296012F" w14:textId="77777777" w:rsidTr="001103C5">
        <w:trPr>
          <w:trHeight w:val="288"/>
        </w:trPr>
        <w:tc>
          <w:tcPr>
            <w:tcW w:w="735" w:type="dxa"/>
            <w:vMerge w:val="restart"/>
            <w:shd w:val="clear" w:color="auto" w:fill="auto"/>
            <w:noWrap/>
            <w:vAlign w:val="center"/>
            <w:hideMark/>
          </w:tcPr>
          <w:p w14:paraId="7CE5EE8E" w14:textId="77777777" w:rsidR="00CB2325" w:rsidRPr="007A241C" w:rsidRDefault="00CB2325" w:rsidP="00F446B0">
            <w:pPr>
              <w:jc w:val="center"/>
              <w:rPr>
                <w:color w:val="000000"/>
                <w:sz w:val="22"/>
                <w:szCs w:val="22"/>
              </w:rPr>
            </w:pPr>
            <w:r w:rsidRPr="007A241C">
              <w:rPr>
                <w:color w:val="000000"/>
                <w:sz w:val="22"/>
                <w:szCs w:val="22"/>
              </w:rPr>
              <w:t>51</w:t>
            </w:r>
          </w:p>
        </w:tc>
        <w:tc>
          <w:tcPr>
            <w:tcW w:w="3903" w:type="dxa"/>
            <w:shd w:val="clear" w:color="auto" w:fill="auto"/>
            <w:vAlign w:val="center"/>
            <w:hideMark/>
          </w:tcPr>
          <w:p w14:paraId="1BFDBB8B" w14:textId="77777777" w:rsidR="00CB2325" w:rsidRPr="007A241C" w:rsidRDefault="00CB2325" w:rsidP="00F446B0">
            <w:pPr>
              <w:rPr>
                <w:color w:val="000000"/>
              </w:rPr>
            </w:pPr>
            <w:r w:rsidRPr="007A241C">
              <w:rPr>
                <w:color w:val="000000"/>
              </w:rPr>
              <w:t>DELL 5100CN BLACK</w:t>
            </w:r>
          </w:p>
        </w:tc>
        <w:tc>
          <w:tcPr>
            <w:tcW w:w="754" w:type="dxa"/>
            <w:vMerge w:val="restart"/>
            <w:shd w:val="clear" w:color="auto" w:fill="auto"/>
            <w:noWrap/>
            <w:vAlign w:val="center"/>
            <w:hideMark/>
          </w:tcPr>
          <w:p w14:paraId="7010840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4A529A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F3AC45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C8B99B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B0F0535" w14:textId="77777777" w:rsidTr="001103C5">
        <w:trPr>
          <w:trHeight w:val="300"/>
        </w:trPr>
        <w:tc>
          <w:tcPr>
            <w:tcW w:w="735" w:type="dxa"/>
            <w:vMerge/>
            <w:vAlign w:val="center"/>
            <w:hideMark/>
          </w:tcPr>
          <w:p w14:paraId="7FB86F3E" w14:textId="77777777" w:rsidR="00CB2325" w:rsidRPr="007A241C" w:rsidRDefault="00CB2325" w:rsidP="00F446B0">
            <w:pPr>
              <w:rPr>
                <w:color w:val="000000"/>
                <w:sz w:val="22"/>
                <w:szCs w:val="22"/>
              </w:rPr>
            </w:pPr>
          </w:p>
        </w:tc>
        <w:tc>
          <w:tcPr>
            <w:tcW w:w="3903" w:type="dxa"/>
            <w:shd w:val="clear" w:color="auto" w:fill="auto"/>
            <w:vAlign w:val="center"/>
            <w:hideMark/>
          </w:tcPr>
          <w:p w14:paraId="61909170" w14:textId="77777777" w:rsidR="00CB2325" w:rsidRPr="007A241C" w:rsidRDefault="00CB2325" w:rsidP="00F446B0">
            <w:pPr>
              <w:rPr>
                <w:color w:val="000000"/>
              </w:rPr>
            </w:pPr>
            <w:r w:rsidRPr="007A241C">
              <w:rPr>
                <w:color w:val="000000"/>
              </w:rPr>
              <w:t>Part No. H7028 / Lawson No. 37546</w:t>
            </w:r>
          </w:p>
        </w:tc>
        <w:tc>
          <w:tcPr>
            <w:tcW w:w="754" w:type="dxa"/>
            <w:vMerge/>
            <w:vAlign w:val="center"/>
            <w:hideMark/>
          </w:tcPr>
          <w:p w14:paraId="02284F88" w14:textId="77777777" w:rsidR="00CB2325" w:rsidRPr="007A241C" w:rsidRDefault="00CB2325" w:rsidP="00F446B0">
            <w:pPr>
              <w:rPr>
                <w:color w:val="000000"/>
                <w:sz w:val="22"/>
                <w:szCs w:val="22"/>
              </w:rPr>
            </w:pPr>
          </w:p>
        </w:tc>
        <w:tc>
          <w:tcPr>
            <w:tcW w:w="990" w:type="dxa"/>
            <w:vMerge/>
            <w:vAlign w:val="center"/>
            <w:hideMark/>
          </w:tcPr>
          <w:p w14:paraId="5F7FBFB7" w14:textId="77777777" w:rsidR="00CB2325" w:rsidRPr="007A241C" w:rsidRDefault="00CB2325" w:rsidP="00F446B0">
            <w:pPr>
              <w:rPr>
                <w:color w:val="000000"/>
                <w:sz w:val="22"/>
                <w:szCs w:val="22"/>
              </w:rPr>
            </w:pPr>
          </w:p>
        </w:tc>
        <w:tc>
          <w:tcPr>
            <w:tcW w:w="1890" w:type="dxa"/>
            <w:vMerge/>
            <w:vAlign w:val="center"/>
            <w:hideMark/>
          </w:tcPr>
          <w:p w14:paraId="42EAA8DF" w14:textId="77777777" w:rsidR="00CB2325" w:rsidRPr="00CA6662" w:rsidRDefault="00CB2325" w:rsidP="00F446B0">
            <w:pPr>
              <w:rPr>
                <w:color w:val="000000"/>
                <w:sz w:val="24"/>
                <w:szCs w:val="22"/>
              </w:rPr>
            </w:pPr>
          </w:p>
        </w:tc>
        <w:tc>
          <w:tcPr>
            <w:tcW w:w="2363" w:type="dxa"/>
            <w:vMerge/>
            <w:vAlign w:val="center"/>
            <w:hideMark/>
          </w:tcPr>
          <w:p w14:paraId="3F5D583D" w14:textId="77777777" w:rsidR="00CB2325" w:rsidRPr="00CA6662" w:rsidRDefault="00CB2325" w:rsidP="00F446B0">
            <w:pPr>
              <w:rPr>
                <w:color w:val="000000"/>
                <w:sz w:val="24"/>
                <w:szCs w:val="22"/>
              </w:rPr>
            </w:pPr>
          </w:p>
        </w:tc>
      </w:tr>
      <w:tr w:rsidR="00CB2325" w:rsidRPr="007A241C" w14:paraId="5DE8BDB3" w14:textId="77777777" w:rsidTr="001103C5">
        <w:trPr>
          <w:trHeight w:val="288"/>
        </w:trPr>
        <w:tc>
          <w:tcPr>
            <w:tcW w:w="735" w:type="dxa"/>
            <w:vMerge w:val="restart"/>
            <w:shd w:val="clear" w:color="auto" w:fill="auto"/>
            <w:noWrap/>
            <w:vAlign w:val="center"/>
            <w:hideMark/>
          </w:tcPr>
          <w:p w14:paraId="0A47B56C" w14:textId="77777777" w:rsidR="00CB2325" w:rsidRPr="007A241C" w:rsidRDefault="00CB2325" w:rsidP="00F446B0">
            <w:pPr>
              <w:jc w:val="center"/>
              <w:rPr>
                <w:color w:val="000000"/>
                <w:sz w:val="22"/>
                <w:szCs w:val="22"/>
              </w:rPr>
            </w:pPr>
            <w:r w:rsidRPr="007A241C">
              <w:rPr>
                <w:color w:val="000000"/>
                <w:sz w:val="22"/>
                <w:szCs w:val="22"/>
              </w:rPr>
              <w:t>52</w:t>
            </w:r>
          </w:p>
        </w:tc>
        <w:tc>
          <w:tcPr>
            <w:tcW w:w="3903" w:type="dxa"/>
            <w:shd w:val="clear" w:color="auto" w:fill="auto"/>
            <w:vAlign w:val="center"/>
            <w:hideMark/>
          </w:tcPr>
          <w:p w14:paraId="7C07AAC0" w14:textId="77777777" w:rsidR="00CB2325" w:rsidRPr="007A241C" w:rsidRDefault="00CB2325" w:rsidP="00F446B0">
            <w:pPr>
              <w:rPr>
                <w:color w:val="000000"/>
              </w:rPr>
            </w:pPr>
            <w:r w:rsidRPr="007A241C">
              <w:rPr>
                <w:color w:val="000000"/>
              </w:rPr>
              <w:t>DELL 5100CN IMAGING DRUM</w:t>
            </w:r>
          </w:p>
        </w:tc>
        <w:tc>
          <w:tcPr>
            <w:tcW w:w="754" w:type="dxa"/>
            <w:vMerge w:val="restart"/>
            <w:shd w:val="clear" w:color="auto" w:fill="auto"/>
            <w:noWrap/>
            <w:vAlign w:val="center"/>
            <w:hideMark/>
          </w:tcPr>
          <w:p w14:paraId="4D2E82A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56568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741113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63E44F8"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44D584B" w14:textId="77777777" w:rsidTr="001103C5">
        <w:trPr>
          <w:trHeight w:val="300"/>
        </w:trPr>
        <w:tc>
          <w:tcPr>
            <w:tcW w:w="735" w:type="dxa"/>
            <w:vMerge/>
            <w:vAlign w:val="center"/>
            <w:hideMark/>
          </w:tcPr>
          <w:p w14:paraId="44C2738A" w14:textId="77777777" w:rsidR="00CB2325" w:rsidRPr="007A241C" w:rsidRDefault="00CB2325" w:rsidP="00F446B0">
            <w:pPr>
              <w:rPr>
                <w:color w:val="000000"/>
                <w:sz w:val="22"/>
                <w:szCs w:val="22"/>
              </w:rPr>
            </w:pPr>
          </w:p>
        </w:tc>
        <w:tc>
          <w:tcPr>
            <w:tcW w:w="3903" w:type="dxa"/>
            <w:shd w:val="clear" w:color="auto" w:fill="auto"/>
            <w:vAlign w:val="center"/>
            <w:hideMark/>
          </w:tcPr>
          <w:p w14:paraId="72D7441B" w14:textId="77777777" w:rsidR="00CB2325" w:rsidRPr="007A241C" w:rsidRDefault="00CB2325" w:rsidP="00F446B0">
            <w:pPr>
              <w:rPr>
                <w:color w:val="000000"/>
              </w:rPr>
            </w:pPr>
            <w:r w:rsidRPr="007A241C">
              <w:rPr>
                <w:color w:val="000000"/>
              </w:rPr>
              <w:t>Part No. H7032 / Lawson No. 37550</w:t>
            </w:r>
          </w:p>
        </w:tc>
        <w:tc>
          <w:tcPr>
            <w:tcW w:w="754" w:type="dxa"/>
            <w:vMerge/>
            <w:vAlign w:val="center"/>
            <w:hideMark/>
          </w:tcPr>
          <w:p w14:paraId="475CAAE2" w14:textId="77777777" w:rsidR="00CB2325" w:rsidRPr="007A241C" w:rsidRDefault="00CB2325" w:rsidP="00F446B0">
            <w:pPr>
              <w:rPr>
                <w:color w:val="000000"/>
                <w:sz w:val="22"/>
                <w:szCs w:val="22"/>
              </w:rPr>
            </w:pPr>
          </w:p>
        </w:tc>
        <w:tc>
          <w:tcPr>
            <w:tcW w:w="990" w:type="dxa"/>
            <w:vMerge/>
            <w:vAlign w:val="center"/>
            <w:hideMark/>
          </w:tcPr>
          <w:p w14:paraId="4914694E" w14:textId="77777777" w:rsidR="00CB2325" w:rsidRPr="007A241C" w:rsidRDefault="00CB2325" w:rsidP="00F446B0">
            <w:pPr>
              <w:rPr>
                <w:color w:val="000000"/>
                <w:sz w:val="22"/>
                <w:szCs w:val="22"/>
              </w:rPr>
            </w:pPr>
          </w:p>
        </w:tc>
        <w:tc>
          <w:tcPr>
            <w:tcW w:w="1890" w:type="dxa"/>
            <w:vMerge/>
            <w:vAlign w:val="center"/>
            <w:hideMark/>
          </w:tcPr>
          <w:p w14:paraId="2F18C0EF" w14:textId="77777777" w:rsidR="00CB2325" w:rsidRPr="00CA6662" w:rsidRDefault="00CB2325" w:rsidP="00F446B0">
            <w:pPr>
              <w:rPr>
                <w:color w:val="000000"/>
                <w:sz w:val="24"/>
                <w:szCs w:val="22"/>
              </w:rPr>
            </w:pPr>
          </w:p>
        </w:tc>
        <w:tc>
          <w:tcPr>
            <w:tcW w:w="2363" w:type="dxa"/>
            <w:vMerge/>
            <w:vAlign w:val="center"/>
            <w:hideMark/>
          </w:tcPr>
          <w:p w14:paraId="63AE645E" w14:textId="77777777" w:rsidR="00CB2325" w:rsidRPr="00CA6662" w:rsidRDefault="00CB2325" w:rsidP="00F446B0">
            <w:pPr>
              <w:rPr>
                <w:color w:val="000000"/>
                <w:sz w:val="24"/>
                <w:szCs w:val="22"/>
              </w:rPr>
            </w:pPr>
          </w:p>
        </w:tc>
      </w:tr>
      <w:tr w:rsidR="00CB2325" w:rsidRPr="007A241C" w14:paraId="7559E251" w14:textId="77777777" w:rsidTr="001103C5">
        <w:trPr>
          <w:trHeight w:val="288"/>
        </w:trPr>
        <w:tc>
          <w:tcPr>
            <w:tcW w:w="735" w:type="dxa"/>
            <w:vMerge w:val="restart"/>
            <w:shd w:val="clear" w:color="auto" w:fill="auto"/>
            <w:noWrap/>
            <w:vAlign w:val="center"/>
            <w:hideMark/>
          </w:tcPr>
          <w:p w14:paraId="16410F8A" w14:textId="77777777" w:rsidR="00CB2325" w:rsidRPr="007A241C" w:rsidRDefault="00CB2325" w:rsidP="00F446B0">
            <w:pPr>
              <w:jc w:val="center"/>
              <w:rPr>
                <w:color w:val="000000"/>
                <w:sz w:val="22"/>
                <w:szCs w:val="22"/>
              </w:rPr>
            </w:pPr>
            <w:r w:rsidRPr="007A241C">
              <w:rPr>
                <w:color w:val="000000"/>
                <w:sz w:val="22"/>
                <w:szCs w:val="22"/>
              </w:rPr>
              <w:t>53</w:t>
            </w:r>
          </w:p>
        </w:tc>
        <w:tc>
          <w:tcPr>
            <w:tcW w:w="3903" w:type="dxa"/>
            <w:shd w:val="clear" w:color="auto" w:fill="auto"/>
            <w:vAlign w:val="center"/>
            <w:hideMark/>
          </w:tcPr>
          <w:p w14:paraId="58FDCFE3" w14:textId="77777777" w:rsidR="00CB2325" w:rsidRPr="007A241C" w:rsidRDefault="00CB2325" w:rsidP="00F446B0">
            <w:pPr>
              <w:rPr>
                <w:color w:val="000000"/>
              </w:rPr>
            </w:pPr>
            <w:r w:rsidRPr="007A241C">
              <w:rPr>
                <w:color w:val="000000"/>
              </w:rPr>
              <w:t>DELL 5100CN TRANSFER ROLLER</w:t>
            </w:r>
          </w:p>
        </w:tc>
        <w:tc>
          <w:tcPr>
            <w:tcW w:w="754" w:type="dxa"/>
            <w:vMerge w:val="restart"/>
            <w:shd w:val="clear" w:color="auto" w:fill="auto"/>
            <w:noWrap/>
            <w:vAlign w:val="center"/>
            <w:hideMark/>
          </w:tcPr>
          <w:p w14:paraId="1C1D1E7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427984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E0885E0"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804A5CF"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C3EAB59" w14:textId="77777777" w:rsidTr="001103C5">
        <w:trPr>
          <w:trHeight w:val="300"/>
        </w:trPr>
        <w:tc>
          <w:tcPr>
            <w:tcW w:w="735" w:type="dxa"/>
            <w:vMerge/>
            <w:vAlign w:val="center"/>
            <w:hideMark/>
          </w:tcPr>
          <w:p w14:paraId="144C41C1" w14:textId="77777777" w:rsidR="00CB2325" w:rsidRPr="007A241C" w:rsidRDefault="00CB2325" w:rsidP="00F446B0">
            <w:pPr>
              <w:rPr>
                <w:color w:val="000000"/>
                <w:sz w:val="22"/>
                <w:szCs w:val="22"/>
              </w:rPr>
            </w:pPr>
          </w:p>
        </w:tc>
        <w:tc>
          <w:tcPr>
            <w:tcW w:w="3903" w:type="dxa"/>
            <w:shd w:val="clear" w:color="auto" w:fill="auto"/>
            <w:vAlign w:val="center"/>
            <w:hideMark/>
          </w:tcPr>
          <w:p w14:paraId="4C833432" w14:textId="77777777" w:rsidR="00CB2325" w:rsidRPr="007A241C" w:rsidRDefault="00CB2325" w:rsidP="00F446B0">
            <w:pPr>
              <w:rPr>
                <w:color w:val="000000"/>
              </w:rPr>
            </w:pPr>
            <w:r w:rsidRPr="007A241C">
              <w:rPr>
                <w:color w:val="000000"/>
              </w:rPr>
              <w:t>Part No. M7077 / Lawson No. 40118</w:t>
            </w:r>
          </w:p>
        </w:tc>
        <w:tc>
          <w:tcPr>
            <w:tcW w:w="754" w:type="dxa"/>
            <w:vMerge/>
            <w:vAlign w:val="center"/>
            <w:hideMark/>
          </w:tcPr>
          <w:p w14:paraId="60764D03" w14:textId="77777777" w:rsidR="00CB2325" w:rsidRPr="007A241C" w:rsidRDefault="00CB2325" w:rsidP="00F446B0">
            <w:pPr>
              <w:rPr>
                <w:color w:val="000000"/>
                <w:sz w:val="22"/>
                <w:szCs w:val="22"/>
              </w:rPr>
            </w:pPr>
          </w:p>
        </w:tc>
        <w:tc>
          <w:tcPr>
            <w:tcW w:w="990" w:type="dxa"/>
            <w:vMerge/>
            <w:vAlign w:val="center"/>
            <w:hideMark/>
          </w:tcPr>
          <w:p w14:paraId="357546AE" w14:textId="77777777" w:rsidR="00CB2325" w:rsidRPr="007A241C" w:rsidRDefault="00CB2325" w:rsidP="00F446B0">
            <w:pPr>
              <w:rPr>
                <w:color w:val="000000"/>
                <w:sz w:val="22"/>
                <w:szCs w:val="22"/>
              </w:rPr>
            </w:pPr>
          </w:p>
        </w:tc>
        <w:tc>
          <w:tcPr>
            <w:tcW w:w="1890" w:type="dxa"/>
            <w:vMerge/>
            <w:vAlign w:val="center"/>
            <w:hideMark/>
          </w:tcPr>
          <w:p w14:paraId="6F254BD6" w14:textId="77777777" w:rsidR="00CB2325" w:rsidRPr="00CA6662" w:rsidRDefault="00CB2325" w:rsidP="00F446B0">
            <w:pPr>
              <w:rPr>
                <w:color w:val="000000"/>
                <w:sz w:val="24"/>
                <w:szCs w:val="22"/>
              </w:rPr>
            </w:pPr>
          </w:p>
        </w:tc>
        <w:tc>
          <w:tcPr>
            <w:tcW w:w="2363" w:type="dxa"/>
            <w:vMerge/>
            <w:vAlign w:val="center"/>
            <w:hideMark/>
          </w:tcPr>
          <w:p w14:paraId="04DB4DA7" w14:textId="77777777" w:rsidR="00CB2325" w:rsidRPr="00CA6662" w:rsidRDefault="00CB2325" w:rsidP="00F446B0">
            <w:pPr>
              <w:rPr>
                <w:color w:val="000000"/>
                <w:sz w:val="24"/>
                <w:szCs w:val="22"/>
              </w:rPr>
            </w:pPr>
          </w:p>
        </w:tc>
      </w:tr>
      <w:tr w:rsidR="00CB2325" w:rsidRPr="007A241C" w14:paraId="1491FA25" w14:textId="77777777" w:rsidTr="001103C5">
        <w:trPr>
          <w:trHeight w:val="288"/>
        </w:trPr>
        <w:tc>
          <w:tcPr>
            <w:tcW w:w="735" w:type="dxa"/>
            <w:vMerge w:val="restart"/>
            <w:shd w:val="clear" w:color="auto" w:fill="auto"/>
            <w:noWrap/>
            <w:vAlign w:val="center"/>
            <w:hideMark/>
          </w:tcPr>
          <w:p w14:paraId="3B407190" w14:textId="77777777" w:rsidR="00CB2325" w:rsidRPr="007A241C" w:rsidRDefault="00CB2325" w:rsidP="00F446B0">
            <w:pPr>
              <w:jc w:val="center"/>
              <w:rPr>
                <w:color w:val="000000"/>
                <w:sz w:val="22"/>
                <w:szCs w:val="22"/>
              </w:rPr>
            </w:pPr>
            <w:r w:rsidRPr="007A241C">
              <w:rPr>
                <w:color w:val="000000"/>
                <w:sz w:val="22"/>
                <w:szCs w:val="22"/>
              </w:rPr>
              <w:t>54</w:t>
            </w:r>
          </w:p>
        </w:tc>
        <w:tc>
          <w:tcPr>
            <w:tcW w:w="3903" w:type="dxa"/>
            <w:shd w:val="clear" w:color="auto" w:fill="auto"/>
            <w:vAlign w:val="center"/>
            <w:hideMark/>
          </w:tcPr>
          <w:p w14:paraId="32518172" w14:textId="77777777" w:rsidR="00CB2325" w:rsidRPr="007A241C" w:rsidRDefault="00CB2325" w:rsidP="00F446B0">
            <w:pPr>
              <w:rPr>
                <w:color w:val="000000"/>
              </w:rPr>
            </w:pPr>
            <w:r w:rsidRPr="007A241C">
              <w:rPr>
                <w:color w:val="000000"/>
              </w:rPr>
              <w:t>DELL 5100CN CYAN</w:t>
            </w:r>
          </w:p>
        </w:tc>
        <w:tc>
          <w:tcPr>
            <w:tcW w:w="754" w:type="dxa"/>
            <w:vMerge w:val="restart"/>
            <w:shd w:val="clear" w:color="auto" w:fill="auto"/>
            <w:noWrap/>
            <w:vAlign w:val="center"/>
            <w:hideMark/>
          </w:tcPr>
          <w:p w14:paraId="7BDFCDF9"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3EDC84F"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42A6C78"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A901567"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D2DF684" w14:textId="77777777" w:rsidTr="001103C5">
        <w:trPr>
          <w:trHeight w:val="300"/>
        </w:trPr>
        <w:tc>
          <w:tcPr>
            <w:tcW w:w="735" w:type="dxa"/>
            <w:vMerge/>
            <w:vAlign w:val="center"/>
            <w:hideMark/>
          </w:tcPr>
          <w:p w14:paraId="3F361C3B" w14:textId="77777777" w:rsidR="00CB2325" w:rsidRPr="007A241C" w:rsidRDefault="00CB2325" w:rsidP="00F446B0">
            <w:pPr>
              <w:rPr>
                <w:color w:val="000000"/>
                <w:sz w:val="22"/>
                <w:szCs w:val="22"/>
              </w:rPr>
            </w:pPr>
          </w:p>
        </w:tc>
        <w:tc>
          <w:tcPr>
            <w:tcW w:w="3903" w:type="dxa"/>
            <w:shd w:val="clear" w:color="auto" w:fill="auto"/>
            <w:vAlign w:val="center"/>
            <w:hideMark/>
          </w:tcPr>
          <w:p w14:paraId="19E5E584" w14:textId="77777777" w:rsidR="00CB2325" w:rsidRPr="007A241C" w:rsidRDefault="00CB2325" w:rsidP="00F446B0">
            <w:pPr>
              <w:rPr>
                <w:color w:val="000000"/>
              </w:rPr>
            </w:pPr>
            <w:r w:rsidRPr="007A241C">
              <w:rPr>
                <w:color w:val="000000"/>
              </w:rPr>
              <w:t>Part No. H7029 / Lawson No. 37547</w:t>
            </w:r>
          </w:p>
        </w:tc>
        <w:tc>
          <w:tcPr>
            <w:tcW w:w="754" w:type="dxa"/>
            <w:vMerge/>
            <w:vAlign w:val="center"/>
            <w:hideMark/>
          </w:tcPr>
          <w:p w14:paraId="23A2C9E1" w14:textId="77777777" w:rsidR="00CB2325" w:rsidRPr="007A241C" w:rsidRDefault="00CB2325" w:rsidP="00F446B0">
            <w:pPr>
              <w:rPr>
                <w:color w:val="000000"/>
                <w:sz w:val="22"/>
                <w:szCs w:val="22"/>
              </w:rPr>
            </w:pPr>
          </w:p>
        </w:tc>
        <w:tc>
          <w:tcPr>
            <w:tcW w:w="990" w:type="dxa"/>
            <w:vMerge/>
            <w:vAlign w:val="center"/>
            <w:hideMark/>
          </w:tcPr>
          <w:p w14:paraId="372776CF" w14:textId="77777777" w:rsidR="00CB2325" w:rsidRPr="007A241C" w:rsidRDefault="00CB2325" w:rsidP="00F446B0">
            <w:pPr>
              <w:rPr>
                <w:color w:val="000000"/>
                <w:sz w:val="22"/>
                <w:szCs w:val="22"/>
              </w:rPr>
            </w:pPr>
          </w:p>
        </w:tc>
        <w:tc>
          <w:tcPr>
            <w:tcW w:w="1890" w:type="dxa"/>
            <w:vMerge/>
            <w:vAlign w:val="center"/>
            <w:hideMark/>
          </w:tcPr>
          <w:p w14:paraId="0005B447" w14:textId="77777777" w:rsidR="00CB2325" w:rsidRPr="00CA6662" w:rsidRDefault="00CB2325" w:rsidP="00F446B0">
            <w:pPr>
              <w:rPr>
                <w:color w:val="000000"/>
                <w:sz w:val="24"/>
                <w:szCs w:val="22"/>
              </w:rPr>
            </w:pPr>
          </w:p>
        </w:tc>
        <w:tc>
          <w:tcPr>
            <w:tcW w:w="2363" w:type="dxa"/>
            <w:vMerge/>
            <w:vAlign w:val="center"/>
            <w:hideMark/>
          </w:tcPr>
          <w:p w14:paraId="75E1A96F" w14:textId="77777777" w:rsidR="00CB2325" w:rsidRPr="00CA6662" w:rsidRDefault="00CB2325" w:rsidP="00F446B0">
            <w:pPr>
              <w:rPr>
                <w:color w:val="000000"/>
                <w:sz w:val="24"/>
                <w:szCs w:val="22"/>
              </w:rPr>
            </w:pPr>
          </w:p>
        </w:tc>
      </w:tr>
      <w:tr w:rsidR="00CB2325" w:rsidRPr="007A241C" w14:paraId="0C1CFE93" w14:textId="77777777" w:rsidTr="001103C5">
        <w:trPr>
          <w:trHeight w:val="288"/>
        </w:trPr>
        <w:tc>
          <w:tcPr>
            <w:tcW w:w="735" w:type="dxa"/>
            <w:vMerge w:val="restart"/>
            <w:shd w:val="clear" w:color="auto" w:fill="auto"/>
            <w:noWrap/>
            <w:vAlign w:val="center"/>
            <w:hideMark/>
          </w:tcPr>
          <w:p w14:paraId="17572303" w14:textId="77777777" w:rsidR="00CB2325" w:rsidRPr="007A241C" w:rsidRDefault="00CB2325" w:rsidP="00F446B0">
            <w:pPr>
              <w:jc w:val="center"/>
              <w:rPr>
                <w:color w:val="000000"/>
                <w:sz w:val="22"/>
                <w:szCs w:val="22"/>
              </w:rPr>
            </w:pPr>
            <w:r w:rsidRPr="007A241C">
              <w:rPr>
                <w:color w:val="000000"/>
                <w:sz w:val="22"/>
                <w:szCs w:val="22"/>
              </w:rPr>
              <w:t>55</w:t>
            </w:r>
          </w:p>
        </w:tc>
        <w:tc>
          <w:tcPr>
            <w:tcW w:w="3903" w:type="dxa"/>
            <w:shd w:val="clear" w:color="auto" w:fill="auto"/>
            <w:vAlign w:val="center"/>
            <w:hideMark/>
          </w:tcPr>
          <w:p w14:paraId="04E6E3B7" w14:textId="77777777" w:rsidR="00CB2325" w:rsidRPr="007A241C" w:rsidRDefault="00CB2325" w:rsidP="00F446B0">
            <w:pPr>
              <w:rPr>
                <w:color w:val="000000"/>
              </w:rPr>
            </w:pPr>
            <w:r w:rsidRPr="007A241C">
              <w:rPr>
                <w:color w:val="000000"/>
              </w:rPr>
              <w:t>DELL 5100CN MAGENTA</w:t>
            </w:r>
          </w:p>
        </w:tc>
        <w:tc>
          <w:tcPr>
            <w:tcW w:w="754" w:type="dxa"/>
            <w:vMerge w:val="restart"/>
            <w:shd w:val="clear" w:color="auto" w:fill="auto"/>
            <w:noWrap/>
            <w:vAlign w:val="center"/>
            <w:hideMark/>
          </w:tcPr>
          <w:p w14:paraId="28BA8ABF"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7697BC2"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4BD880F"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6198556"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57DFD0D" w14:textId="77777777" w:rsidTr="001103C5">
        <w:trPr>
          <w:trHeight w:val="300"/>
        </w:trPr>
        <w:tc>
          <w:tcPr>
            <w:tcW w:w="735" w:type="dxa"/>
            <w:vMerge/>
            <w:vAlign w:val="center"/>
            <w:hideMark/>
          </w:tcPr>
          <w:p w14:paraId="4F5F0812" w14:textId="77777777" w:rsidR="00CB2325" w:rsidRPr="007A241C" w:rsidRDefault="00CB2325" w:rsidP="00F446B0">
            <w:pPr>
              <w:rPr>
                <w:color w:val="000000"/>
                <w:sz w:val="22"/>
                <w:szCs w:val="22"/>
              </w:rPr>
            </w:pPr>
          </w:p>
        </w:tc>
        <w:tc>
          <w:tcPr>
            <w:tcW w:w="3903" w:type="dxa"/>
            <w:shd w:val="clear" w:color="auto" w:fill="auto"/>
            <w:vAlign w:val="center"/>
            <w:hideMark/>
          </w:tcPr>
          <w:p w14:paraId="0BC57D00" w14:textId="77777777" w:rsidR="00CB2325" w:rsidRPr="007A241C" w:rsidRDefault="00CB2325" w:rsidP="00F446B0">
            <w:pPr>
              <w:rPr>
                <w:color w:val="000000"/>
              </w:rPr>
            </w:pPr>
            <w:r w:rsidRPr="007A241C">
              <w:rPr>
                <w:color w:val="000000"/>
              </w:rPr>
              <w:t>Part No. H7031 / Lawson No. 37548</w:t>
            </w:r>
          </w:p>
        </w:tc>
        <w:tc>
          <w:tcPr>
            <w:tcW w:w="754" w:type="dxa"/>
            <w:vMerge/>
            <w:vAlign w:val="center"/>
            <w:hideMark/>
          </w:tcPr>
          <w:p w14:paraId="3259100A" w14:textId="77777777" w:rsidR="00CB2325" w:rsidRPr="007A241C" w:rsidRDefault="00CB2325" w:rsidP="00F446B0">
            <w:pPr>
              <w:rPr>
                <w:color w:val="000000"/>
                <w:sz w:val="22"/>
                <w:szCs w:val="22"/>
              </w:rPr>
            </w:pPr>
          </w:p>
        </w:tc>
        <w:tc>
          <w:tcPr>
            <w:tcW w:w="990" w:type="dxa"/>
            <w:vMerge/>
            <w:vAlign w:val="center"/>
            <w:hideMark/>
          </w:tcPr>
          <w:p w14:paraId="1DC91B76" w14:textId="77777777" w:rsidR="00CB2325" w:rsidRPr="007A241C" w:rsidRDefault="00CB2325" w:rsidP="00F446B0">
            <w:pPr>
              <w:rPr>
                <w:color w:val="000000"/>
                <w:sz w:val="22"/>
                <w:szCs w:val="22"/>
              </w:rPr>
            </w:pPr>
          </w:p>
        </w:tc>
        <w:tc>
          <w:tcPr>
            <w:tcW w:w="1890" w:type="dxa"/>
            <w:vMerge/>
            <w:vAlign w:val="center"/>
            <w:hideMark/>
          </w:tcPr>
          <w:p w14:paraId="472F50D0" w14:textId="77777777" w:rsidR="00CB2325" w:rsidRPr="00CA6662" w:rsidRDefault="00CB2325" w:rsidP="00F446B0">
            <w:pPr>
              <w:rPr>
                <w:color w:val="000000"/>
                <w:sz w:val="24"/>
                <w:szCs w:val="22"/>
              </w:rPr>
            </w:pPr>
          </w:p>
        </w:tc>
        <w:tc>
          <w:tcPr>
            <w:tcW w:w="2363" w:type="dxa"/>
            <w:vMerge/>
            <w:vAlign w:val="center"/>
            <w:hideMark/>
          </w:tcPr>
          <w:p w14:paraId="7D3C1852" w14:textId="77777777" w:rsidR="00CB2325" w:rsidRPr="00CA6662" w:rsidRDefault="00CB2325" w:rsidP="00F446B0">
            <w:pPr>
              <w:rPr>
                <w:color w:val="000000"/>
                <w:sz w:val="24"/>
                <w:szCs w:val="22"/>
              </w:rPr>
            </w:pPr>
          </w:p>
        </w:tc>
      </w:tr>
      <w:tr w:rsidR="00CB2325" w:rsidRPr="007A241C" w14:paraId="7DEDE478" w14:textId="77777777" w:rsidTr="001103C5">
        <w:trPr>
          <w:trHeight w:val="288"/>
        </w:trPr>
        <w:tc>
          <w:tcPr>
            <w:tcW w:w="735" w:type="dxa"/>
            <w:vMerge w:val="restart"/>
            <w:shd w:val="clear" w:color="auto" w:fill="auto"/>
            <w:noWrap/>
            <w:vAlign w:val="center"/>
            <w:hideMark/>
          </w:tcPr>
          <w:p w14:paraId="4D61878E" w14:textId="77777777" w:rsidR="00CB2325" w:rsidRPr="007A241C" w:rsidRDefault="00CB2325" w:rsidP="00F446B0">
            <w:pPr>
              <w:jc w:val="center"/>
              <w:rPr>
                <w:color w:val="000000"/>
                <w:sz w:val="22"/>
                <w:szCs w:val="22"/>
              </w:rPr>
            </w:pPr>
            <w:r w:rsidRPr="007A241C">
              <w:rPr>
                <w:color w:val="000000"/>
                <w:sz w:val="22"/>
                <w:szCs w:val="22"/>
              </w:rPr>
              <w:t>56</w:t>
            </w:r>
          </w:p>
        </w:tc>
        <w:tc>
          <w:tcPr>
            <w:tcW w:w="3903" w:type="dxa"/>
            <w:shd w:val="clear" w:color="auto" w:fill="auto"/>
            <w:vAlign w:val="center"/>
            <w:hideMark/>
          </w:tcPr>
          <w:p w14:paraId="319A3664" w14:textId="77777777" w:rsidR="00CB2325" w:rsidRPr="007A241C" w:rsidRDefault="00CB2325" w:rsidP="00F446B0">
            <w:pPr>
              <w:rPr>
                <w:color w:val="000000"/>
              </w:rPr>
            </w:pPr>
            <w:r w:rsidRPr="007A241C">
              <w:rPr>
                <w:color w:val="000000"/>
              </w:rPr>
              <w:t>DELL 5100CN YELLOW</w:t>
            </w:r>
          </w:p>
        </w:tc>
        <w:tc>
          <w:tcPr>
            <w:tcW w:w="754" w:type="dxa"/>
            <w:vMerge w:val="restart"/>
            <w:shd w:val="clear" w:color="auto" w:fill="auto"/>
            <w:noWrap/>
            <w:vAlign w:val="center"/>
            <w:hideMark/>
          </w:tcPr>
          <w:p w14:paraId="04257213"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B95EAEA"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161ECB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4C252C4"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D2D17A9" w14:textId="77777777" w:rsidTr="001103C5">
        <w:trPr>
          <w:trHeight w:val="300"/>
        </w:trPr>
        <w:tc>
          <w:tcPr>
            <w:tcW w:w="735" w:type="dxa"/>
            <w:vMerge/>
            <w:vAlign w:val="center"/>
            <w:hideMark/>
          </w:tcPr>
          <w:p w14:paraId="2A62C36F" w14:textId="77777777" w:rsidR="00CB2325" w:rsidRPr="007A241C" w:rsidRDefault="00CB2325" w:rsidP="00F446B0">
            <w:pPr>
              <w:rPr>
                <w:color w:val="000000"/>
                <w:sz w:val="22"/>
                <w:szCs w:val="22"/>
              </w:rPr>
            </w:pPr>
          </w:p>
        </w:tc>
        <w:tc>
          <w:tcPr>
            <w:tcW w:w="3903" w:type="dxa"/>
            <w:shd w:val="clear" w:color="auto" w:fill="auto"/>
            <w:vAlign w:val="center"/>
            <w:hideMark/>
          </w:tcPr>
          <w:p w14:paraId="29F04C46" w14:textId="77777777" w:rsidR="00CB2325" w:rsidRPr="007A241C" w:rsidRDefault="00CB2325" w:rsidP="00F446B0">
            <w:pPr>
              <w:rPr>
                <w:color w:val="000000"/>
              </w:rPr>
            </w:pPr>
            <w:r w:rsidRPr="007A241C">
              <w:rPr>
                <w:color w:val="000000"/>
              </w:rPr>
              <w:t>Part No. H7030 / Lawson No. 37549</w:t>
            </w:r>
          </w:p>
        </w:tc>
        <w:tc>
          <w:tcPr>
            <w:tcW w:w="754" w:type="dxa"/>
            <w:vMerge/>
            <w:vAlign w:val="center"/>
            <w:hideMark/>
          </w:tcPr>
          <w:p w14:paraId="02AACFD5" w14:textId="77777777" w:rsidR="00CB2325" w:rsidRPr="007A241C" w:rsidRDefault="00CB2325" w:rsidP="00F446B0">
            <w:pPr>
              <w:rPr>
                <w:color w:val="000000"/>
                <w:sz w:val="22"/>
                <w:szCs w:val="22"/>
              </w:rPr>
            </w:pPr>
          </w:p>
        </w:tc>
        <w:tc>
          <w:tcPr>
            <w:tcW w:w="990" w:type="dxa"/>
            <w:vMerge/>
            <w:vAlign w:val="center"/>
            <w:hideMark/>
          </w:tcPr>
          <w:p w14:paraId="6DF3CCE8" w14:textId="77777777" w:rsidR="00CB2325" w:rsidRPr="007A241C" w:rsidRDefault="00CB2325" w:rsidP="00F446B0">
            <w:pPr>
              <w:rPr>
                <w:color w:val="000000"/>
                <w:sz w:val="22"/>
                <w:szCs w:val="22"/>
              </w:rPr>
            </w:pPr>
          </w:p>
        </w:tc>
        <w:tc>
          <w:tcPr>
            <w:tcW w:w="1890" w:type="dxa"/>
            <w:vMerge/>
            <w:vAlign w:val="center"/>
            <w:hideMark/>
          </w:tcPr>
          <w:p w14:paraId="3D08D8C5" w14:textId="77777777" w:rsidR="00CB2325" w:rsidRPr="00CA6662" w:rsidRDefault="00CB2325" w:rsidP="00F446B0">
            <w:pPr>
              <w:rPr>
                <w:color w:val="000000"/>
                <w:sz w:val="24"/>
                <w:szCs w:val="22"/>
              </w:rPr>
            </w:pPr>
          </w:p>
        </w:tc>
        <w:tc>
          <w:tcPr>
            <w:tcW w:w="2363" w:type="dxa"/>
            <w:vMerge/>
            <w:vAlign w:val="center"/>
            <w:hideMark/>
          </w:tcPr>
          <w:p w14:paraId="1770CB1F" w14:textId="77777777" w:rsidR="00CB2325" w:rsidRPr="00CA6662" w:rsidRDefault="00CB2325" w:rsidP="00F446B0">
            <w:pPr>
              <w:rPr>
                <w:color w:val="000000"/>
                <w:sz w:val="24"/>
                <w:szCs w:val="22"/>
              </w:rPr>
            </w:pPr>
          </w:p>
        </w:tc>
      </w:tr>
      <w:tr w:rsidR="00CB2325" w:rsidRPr="007A241C" w14:paraId="4166C5FD" w14:textId="77777777" w:rsidTr="001103C5">
        <w:trPr>
          <w:trHeight w:val="288"/>
        </w:trPr>
        <w:tc>
          <w:tcPr>
            <w:tcW w:w="735" w:type="dxa"/>
            <w:vMerge w:val="restart"/>
            <w:shd w:val="clear" w:color="auto" w:fill="auto"/>
            <w:noWrap/>
            <w:vAlign w:val="center"/>
            <w:hideMark/>
          </w:tcPr>
          <w:p w14:paraId="25F19F77" w14:textId="77777777" w:rsidR="00CB2325" w:rsidRPr="007A241C" w:rsidRDefault="00CB2325" w:rsidP="00F446B0">
            <w:pPr>
              <w:jc w:val="center"/>
              <w:rPr>
                <w:color w:val="000000"/>
                <w:sz w:val="22"/>
                <w:szCs w:val="22"/>
              </w:rPr>
            </w:pPr>
            <w:r w:rsidRPr="007A241C">
              <w:rPr>
                <w:color w:val="000000"/>
                <w:sz w:val="22"/>
                <w:szCs w:val="22"/>
              </w:rPr>
              <w:t>57</w:t>
            </w:r>
          </w:p>
        </w:tc>
        <w:tc>
          <w:tcPr>
            <w:tcW w:w="3903" w:type="dxa"/>
            <w:shd w:val="clear" w:color="auto" w:fill="auto"/>
            <w:vAlign w:val="center"/>
            <w:hideMark/>
          </w:tcPr>
          <w:p w14:paraId="417F4F61" w14:textId="77777777" w:rsidR="00CB2325" w:rsidRPr="007A241C" w:rsidRDefault="00CB2325" w:rsidP="00F446B0">
            <w:pPr>
              <w:rPr>
                <w:color w:val="000000"/>
              </w:rPr>
            </w:pPr>
            <w:r w:rsidRPr="007A241C">
              <w:rPr>
                <w:color w:val="000000"/>
              </w:rPr>
              <w:t>DELL 5110CN 110V FUSER KIT</w:t>
            </w:r>
          </w:p>
        </w:tc>
        <w:tc>
          <w:tcPr>
            <w:tcW w:w="754" w:type="dxa"/>
            <w:vMerge w:val="restart"/>
            <w:shd w:val="clear" w:color="auto" w:fill="auto"/>
            <w:noWrap/>
            <w:vAlign w:val="center"/>
            <w:hideMark/>
          </w:tcPr>
          <w:p w14:paraId="4C150A1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E30E3A1" w14:textId="4ACAB74F" w:rsidR="00CB2325" w:rsidRPr="007A241C" w:rsidRDefault="00BD5900"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1499781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EA0298C"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37FB73D" w14:textId="77777777" w:rsidTr="001103C5">
        <w:trPr>
          <w:trHeight w:val="300"/>
        </w:trPr>
        <w:tc>
          <w:tcPr>
            <w:tcW w:w="735" w:type="dxa"/>
            <w:vMerge/>
            <w:vAlign w:val="center"/>
            <w:hideMark/>
          </w:tcPr>
          <w:p w14:paraId="1EC6447E" w14:textId="77777777" w:rsidR="00CB2325" w:rsidRPr="007A241C" w:rsidRDefault="00CB2325" w:rsidP="00F446B0">
            <w:pPr>
              <w:rPr>
                <w:color w:val="000000"/>
                <w:sz w:val="22"/>
                <w:szCs w:val="22"/>
              </w:rPr>
            </w:pPr>
          </w:p>
        </w:tc>
        <w:tc>
          <w:tcPr>
            <w:tcW w:w="3903" w:type="dxa"/>
            <w:shd w:val="clear" w:color="auto" w:fill="auto"/>
            <w:vAlign w:val="center"/>
            <w:hideMark/>
          </w:tcPr>
          <w:p w14:paraId="373E577D" w14:textId="77777777" w:rsidR="00CB2325" w:rsidRPr="007A241C" w:rsidRDefault="00CB2325" w:rsidP="00F446B0">
            <w:pPr>
              <w:rPr>
                <w:color w:val="000000"/>
              </w:rPr>
            </w:pPr>
            <w:r w:rsidRPr="007A241C">
              <w:rPr>
                <w:color w:val="000000"/>
              </w:rPr>
              <w:t>Part No. KX491 / Lawson No. 37538</w:t>
            </w:r>
          </w:p>
        </w:tc>
        <w:tc>
          <w:tcPr>
            <w:tcW w:w="754" w:type="dxa"/>
            <w:vMerge/>
            <w:vAlign w:val="center"/>
            <w:hideMark/>
          </w:tcPr>
          <w:p w14:paraId="6DAF1559" w14:textId="77777777" w:rsidR="00CB2325" w:rsidRPr="007A241C" w:rsidRDefault="00CB2325" w:rsidP="00F446B0">
            <w:pPr>
              <w:rPr>
                <w:color w:val="000000"/>
                <w:sz w:val="22"/>
                <w:szCs w:val="22"/>
              </w:rPr>
            </w:pPr>
          </w:p>
        </w:tc>
        <w:tc>
          <w:tcPr>
            <w:tcW w:w="990" w:type="dxa"/>
            <w:vMerge/>
            <w:vAlign w:val="center"/>
            <w:hideMark/>
          </w:tcPr>
          <w:p w14:paraId="70D2E759" w14:textId="77777777" w:rsidR="00CB2325" w:rsidRPr="007A241C" w:rsidRDefault="00CB2325" w:rsidP="00F446B0">
            <w:pPr>
              <w:rPr>
                <w:color w:val="000000"/>
                <w:sz w:val="22"/>
                <w:szCs w:val="22"/>
              </w:rPr>
            </w:pPr>
          </w:p>
        </w:tc>
        <w:tc>
          <w:tcPr>
            <w:tcW w:w="1890" w:type="dxa"/>
            <w:vMerge/>
            <w:vAlign w:val="center"/>
            <w:hideMark/>
          </w:tcPr>
          <w:p w14:paraId="66023073" w14:textId="77777777" w:rsidR="00CB2325" w:rsidRPr="00CA6662" w:rsidRDefault="00CB2325" w:rsidP="00F446B0">
            <w:pPr>
              <w:rPr>
                <w:color w:val="000000"/>
                <w:sz w:val="24"/>
                <w:szCs w:val="22"/>
              </w:rPr>
            </w:pPr>
          </w:p>
        </w:tc>
        <w:tc>
          <w:tcPr>
            <w:tcW w:w="2363" w:type="dxa"/>
            <w:vMerge/>
            <w:vAlign w:val="center"/>
            <w:hideMark/>
          </w:tcPr>
          <w:p w14:paraId="7D099400" w14:textId="77777777" w:rsidR="00CB2325" w:rsidRPr="00CA6662" w:rsidRDefault="00CB2325" w:rsidP="00F446B0">
            <w:pPr>
              <w:rPr>
                <w:color w:val="000000"/>
                <w:sz w:val="24"/>
                <w:szCs w:val="22"/>
              </w:rPr>
            </w:pPr>
          </w:p>
        </w:tc>
      </w:tr>
      <w:tr w:rsidR="00CB2325" w:rsidRPr="007A241C" w14:paraId="33EF3931" w14:textId="77777777" w:rsidTr="001103C5">
        <w:trPr>
          <w:trHeight w:val="288"/>
        </w:trPr>
        <w:tc>
          <w:tcPr>
            <w:tcW w:w="735" w:type="dxa"/>
            <w:vMerge w:val="restart"/>
            <w:shd w:val="clear" w:color="auto" w:fill="auto"/>
            <w:noWrap/>
            <w:vAlign w:val="center"/>
            <w:hideMark/>
          </w:tcPr>
          <w:p w14:paraId="05A58717" w14:textId="77777777" w:rsidR="00CB2325" w:rsidRPr="007A241C" w:rsidRDefault="00CB2325" w:rsidP="00F446B0">
            <w:pPr>
              <w:jc w:val="center"/>
              <w:rPr>
                <w:color w:val="000000"/>
                <w:sz w:val="22"/>
                <w:szCs w:val="22"/>
              </w:rPr>
            </w:pPr>
            <w:r w:rsidRPr="007A241C">
              <w:rPr>
                <w:color w:val="000000"/>
                <w:sz w:val="22"/>
                <w:szCs w:val="22"/>
              </w:rPr>
              <w:t>58</w:t>
            </w:r>
          </w:p>
        </w:tc>
        <w:tc>
          <w:tcPr>
            <w:tcW w:w="3903" w:type="dxa"/>
            <w:shd w:val="clear" w:color="auto" w:fill="auto"/>
            <w:vAlign w:val="center"/>
            <w:hideMark/>
          </w:tcPr>
          <w:p w14:paraId="3A3C2E6F" w14:textId="77777777" w:rsidR="00CB2325" w:rsidRPr="007A241C" w:rsidRDefault="00CB2325" w:rsidP="00F446B0">
            <w:pPr>
              <w:rPr>
                <w:color w:val="000000"/>
              </w:rPr>
            </w:pPr>
            <w:r w:rsidRPr="007A241C">
              <w:rPr>
                <w:color w:val="000000"/>
              </w:rPr>
              <w:t>DELL 5110CN BLACK</w:t>
            </w:r>
          </w:p>
        </w:tc>
        <w:tc>
          <w:tcPr>
            <w:tcW w:w="754" w:type="dxa"/>
            <w:vMerge w:val="restart"/>
            <w:shd w:val="clear" w:color="auto" w:fill="auto"/>
            <w:noWrap/>
            <w:vAlign w:val="center"/>
            <w:hideMark/>
          </w:tcPr>
          <w:p w14:paraId="31CE313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E41E89C" w14:textId="42F12193" w:rsidR="00CB2325" w:rsidRPr="007A241C" w:rsidRDefault="00CB2325" w:rsidP="00F446B0">
            <w:pPr>
              <w:jc w:val="center"/>
              <w:rPr>
                <w:color w:val="000000"/>
                <w:sz w:val="22"/>
                <w:szCs w:val="22"/>
              </w:rPr>
            </w:pPr>
            <w:r w:rsidRPr="007A241C">
              <w:rPr>
                <w:color w:val="000000"/>
                <w:sz w:val="22"/>
                <w:szCs w:val="22"/>
              </w:rPr>
              <w:t>1</w:t>
            </w:r>
            <w:r w:rsidR="00FC270B">
              <w:rPr>
                <w:color w:val="000000"/>
                <w:sz w:val="22"/>
                <w:szCs w:val="22"/>
              </w:rPr>
              <w:t>0</w:t>
            </w:r>
          </w:p>
        </w:tc>
        <w:tc>
          <w:tcPr>
            <w:tcW w:w="1890" w:type="dxa"/>
            <w:vMerge w:val="restart"/>
            <w:shd w:val="clear" w:color="auto" w:fill="auto"/>
            <w:noWrap/>
            <w:vAlign w:val="center"/>
            <w:hideMark/>
          </w:tcPr>
          <w:p w14:paraId="5185914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C22F3C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2D2304D" w14:textId="77777777" w:rsidTr="001103C5">
        <w:trPr>
          <w:trHeight w:val="300"/>
        </w:trPr>
        <w:tc>
          <w:tcPr>
            <w:tcW w:w="735" w:type="dxa"/>
            <w:vMerge/>
            <w:vAlign w:val="center"/>
            <w:hideMark/>
          </w:tcPr>
          <w:p w14:paraId="7B71D81A" w14:textId="77777777" w:rsidR="00CB2325" w:rsidRPr="007A241C" w:rsidRDefault="00CB2325" w:rsidP="00F446B0">
            <w:pPr>
              <w:rPr>
                <w:color w:val="000000"/>
                <w:sz w:val="22"/>
                <w:szCs w:val="22"/>
              </w:rPr>
            </w:pPr>
          </w:p>
        </w:tc>
        <w:tc>
          <w:tcPr>
            <w:tcW w:w="3903" w:type="dxa"/>
            <w:shd w:val="clear" w:color="auto" w:fill="auto"/>
            <w:vAlign w:val="center"/>
            <w:hideMark/>
          </w:tcPr>
          <w:p w14:paraId="597C4C57" w14:textId="77777777" w:rsidR="00CB2325" w:rsidRPr="007A241C" w:rsidRDefault="00CB2325" w:rsidP="00F446B0">
            <w:pPr>
              <w:rPr>
                <w:color w:val="000000"/>
              </w:rPr>
            </w:pPr>
            <w:r w:rsidRPr="007A241C">
              <w:rPr>
                <w:color w:val="000000"/>
              </w:rPr>
              <w:t>Part No. KD580 / Lawson No. 37534</w:t>
            </w:r>
          </w:p>
        </w:tc>
        <w:tc>
          <w:tcPr>
            <w:tcW w:w="754" w:type="dxa"/>
            <w:vMerge/>
            <w:vAlign w:val="center"/>
            <w:hideMark/>
          </w:tcPr>
          <w:p w14:paraId="108978DB" w14:textId="77777777" w:rsidR="00CB2325" w:rsidRPr="007A241C" w:rsidRDefault="00CB2325" w:rsidP="00F446B0">
            <w:pPr>
              <w:rPr>
                <w:color w:val="000000"/>
                <w:sz w:val="22"/>
                <w:szCs w:val="22"/>
              </w:rPr>
            </w:pPr>
          </w:p>
        </w:tc>
        <w:tc>
          <w:tcPr>
            <w:tcW w:w="990" w:type="dxa"/>
            <w:vMerge/>
            <w:vAlign w:val="center"/>
            <w:hideMark/>
          </w:tcPr>
          <w:p w14:paraId="04EE1578" w14:textId="77777777" w:rsidR="00CB2325" w:rsidRPr="007A241C" w:rsidRDefault="00CB2325" w:rsidP="00F446B0">
            <w:pPr>
              <w:rPr>
                <w:color w:val="000000"/>
                <w:sz w:val="22"/>
                <w:szCs w:val="22"/>
              </w:rPr>
            </w:pPr>
          </w:p>
        </w:tc>
        <w:tc>
          <w:tcPr>
            <w:tcW w:w="1890" w:type="dxa"/>
            <w:vMerge/>
            <w:vAlign w:val="center"/>
            <w:hideMark/>
          </w:tcPr>
          <w:p w14:paraId="3CBA6101" w14:textId="77777777" w:rsidR="00CB2325" w:rsidRPr="00CA6662" w:rsidRDefault="00CB2325" w:rsidP="00F446B0">
            <w:pPr>
              <w:rPr>
                <w:color w:val="000000"/>
                <w:sz w:val="24"/>
                <w:szCs w:val="22"/>
              </w:rPr>
            </w:pPr>
          </w:p>
        </w:tc>
        <w:tc>
          <w:tcPr>
            <w:tcW w:w="2363" w:type="dxa"/>
            <w:vMerge/>
            <w:vAlign w:val="center"/>
            <w:hideMark/>
          </w:tcPr>
          <w:p w14:paraId="552836FB" w14:textId="77777777" w:rsidR="00CB2325" w:rsidRPr="00CA6662" w:rsidRDefault="00CB2325" w:rsidP="00F446B0">
            <w:pPr>
              <w:rPr>
                <w:color w:val="000000"/>
                <w:sz w:val="24"/>
                <w:szCs w:val="22"/>
              </w:rPr>
            </w:pPr>
          </w:p>
        </w:tc>
      </w:tr>
      <w:tr w:rsidR="00CB2325" w:rsidRPr="007A241C" w14:paraId="0FD4E731" w14:textId="77777777" w:rsidTr="001103C5">
        <w:trPr>
          <w:trHeight w:val="288"/>
        </w:trPr>
        <w:tc>
          <w:tcPr>
            <w:tcW w:w="735" w:type="dxa"/>
            <w:vMerge w:val="restart"/>
            <w:shd w:val="clear" w:color="auto" w:fill="auto"/>
            <w:noWrap/>
            <w:vAlign w:val="center"/>
            <w:hideMark/>
          </w:tcPr>
          <w:p w14:paraId="5493A9C7" w14:textId="77777777" w:rsidR="00CB2325" w:rsidRPr="007A241C" w:rsidRDefault="00CB2325" w:rsidP="00F446B0">
            <w:pPr>
              <w:jc w:val="center"/>
              <w:rPr>
                <w:color w:val="000000"/>
                <w:sz w:val="22"/>
                <w:szCs w:val="22"/>
              </w:rPr>
            </w:pPr>
            <w:r w:rsidRPr="007A241C">
              <w:rPr>
                <w:color w:val="000000"/>
                <w:sz w:val="22"/>
                <w:szCs w:val="22"/>
              </w:rPr>
              <w:t>59</w:t>
            </w:r>
          </w:p>
        </w:tc>
        <w:tc>
          <w:tcPr>
            <w:tcW w:w="3903" w:type="dxa"/>
            <w:shd w:val="clear" w:color="auto" w:fill="auto"/>
            <w:vAlign w:val="center"/>
            <w:hideMark/>
          </w:tcPr>
          <w:p w14:paraId="3FE50CCA" w14:textId="77777777" w:rsidR="00CB2325" w:rsidRPr="007A241C" w:rsidRDefault="00CB2325" w:rsidP="00F446B0">
            <w:pPr>
              <w:rPr>
                <w:color w:val="000000"/>
              </w:rPr>
            </w:pPr>
            <w:r w:rsidRPr="007A241C">
              <w:rPr>
                <w:color w:val="000000"/>
              </w:rPr>
              <w:t>DELL 5110CN IMAGING DRUM</w:t>
            </w:r>
          </w:p>
        </w:tc>
        <w:tc>
          <w:tcPr>
            <w:tcW w:w="754" w:type="dxa"/>
            <w:vMerge w:val="restart"/>
            <w:shd w:val="clear" w:color="auto" w:fill="auto"/>
            <w:noWrap/>
            <w:vAlign w:val="center"/>
            <w:hideMark/>
          </w:tcPr>
          <w:p w14:paraId="5128758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8319536" w14:textId="796EFC16" w:rsidR="00CB2325" w:rsidRPr="007A241C" w:rsidRDefault="00E8380C" w:rsidP="00F446B0">
            <w:pPr>
              <w:jc w:val="center"/>
              <w:rPr>
                <w:color w:val="000000"/>
                <w:sz w:val="22"/>
                <w:szCs w:val="22"/>
              </w:rPr>
            </w:pPr>
            <w:r>
              <w:rPr>
                <w:color w:val="000000"/>
                <w:sz w:val="22"/>
                <w:szCs w:val="22"/>
              </w:rPr>
              <w:t>5</w:t>
            </w:r>
          </w:p>
        </w:tc>
        <w:tc>
          <w:tcPr>
            <w:tcW w:w="1890" w:type="dxa"/>
            <w:vMerge w:val="restart"/>
            <w:shd w:val="clear" w:color="auto" w:fill="auto"/>
            <w:noWrap/>
            <w:vAlign w:val="center"/>
            <w:hideMark/>
          </w:tcPr>
          <w:p w14:paraId="4135F1F0"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D8F5C4D"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C4200D9" w14:textId="77777777" w:rsidTr="001103C5">
        <w:trPr>
          <w:trHeight w:val="300"/>
        </w:trPr>
        <w:tc>
          <w:tcPr>
            <w:tcW w:w="735" w:type="dxa"/>
            <w:vMerge/>
            <w:vAlign w:val="center"/>
            <w:hideMark/>
          </w:tcPr>
          <w:p w14:paraId="75B607E2" w14:textId="77777777" w:rsidR="00CB2325" w:rsidRPr="007A241C" w:rsidRDefault="00CB2325" w:rsidP="00F446B0">
            <w:pPr>
              <w:rPr>
                <w:color w:val="000000"/>
                <w:sz w:val="22"/>
                <w:szCs w:val="22"/>
              </w:rPr>
            </w:pPr>
          </w:p>
        </w:tc>
        <w:tc>
          <w:tcPr>
            <w:tcW w:w="3903" w:type="dxa"/>
            <w:shd w:val="clear" w:color="auto" w:fill="auto"/>
            <w:vAlign w:val="center"/>
            <w:hideMark/>
          </w:tcPr>
          <w:p w14:paraId="63595512" w14:textId="77777777" w:rsidR="00CB2325" w:rsidRPr="007A241C" w:rsidRDefault="00CB2325" w:rsidP="00F446B0">
            <w:pPr>
              <w:rPr>
                <w:color w:val="000000"/>
              </w:rPr>
            </w:pPr>
            <w:r w:rsidRPr="007A241C">
              <w:rPr>
                <w:color w:val="000000"/>
              </w:rPr>
              <w:t>Part No. NF792 / Part No. 38103</w:t>
            </w:r>
          </w:p>
        </w:tc>
        <w:tc>
          <w:tcPr>
            <w:tcW w:w="754" w:type="dxa"/>
            <w:vMerge/>
            <w:vAlign w:val="center"/>
            <w:hideMark/>
          </w:tcPr>
          <w:p w14:paraId="752189FF" w14:textId="77777777" w:rsidR="00CB2325" w:rsidRPr="007A241C" w:rsidRDefault="00CB2325" w:rsidP="00F446B0">
            <w:pPr>
              <w:rPr>
                <w:color w:val="000000"/>
                <w:sz w:val="22"/>
                <w:szCs w:val="22"/>
              </w:rPr>
            </w:pPr>
          </w:p>
        </w:tc>
        <w:tc>
          <w:tcPr>
            <w:tcW w:w="990" w:type="dxa"/>
            <w:vMerge/>
            <w:vAlign w:val="center"/>
            <w:hideMark/>
          </w:tcPr>
          <w:p w14:paraId="22B80282" w14:textId="77777777" w:rsidR="00CB2325" w:rsidRPr="007A241C" w:rsidRDefault="00CB2325" w:rsidP="00F446B0">
            <w:pPr>
              <w:rPr>
                <w:color w:val="000000"/>
                <w:sz w:val="22"/>
                <w:szCs w:val="22"/>
              </w:rPr>
            </w:pPr>
          </w:p>
        </w:tc>
        <w:tc>
          <w:tcPr>
            <w:tcW w:w="1890" w:type="dxa"/>
            <w:vMerge/>
            <w:vAlign w:val="center"/>
            <w:hideMark/>
          </w:tcPr>
          <w:p w14:paraId="08450D45" w14:textId="77777777" w:rsidR="00CB2325" w:rsidRPr="00CA6662" w:rsidRDefault="00CB2325" w:rsidP="00F446B0">
            <w:pPr>
              <w:rPr>
                <w:color w:val="000000"/>
                <w:sz w:val="24"/>
                <w:szCs w:val="22"/>
              </w:rPr>
            </w:pPr>
          </w:p>
        </w:tc>
        <w:tc>
          <w:tcPr>
            <w:tcW w:w="2363" w:type="dxa"/>
            <w:vMerge/>
            <w:vAlign w:val="center"/>
            <w:hideMark/>
          </w:tcPr>
          <w:p w14:paraId="5C1AD3F3" w14:textId="77777777" w:rsidR="00CB2325" w:rsidRPr="00CA6662" w:rsidRDefault="00CB2325" w:rsidP="00F446B0">
            <w:pPr>
              <w:rPr>
                <w:color w:val="000000"/>
                <w:sz w:val="24"/>
                <w:szCs w:val="22"/>
              </w:rPr>
            </w:pPr>
          </w:p>
        </w:tc>
      </w:tr>
      <w:tr w:rsidR="00CB2325" w:rsidRPr="007A241C" w14:paraId="196348A7" w14:textId="77777777" w:rsidTr="001103C5">
        <w:trPr>
          <w:trHeight w:val="288"/>
        </w:trPr>
        <w:tc>
          <w:tcPr>
            <w:tcW w:w="735" w:type="dxa"/>
            <w:vMerge w:val="restart"/>
            <w:shd w:val="clear" w:color="auto" w:fill="auto"/>
            <w:noWrap/>
            <w:vAlign w:val="center"/>
            <w:hideMark/>
          </w:tcPr>
          <w:p w14:paraId="5B274A10" w14:textId="77777777" w:rsidR="00CB2325" w:rsidRPr="007A241C" w:rsidRDefault="00CB2325" w:rsidP="00F446B0">
            <w:pPr>
              <w:jc w:val="center"/>
              <w:rPr>
                <w:color w:val="000000"/>
                <w:sz w:val="22"/>
                <w:szCs w:val="22"/>
              </w:rPr>
            </w:pPr>
            <w:r w:rsidRPr="007A241C">
              <w:rPr>
                <w:color w:val="000000"/>
                <w:sz w:val="22"/>
                <w:szCs w:val="22"/>
              </w:rPr>
              <w:t>60</w:t>
            </w:r>
          </w:p>
        </w:tc>
        <w:tc>
          <w:tcPr>
            <w:tcW w:w="3903" w:type="dxa"/>
            <w:shd w:val="clear" w:color="auto" w:fill="auto"/>
            <w:vAlign w:val="center"/>
            <w:hideMark/>
          </w:tcPr>
          <w:p w14:paraId="0D5141B9" w14:textId="77777777" w:rsidR="00CB2325" w:rsidRPr="007A241C" w:rsidRDefault="00CB2325" w:rsidP="00F446B0">
            <w:pPr>
              <w:rPr>
                <w:color w:val="000000"/>
              </w:rPr>
            </w:pPr>
            <w:r w:rsidRPr="007A241C">
              <w:rPr>
                <w:color w:val="000000"/>
              </w:rPr>
              <w:t>DELL 5110CN CYAN</w:t>
            </w:r>
          </w:p>
        </w:tc>
        <w:tc>
          <w:tcPr>
            <w:tcW w:w="754" w:type="dxa"/>
            <w:vMerge w:val="restart"/>
            <w:shd w:val="clear" w:color="auto" w:fill="auto"/>
            <w:noWrap/>
            <w:vAlign w:val="center"/>
            <w:hideMark/>
          </w:tcPr>
          <w:p w14:paraId="01531DF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CB24D32" w14:textId="6264A8E2" w:rsidR="00CB2325" w:rsidRPr="007A241C" w:rsidRDefault="0052693A"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0F4872A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963168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5B5587E" w14:textId="77777777" w:rsidTr="001103C5">
        <w:trPr>
          <w:trHeight w:val="300"/>
        </w:trPr>
        <w:tc>
          <w:tcPr>
            <w:tcW w:w="735" w:type="dxa"/>
            <w:vMerge/>
            <w:vAlign w:val="center"/>
            <w:hideMark/>
          </w:tcPr>
          <w:p w14:paraId="10E6F6D4" w14:textId="77777777" w:rsidR="00CB2325" w:rsidRPr="007A241C" w:rsidRDefault="00CB2325" w:rsidP="00F446B0">
            <w:pPr>
              <w:rPr>
                <w:color w:val="000000"/>
                <w:sz w:val="22"/>
                <w:szCs w:val="22"/>
              </w:rPr>
            </w:pPr>
          </w:p>
        </w:tc>
        <w:tc>
          <w:tcPr>
            <w:tcW w:w="3903" w:type="dxa"/>
            <w:shd w:val="clear" w:color="auto" w:fill="auto"/>
            <w:vAlign w:val="center"/>
            <w:hideMark/>
          </w:tcPr>
          <w:p w14:paraId="0797D36C" w14:textId="77777777" w:rsidR="00CB2325" w:rsidRPr="007A241C" w:rsidRDefault="00CB2325" w:rsidP="00F446B0">
            <w:pPr>
              <w:rPr>
                <w:color w:val="000000"/>
              </w:rPr>
            </w:pPr>
            <w:r w:rsidRPr="007A241C">
              <w:rPr>
                <w:color w:val="000000"/>
              </w:rPr>
              <w:t>Part No. JD762 / Lawson No. 37535</w:t>
            </w:r>
          </w:p>
        </w:tc>
        <w:tc>
          <w:tcPr>
            <w:tcW w:w="754" w:type="dxa"/>
            <w:vMerge/>
            <w:vAlign w:val="center"/>
            <w:hideMark/>
          </w:tcPr>
          <w:p w14:paraId="669696BF" w14:textId="77777777" w:rsidR="00CB2325" w:rsidRPr="007A241C" w:rsidRDefault="00CB2325" w:rsidP="00F446B0">
            <w:pPr>
              <w:rPr>
                <w:color w:val="000000"/>
                <w:sz w:val="22"/>
                <w:szCs w:val="22"/>
              </w:rPr>
            </w:pPr>
          </w:p>
        </w:tc>
        <w:tc>
          <w:tcPr>
            <w:tcW w:w="990" w:type="dxa"/>
            <w:vMerge/>
            <w:vAlign w:val="center"/>
            <w:hideMark/>
          </w:tcPr>
          <w:p w14:paraId="3A220649" w14:textId="77777777" w:rsidR="00CB2325" w:rsidRPr="007A241C" w:rsidRDefault="00CB2325" w:rsidP="00F446B0">
            <w:pPr>
              <w:rPr>
                <w:color w:val="000000"/>
                <w:sz w:val="22"/>
                <w:szCs w:val="22"/>
              </w:rPr>
            </w:pPr>
          </w:p>
        </w:tc>
        <w:tc>
          <w:tcPr>
            <w:tcW w:w="1890" w:type="dxa"/>
            <w:vMerge/>
            <w:vAlign w:val="center"/>
            <w:hideMark/>
          </w:tcPr>
          <w:p w14:paraId="465803BF" w14:textId="77777777" w:rsidR="00CB2325" w:rsidRPr="00CA6662" w:rsidRDefault="00CB2325" w:rsidP="00F446B0">
            <w:pPr>
              <w:rPr>
                <w:color w:val="000000"/>
                <w:sz w:val="24"/>
                <w:szCs w:val="22"/>
              </w:rPr>
            </w:pPr>
          </w:p>
        </w:tc>
        <w:tc>
          <w:tcPr>
            <w:tcW w:w="2363" w:type="dxa"/>
            <w:vMerge/>
            <w:vAlign w:val="center"/>
            <w:hideMark/>
          </w:tcPr>
          <w:p w14:paraId="39949F70" w14:textId="77777777" w:rsidR="00CB2325" w:rsidRPr="00CA6662" w:rsidRDefault="00CB2325" w:rsidP="00F446B0">
            <w:pPr>
              <w:rPr>
                <w:color w:val="000000"/>
                <w:sz w:val="24"/>
                <w:szCs w:val="22"/>
              </w:rPr>
            </w:pPr>
          </w:p>
        </w:tc>
      </w:tr>
      <w:tr w:rsidR="00CB2325" w:rsidRPr="007A241C" w14:paraId="79FEA1DB" w14:textId="77777777" w:rsidTr="001103C5">
        <w:trPr>
          <w:trHeight w:val="288"/>
        </w:trPr>
        <w:tc>
          <w:tcPr>
            <w:tcW w:w="735" w:type="dxa"/>
            <w:vMerge w:val="restart"/>
            <w:shd w:val="clear" w:color="auto" w:fill="auto"/>
            <w:noWrap/>
            <w:vAlign w:val="center"/>
            <w:hideMark/>
          </w:tcPr>
          <w:p w14:paraId="69109437" w14:textId="77777777" w:rsidR="00CB2325" w:rsidRPr="007A241C" w:rsidRDefault="00CB2325" w:rsidP="00F446B0">
            <w:pPr>
              <w:jc w:val="center"/>
              <w:rPr>
                <w:color w:val="000000"/>
                <w:sz w:val="22"/>
                <w:szCs w:val="22"/>
              </w:rPr>
            </w:pPr>
            <w:r w:rsidRPr="007A241C">
              <w:rPr>
                <w:color w:val="000000"/>
                <w:sz w:val="22"/>
                <w:szCs w:val="22"/>
              </w:rPr>
              <w:t>61</w:t>
            </w:r>
          </w:p>
        </w:tc>
        <w:tc>
          <w:tcPr>
            <w:tcW w:w="3903" w:type="dxa"/>
            <w:shd w:val="clear" w:color="auto" w:fill="auto"/>
            <w:vAlign w:val="center"/>
            <w:hideMark/>
          </w:tcPr>
          <w:p w14:paraId="3C12F5E5" w14:textId="77777777" w:rsidR="00CB2325" w:rsidRPr="007A241C" w:rsidRDefault="00CB2325" w:rsidP="00F446B0">
            <w:pPr>
              <w:rPr>
                <w:color w:val="000000"/>
              </w:rPr>
            </w:pPr>
            <w:r w:rsidRPr="007A241C">
              <w:rPr>
                <w:color w:val="000000"/>
              </w:rPr>
              <w:t>DELL 5110CN MAGENTA</w:t>
            </w:r>
          </w:p>
        </w:tc>
        <w:tc>
          <w:tcPr>
            <w:tcW w:w="754" w:type="dxa"/>
            <w:vMerge w:val="restart"/>
            <w:shd w:val="clear" w:color="auto" w:fill="auto"/>
            <w:noWrap/>
            <w:vAlign w:val="center"/>
            <w:hideMark/>
          </w:tcPr>
          <w:p w14:paraId="3E702BF5"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05320B4" w14:textId="571507AC" w:rsidR="00CB2325" w:rsidRPr="007A241C" w:rsidRDefault="0052693A"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01A9D4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810078D"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F53B9D7" w14:textId="77777777" w:rsidTr="001103C5">
        <w:trPr>
          <w:trHeight w:val="300"/>
        </w:trPr>
        <w:tc>
          <w:tcPr>
            <w:tcW w:w="735" w:type="dxa"/>
            <w:vMerge/>
            <w:vAlign w:val="center"/>
            <w:hideMark/>
          </w:tcPr>
          <w:p w14:paraId="38945581" w14:textId="77777777" w:rsidR="00CB2325" w:rsidRPr="007A241C" w:rsidRDefault="00CB2325" w:rsidP="00F446B0">
            <w:pPr>
              <w:rPr>
                <w:color w:val="000000"/>
                <w:sz w:val="22"/>
                <w:szCs w:val="22"/>
              </w:rPr>
            </w:pPr>
          </w:p>
        </w:tc>
        <w:tc>
          <w:tcPr>
            <w:tcW w:w="3903" w:type="dxa"/>
            <w:shd w:val="clear" w:color="auto" w:fill="auto"/>
            <w:vAlign w:val="center"/>
            <w:hideMark/>
          </w:tcPr>
          <w:p w14:paraId="2DA114F3" w14:textId="77777777" w:rsidR="00CB2325" w:rsidRPr="007A241C" w:rsidRDefault="00CB2325" w:rsidP="00F446B0">
            <w:pPr>
              <w:rPr>
                <w:color w:val="000000"/>
              </w:rPr>
            </w:pPr>
            <w:r w:rsidRPr="007A241C">
              <w:rPr>
                <w:color w:val="000000"/>
              </w:rPr>
              <w:t>Part No. JD761 / Lawson No. 37536</w:t>
            </w:r>
          </w:p>
        </w:tc>
        <w:tc>
          <w:tcPr>
            <w:tcW w:w="754" w:type="dxa"/>
            <w:vMerge/>
            <w:vAlign w:val="center"/>
            <w:hideMark/>
          </w:tcPr>
          <w:p w14:paraId="17AD7503" w14:textId="77777777" w:rsidR="00CB2325" w:rsidRPr="007A241C" w:rsidRDefault="00CB2325" w:rsidP="00F446B0">
            <w:pPr>
              <w:rPr>
                <w:color w:val="000000"/>
                <w:sz w:val="22"/>
                <w:szCs w:val="22"/>
              </w:rPr>
            </w:pPr>
          </w:p>
        </w:tc>
        <w:tc>
          <w:tcPr>
            <w:tcW w:w="990" w:type="dxa"/>
            <w:vMerge/>
            <w:vAlign w:val="center"/>
            <w:hideMark/>
          </w:tcPr>
          <w:p w14:paraId="746EB98C" w14:textId="77777777" w:rsidR="00CB2325" w:rsidRPr="007A241C" w:rsidRDefault="00CB2325" w:rsidP="00F446B0">
            <w:pPr>
              <w:rPr>
                <w:color w:val="000000"/>
                <w:sz w:val="22"/>
                <w:szCs w:val="22"/>
              </w:rPr>
            </w:pPr>
          </w:p>
        </w:tc>
        <w:tc>
          <w:tcPr>
            <w:tcW w:w="1890" w:type="dxa"/>
            <w:vMerge/>
            <w:vAlign w:val="center"/>
            <w:hideMark/>
          </w:tcPr>
          <w:p w14:paraId="56D1184F" w14:textId="77777777" w:rsidR="00CB2325" w:rsidRPr="00CA6662" w:rsidRDefault="00CB2325" w:rsidP="00F446B0">
            <w:pPr>
              <w:rPr>
                <w:color w:val="000000"/>
                <w:sz w:val="24"/>
                <w:szCs w:val="22"/>
              </w:rPr>
            </w:pPr>
          </w:p>
        </w:tc>
        <w:tc>
          <w:tcPr>
            <w:tcW w:w="2363" w:type="dxa"/>
            <w:vMerge/>
            <w:vAlign w:val="center"/>
            <w:hideMark/>
          </w:tcPr>
          <w:p w14:paraId="2E9E70A2" w14:textId="77777777" w:rsidR="00CB2325" w:rsidRPr="00CA6662" w:rsidRDefault="00CB2325" w:rsidP="00F446B0">
            <w:pPr>
              <w:rPr>
                <w:color w:val="000000"/>
                <w:sz w:val="24"/>
                <w:szCs w:val="22"/>
              </w:rPr>
            </w:pPr>
          </w:p>
        </w:tc>
      </w:tr>
      <w:tr w:rsidR="00CB2325" w:rsidRPr="007A241C" w14:paraId="19999909" w14:textId="77777777" w:rsidTr="001103C5">
        <w:trPr>
          <w:trHeight w:val="288"/>
        </w:trPr>
        <w:tc>
          <w:tcPr>
            <w:tcW w:w="735" w:type="dxa"/>
            <w:vMerge w:val="restart"/>
            <w:shd w:val="clear" w:color="auto" w:fill="auto"/>
            <w:noWrap/>
            <w:vAlign w:val="center"/>
            <w:hideMark/>
          </w:tcPr>
          <w:p w14:paraId="1A0D2F6B" w14:textId="77777777" w:rsidR="00CB2325" w:rsidRPr="007A241C" w:rsidRDefault="00CB2325" w:rsidP="00F446B0">
            <w:pPr>
              <w:jc w:val="center"/>
              <w:rPr>
                <w:color w:val="000000"/>
                <w:sz w:val="22"/>
                <w:szCs w:val="22"/>
              </w:rPr>
            </w:pPr>
            <w:r w:rsidRPr="007A241C">
              <w:rPr>
                <w:color w:val="000000"/>
                <w:sz w:val="22"/>
                <w:szCs w:val="22"/>
              </w:rPr>
              <w:t>62</w:t>
            </w:r>
          </w:p>
        </w:tc>
        <w:tc>
          <w:tcPr>
            <w:tcW w:w="3903" w:type="dxa"/>
            <w:shd w:val="clear" w:color="auto" w:fill="auto"/>
            <w:vAlign w:val="center"/>
            <w:hideMark/>
          </w:tcPr>
          <w:p w14:paraId="06E0EC33" w14:textId="77777777" w:rsidR="00CB2325" w:rsidRPr="007A241C" w:rsidRDefault="00CB2325" w:rsidP="00F446B0">
            <w:pPr>
              <w:rPr>
                <w:color w:val="000000"/>
              </w:rPr>
            </w:pPr>
            <w:r w:rsidRPr="007A241C">
              <w:rPr>
                <w:color w:val="000000"/>
              </w:rPr>
              <w:t>DELL 5110CN YELLOW</w:t>
            </w:r>
          </w:p>
        </w:tc>
        <w:tc>
          <w:tcPr>
            <w:tcW w:w="754" w:type="dxa"/>
            <w:vMerge w:val="restart"/>
            <w:shd w:val="clear" w:color="auto" w:fill="auto"/>
            <w:noWrap/>
            <w:vAlign w:val="center"/>
            <w:hideMark/>
          </w:tcPr>
          <w:p w14:paraId="7DD20936"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DB84EA8" w14:textId="3F3B86E0" w:rsidR="00CB2325" w:rsidRPr="007A241C" w:rsidRDefault="005D453F"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22AE6E8E"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8D40A3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73B5B6E" w14:textId="77777777" w:rsidTr="001103C5">
        <w:trPr>
          <w:trHeight w:val="300"/>
        </w:trPr>
        <w:tc>
          <w:tcPr>
            <w:tcW w:w="735" w:type="dxa"/>
            <w:vMerge/>
            <w:vAlign w:val="center"/>
            <w:hideMark/>
          </w:tcPr>
          <w:p w14:paraId="34909DB3" w14:textId="77777777" w:rsidR="00CB2325" w:rsidRPr="007A241C" w:rsidRDefault="00CB2325" w:rsidP="00F446B0">
            <w:pPr>
              <w:rPr>
                <w:color w:val="000000"/>
                <w:sz w:val="22"/>
                <w:szCs w:val="22"/>
              </w:rPr>
            </w:pPr>
          </w:p>
        </w:tc>
        <w:tc>
          <w:tcPr>
            <w:tcW w:w="3903" w:type="dxa"/>
            <w:shd w:val="clear" w:color="auto" w:fill="auto"/>
            <w:vAlign w:val="center"/>
            <w:hideMark/>
          </w:tcPr>
          <w:p w14:paraId="2AFEB50B" w14:textId="77777777" w:rsidR="00CB2325" w:rsidRPr="007A241C" w:rsidRDefault="00CB2325" w:rsidP="00F446B0">
            <w:pPr>
              <w:rPr>
                <w:color w:val="000000"/>
              </w:rPr>
            </w:pPr>
            <w:r w:rsidRPr="007A241C">
              <w:rPr>
                <w:color w:val="000000"/>
              </w:rPr>
              <w:t>Part No. GD918 / Lawson No. 37537</w:t>
            </w:r>
          </w:p>
        </w:tc>
        <w:tc>
          <w:tcPr>
            <w:tcW w:w="754" w:type="dxa"/>
            <w:vMerge/>
            <w:vAlign w:val="center"/>
            <w:hideMark/>
          </w:tcPr>
          <w:p w14:paraId="087438BF" w14:textId="77777777" w:rsidR="00CB2325" w:rsidRPr="007A241C" w:rsidRDefault="00CB2325" w:rsidP="00F446B0">
            <w:pPr>
              <w:rPr>
                <w:color w:val="000000"/>
                <w:sz w:val="22"/>
                <w:szCs w:val="22"/>
              </w:rPr>
            </w:pPr>
          </w:p>
        </w:tc>
        <w:tc>
          <w:tcPr>
            <w:tcW w:w="990" w:type="dxa"/>
            <w:vMerge/>
            <w:vAlign w:val="center"/>
            <w:hideMark/>
          </w:tcPr>
          <w:p w14:paraId="6DB1B161" w14:textId="77777777" w:rsidR="00CB2325" w:rsidRPr="007A241C" w:rsidRDefault="00CB2325" w:rsidP="00F446B0">
            <w:pPr>
              <w:rPr>
                <w:color w:val="000000"/>
                <w:sz w:val="22"/>
                <w:szCs w:val="22"/>
              </w:rPr>
            </w:pPr>
          </w:p>
        </w:tc>
        <w:tc>
          <w:tcPr>
            <w:tcW w:w="1890" w:type="dxa"/>
            <w:vMerge/>
            <w:vAlign w:val="center"/>
            <w:hideMark/>
          </w:tcPr>
          <w:p w14:paraId="54EEC6B4" w14:textId="77777777" w:rsidR="00CB2325" w:rsidRPr="00CA6662" w:rsidRDefault="00CB2325" w:rsidP="00F446B0">
            <w:pPr>
              <w:rPr>
                <w:color w:val="000000"/>
                <w:sz w:val="24"/>
                <w:szCs w:val="22"/>
              </w:rPr>
            </w:pPr>
          </w:p>
        </w:tc>
        <w:tc>
          <w:tcPr>
            <w:tcW w:w="2363" w:type="dxa"/>
            <w:vMerge/>
            <w:vAlign w:val="center"/>
            <w:hideMark/>
          </w:tcPr>
          <w:p w14:paraId="6749D9F4" w14:textId="77777777" w:rsidR="00CB2325" w:rsidRPr="00CA6662" w:rsidRDefault="00CB2325" w:rsidP="00F446B0">
            <w:pPr>
              <w:rPr>
                <w:color w:val="000000"/>
                <w:sz w:val="24"/>
                <w:szCs w:val="22"/>
              </w:rPr>
            </w:pPr>
          </w:p>
        </w:tc>
      </w:tr>
      <w:tr w:rsidR="00CB2325" w:rsidRPr="007A241C" w14:paraId="58BA4BD0" w14:textId="77777777" w:rsidTr="001103C5">
        <w:trPr>
          <w:trHeight w:val="288"/>
        </w:trPr>
        <w:tc>
          <w:tcPr>
            <w:tcW w:w="735" w:type="dxa"/>
            <w:vMerge w:val="restart"/>
            <w:shd w:val="clear" w:color="auto" w:fill="auto"/>
            <w:noWrap/>
            <w:vAlign w:val="center"/>
            <w:hideMark/>
          </w:tcPr>
          <w:p w14:paraId="5B2F531E" w14:textId="77777777" w:rsidR="00CB2325" w:rsidRPr="007A241C" w:rsidRDefault="00CB2325" w:rsidP="00F446B0">
            <w:pPr>
              <w:jc w:val="center"/>
              <w:rPr>
                <w:color w:val="000000"/>
                <w:sz w:val="22"/>
                <w:szCs w:val="22"/>
              </w:rPr>
            </w:pPr>
            <w:r w:rsidRPr="007A241C">
              <w:rPr>
                <w:color w:val="000000"/>
                <w:sz w:val="22"/>
                <w:szCs w:val="22"/>
              </w:rPr>
              <w:t>63</w:t>
            </w:r>
          </w:p>
        </w:tc>
        <w:tc>
          <w:tcPr>
            <w:tcW w:w="3903" w:type="dxa"/>
            <w:shd w:val="clear" w:color="auto" w:fill="auto"/>
            <w:vAlign w:val="center"/>
            <w:hideMark/>
          </w:tcPr>
          <w:p w14:paraId="41947CAA" w14:textId="77777777" w:rsidR="00CB2325" w:rsidRPr="007A241C" w:rsidRDefault="00CB2325" w:rsidP="00F446B0">
            <w:pPr>
              <w:rPr>
                <w:color w:val="000000"/>
              </w:rPr>
            </w:pPr>
            <w:r w:rsidRPr="007A241C">
              <w:rPr>
                <w:color w:val="000000"/>
              </w:rPr>
              <w:t>DELL 5130CDN BLACK P942P</w:t>
            </w:r>
          </w:p>
        </w:tc>
        <w:tc>
          <w:tcPr>
            <w:tcW w:w="754" w:type="dxa"/>
            <w:vMerge w:val="restart"/>
            <w:shd w:val="clear" w:color="auto" w:fill="auto"/>
            <w:noWrap/>
            <w:vAlign w:val="center"/>
            <w:hideMark/>
          </w:tcPr>
          <w:p w14:paraId="787F6CA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B776BC0"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F6D89F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85324D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B9E1780" w14:textId="77777777" w:rsidTr="001103C5">
        <w:trPr>
          <w:trHeight w:val="300"/>
        </w:trPr>
        <w:tc>
          <w:tcPr>
            <w:tcW w:w="735" w:type="dxa"/>
            <w:vMerge/>
            <w:vAlign w:val="center"/>
            <w:hideMark/>
          </w:tcPr>
          <w:p w14:paraId="7DFB4B5E" w14:textId="77777777" w:rsidR="00CB2325" w:rsidRPr="007A241C" w:rsidRDefault="00CB2325" w:rsidP="00F446B0">
            <w:pPr>
              <w:rPr>
                <w:color w:val="000000"/>
                <w:sz w:val="22"/>
                <w:szCs w:val="22"/>
              </w:rPr>
            </w:pPr>
          </w:p>
        </w:tc>
        <w:tc>
          <w:tcPr>
            <w:tcW w:w="3903" w:type="dxa"/>
            <w:shd w:val="clear" w:color="auto" w:fill="auto"/>
            <w:vAlign w:val="center"/>
            <w:hideMark/>
          </w:tcPr>
          <w:p w14:paraId="2C874910" w14:textId="77777777" w:rsidR="00CB2325" w:rsidRPr="007A241C" w:rsidRDefault="00CB2325" w:rsidP="00F446B0">
            <w:pPr>
              <w:rPr>
                <w:color w:val="000000"/>
              </w:rPr>
            </w:pPr>
            <w:r w:rsidRPr="007A241C">
              <w:rPr>
                <w:color w:val="000000"/>
              </w:rPr>
              <w:t>Part No. P942P / Lawson No. 41586</w:t>
            </w:r>
          </w:p>
        </w:tc>
        <w:tc>
          <w:tcPr>
            <w:tcW w:w="754" w:type="dxa"/>
            <w:vMerge/>
            <w:vAlign w:val="center"/>
            <w:hideMark/>
          </w:tcPr>
          <w:p w14:paraId="5D0AC4A6" w14:textId="77777777" w:rsidR="00CB2325" w:rsidRPr="007A241C" w:rsidRDefault="00CB2325" w:rsidP="00F446B0">
            <w:pPr>
              <w:rPr>
                <w:color w:val="000000"/>
                <w:sz w:val="22"/>
                <w:szCs w:val="22"/>
              </w:rPr>
            </w:pPr>
          </w:p>
        </w:tc>
        <w:tc>
          <w:tcPr>
            <w:tcW w:w="990" w:type="dxa"/>
            <w:vMerge/>
            <w:vAlign w:val="center"/>
            <w:hideMark/>
          </w:tcPr>
          <w:p w14:paraId="01270C58" w14:textId="77777777" w:rsidR="00CB2325" w:rsidRPr="007A241C" w:rsidRDefault="00CB2325" w:rsidP="00F446B0">
            <w:pPr>
              <w:rPr>
                <w:color w:val="000000"/>
                <w:sz w:val="22"/>
                <w:szCs w:val="22"/>
              </w:rPr>
            </w:pPr>
          </w:p>
        </w:tc>
        <w:tc>
          <w:tcPr>
            <w:tcW w:w="1890" w:type="dxa"/>
            <w:vMerge/>
            <w:vAlign w:val="center"/>
            <w:hideMark/>
          </w:tcPr>
          <w:p w14:paraId="52113EFF" w14:textId="77777777" w:rsidR="00CB2325" w:rsidRPr="00CA6662" w:rsidRDefault="00CB2325" w:rsidP="00F446B0">
            <w:pPr>
              <w:rPr>
                <w:color w:val="000000"/>
                <w:sz w:val="24"/>
                <w:szCs w:val="22"/>
              </w:rPr>
            </w:pPr>
          </w:p>
        </w:tc>
        <w:tc>
          <w:tcPr>
            <w:tcW w:w="2363" w:type="dxa"/>
            <w:vMerge/>
            <w:vAlign w:val="center"/>
            <w:hideMark/>
          </w:tcPr>
          <w:p w14:paraId="7AAA8ADC" w14:textId="77777777" w:rsidR="00CB2325" w:rsidRPr="00CA6662" w:rsidRDefault="00CB2325" w:rsidP="00F446B0">
            <w:pPr>
              <w:rPr>
                <w:color w:val="000000"/>
                <w:sz w:val="24"/>
                <w:szCs w:val="22"/>
              </w:rPr>
            </w:pPr>
          </w:p>
        </w:tc>
      </w:tr>
      <w:tr w:rsidR="00CB2325" w:rsidRPr="007A241C" w14:paraId="03DABF01" w14:textId="77777777" w:rsidTr="001103C5">
        <w:trPr>
          <w:trHeight w:val="288"/>
        </w:trPr>
        <w:tc>
          <w:tcPr>
            <w:tcW w:w="735" w:type="dxa"/>
            <w:vMerge w:val="restart"/>
            <w:shd w:val="clear" w:color="auto" w:fill="auto"/>
            <w:noWrap/>
            <w:vAlign w:val="center"/>
            <w:hideMark/>
          </w:tcPr>
          <w:p w14:paraId="7AF873D2" w14:textId="77777777" w:rsidR="00CB2325" w:rsidRPr="007A241C" w:rsidRDefault="00CB2325" w:rsidP="00F446B0">
            <w:pPr>
              <w:jc w:val="center"/>
              <w:rPr>
                <w:color w:val="000000"/>
                <w:sz w:val="22"/>
                <w:szCs w:val="22"/>
              </w:rPr>
            </w:pPr>
            <w:r w:rsidRPr="007A241C">
              <w:rPr>
                <w:color w:val="000000"/>
                <w:sz w:val="22"/>
                <w:szCs w:val="22"/>
              </w:rPr>
              <w:lastRenderedPageBreak/>
              <w:t>64</w:t>
            </w:r>
          </w:p>
        </w:tc>
        <w:tc>
          <w:tcPr>
            <w:tcW w:w="3903" w:type="dxa"/>
            <w:shd w:val="clear" w:color="auto" w:fill="auto"/>
            <w:vAlign w:val="center"/>
            <w:hideMark/>
          </w:tcPr>
          <w:p w14:paraId="288035E7" w14:textId="77777777" w:rsidR="00CB2325" w:rsidRPr="007A241C" w:rsidRDefault="00CB2325" w:rsidP="00F446B0">
            <w:pPr>
              <w:rPr>
                <w:color w:val="000000"/>
              </w:rPr>
            </w:pPr>
            <w:r w:rsidRPr="007A241C">
              <w:rPr>
                <w:color w:val="000000"/>
              </w:rPr>
              <w:t>DELL 5130CDN CYAN G439R</w:t>
            </w:r>
          </w:p>
        </w:tc>
        <w:tc>
          <w:tcPr>
            <w:tcW w:w="754" w:type="dxa"/>
            <w:vMerge w:val="restart"/>
            <w:shd w:val="clear" w:color="auto" w:fill="auto"/>
            <w:noWrap/>
            <w:vAlign w:val="center"/>
            <w:hideMark/>
          </w:tcPr>
          <w:p w14:paraId="59A0A713"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3365AAC"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74138FF"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C347789"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03B964F5" w14:textId="77777777" w:rsidTr="001103C5">
        <w:trPr>
          <w:trHeight w:val="300"/>
        </w:trPr>
        <w:tc>
          <w:tcPr>
            <w:tcW w:w="735" w:type="dxa"/>
            <w:vMerge/>
            <w:vAlign w:val="center"/>
            <w:hideMark/>
          </w:tcPr>
          <w:p w14:paraId="79DE4321" w14:textId="77777777" w:rsidR="00CB2325" w:rsidRPr="007A241C" w:rsidRDefault="00CB2325" w:rsidP="00F446B0">
            <w:pPr>
              <w:rPr>
                <w:color w:val="000000"/>
                <w:sz w:val="22"/>
                <w:szCs w:val="22"/>
              </w:rPr>
            </w:pPr>
          </w:p>
        </w:tc>
        <w:tc>
          <w:tcPr>
            <w:tcW w:w="3903" w:type="dxa"/>
            <w:shd w:val="clear" w:color="auto" w:fill="auto"/>
            <w:vAlign w:val="center"/>
            <w:hideMark/>
          </w:tcPr>
          <w:p w14:paraId="5EC24AEA" w14:textId="77777777" w:rsidR="00CB2325" w:rsidRPr="007A241C" w:rsidRDefault="00CB2325" w:rsidP="00F446B0">
            <w:pPr>
              <w:rPr>
                <w:color w:val="000000"/>
              </w:rPr>
            </w:pPr>
            <w:r w:rsidRPr="007A241C">
              <w:rPr>
                <w:color w:val="000000"/>
              </w:rPr>
              <w:t>Part No. G439R / Lawson No. 41589</w:t>
            </w:r>
          </w:p>
        </w:tc>
        <w:tc>
          <w:tcPr>
            <w:tcW w:w="754" w:type="dxa"/>
            <w:vMerge/>
            <w:vAlign w:val="center"/>
            <w:hideMark/>
          </w:tcPr>
          <w:p w14:paraId="5EC0CBA5" w14:textId="77777777" w:rsidR="00CB2325" w:rsidRPr="007A241C" w:rsidRDefault="00CB2325" w:rsidP="00F446B0">
            <w:pPr>
              <w:rPr>
                <w:color w:val="000000"/>
                <w:sz w:val="22"/>
                <w:szCs w:val="22"/>
              </w:rPr>
            </w:pPr>
          </w:p>
        </w:tc>
        <w:tc>
          <w:tcPr>
            <w:tcW w:w="990" w:type="dxa"/>
            <w:vMerge/>
            <w:vAlign w:val="center"/>
            <w:hideMark/>
          </w:tcPr>
          <w:p w14:paraId="25517493" w14:textId="77777777" w:rsidR="00CB2325" w:rsidRPr="007A241C" w:rsidRDefault="00CB2325" w:rsidP="00F446B0">
            <w:pPr>
              <w:rPr>
                <w:color w:val="000000"/>
                <w:sz w:val="22"/>
                <w:szCs w:val="22"/>
              </w:rPr>
            </w:pPr>
          </w:p>
        </w:tc>
        <w:tc>
          <w:tcPr>
            <w:tcW w:w="1890" w:type="dxa"/>
            <w:vMerge/>
            <w:vAlign w:val="center"/>
            <w:hideMark/>
          </w:tcPr>
          <w:p w14:paraId="40F1FA01" w14:textId="77777777" w:rsidR="00CB2325" w:rsidRPr="00CA6662" w:rsidRDefault="00CB2325" w:rsidP="00F446B0">
            <w:pPr>
              <w:rPr>
                <w:color w:val="000000"/>
                <w:sz w:val="24"/>
                <w:szCs w:val="22"/>
              </w:rPr>
            </w:pPr>
          </w:p>
        </w:tc>
        <w:tc>
          <w:tcPr>
            <w:tcW w:w="2363" w:type="dxa"/>
            <w:vMerge/>
            <w:vAlign w:val="center"/>
            <w:hideMark/>
          </w:tcPr>
          <w:p w14:paraId="1E10C099" w14:textId="77777777" w:rsidR="00CB2325" w:rsidRPr="00CA6662" w:rsidRDefault="00CB2325" w:rsidP="00F446B0">
            <w:pPr>
              <w:rPr>
                <w:color w:val="000000"/>
                <w:sz w:val="24"/>
                <w:szCs w:val="22"/>
              </w:rPr>
            </w:pPr>
          </w:p>
        </w:tc>
      </w:tr>
      <w:tr w:rsidR="00CB2325" w:rsidRPr="007A241C" w14:paraId="1168BC03" w14:textId="77777777" w:rsidTr="001103C5">
        <w:trPr>
          <w:trHeight w:val="288"/>
        </w:trPr>
        <w:tc>
          <w:tcPr>
            <w:tcW w:w="735" w:type="dxa"/>
            <w:vMerge w:val="restart"/>
            <w:shd w:val="clear" w:color="auto" w:fill="auto"/>
            <w:noWrap/>
            <w:vAlign w:val="center"/>
            <w:hideMark/>
          </w:tcPr>
          <w:p w14:paraId="7A62C765" w14:textId="77777777" w:rsidR="00CB2325" w:rsidRPr="007A241C" w:rsidRDefault="00CB2325" w:rsidP="00F446B0">
            <w:pPr>
              <w:jc w:val="center"/>
              <w:rPr>
                <w:color w:val="000000"/>
                <w:sz w:val="22"/>
                <w:szCs w:val="22"/>
              </w:rPr>
            </w:pPr>
            <w:r w:rsidRPr="007A241C">
              <w:rPr>
                <w:color w:val="000000"/>
                <w:sz w:val="22"/>
                <w:szCs w:val="22"/>
              </w:rPr>
              <w:t>65</w:t>
            </w:r>
          </w:p>
        </w:tc>
        <w:tc>
          <w:tcPr>
            <w:tcW w:w="3903" w:type="dxa"/>
            <w:shd w:val="clear" w:color="auto" w:fill="auto"/>
            <w:vAlign w:val="center"/>
            <w:hideMark/>
          </w:tcPr>
          <w:p w14:paraId="3A8856F7" w14:textId="77777777" w:rsidR="00CB2325" w:rsidRPr="007A241C" w:rsidRDefault="00CB2325" w:rsidP="00F446B0">
            <w:pPr>
              <w:rPr>
                <w:color w:val="000000"/>
              </w:rPr>
            </w:pPr>
            <w:r w:rsidRPr="007A241C">
              <w:rPr>
                <w:color w:val="000000"/>
              </w:rPr>
              <w:t>DELL 5130CDN IMAGNG DRUM G696R</w:t>
            </w:r>
          </w:p>
        </w:tc>
        <w:tc>
          <w:tcPr>
            <w:tcW w:w="754" w:type="dxa"/>
            <w:vMerge w:val="restart"/>
            <w:shd w:val="clear" w:color="auto" w:fill="auto"/>
            <w:noWrap/>
            <w:vAlign w:val="center"/>
            <w:hideMark/>
          </w:tcPr>
          <w:p w14:paraId="1B7D2384"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AC83401"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D7FD4E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C180AF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E525C3C" w14:textId="77777777" w:rsidTr="001103C5">
        <w:trPr>
          <w:trHeight w:val="300"/>
        </w:trPr>
        <w:tc>
          <w:tcPr>
            <w:tcW w:w="735" w:type="dxa"/>
            <w:vMerge/>
            <w:vAlign w:val="center"/>
            <w:hideMark/>
          </w:tcPr>
          <w:p w14:paraId="7A016740" w14:textId="77777777" w:rsidR="00CB2325" w:rsidRPr="007A241C" w:rsidRDefault="00CB2325" w:rsidP="00F446B0">
            <w:pPr>
              <w:rPr>
                <w:color w:val="000000"/>
                <w:sz w:val="22"/>
                <w:szCs w:val="22"/>
              </w:rPr>
            </w:pPr>
          </w:p>
        </w:tc>
        <w:tc>
          <w:tcPr>
            <w:tcW w:w="3903" w:type="dxa"/>
            <w:shd w:val="clear" w:color="auto" w:fill="auto"/>
            <w:vAlign w:val="center"/>
            <w:hideMark/>
          </w:tcPr>
          <w:p w14:paraId="22E2E9E1" w14:textId="77777777" w:rsidR="00CB2325" w:rsidRPr="007A241C" w:rsidRDefault="00CB2325" w:rsidP="00F446B0">
            <w:pPr>
              <w:rPr>
                <w:color w:val="000000"/>
              </w:rPr>
            </w:pPr>
            <w:r w:rsidRPr="007A241C">
              <w:rPr>
                <w:color w:val="000000"/>
              </w:rPr>
              <w:t>Part No. G696R / Lawson No. 41590</w:t>
            </w:r>
          </w:p>
        </w:tc>
        <w:tc>
          <w:tcPr>
            <w:tcW w:w="754" w:type="dxa"/>
            <w:vMerge/>
            <w:vAlign w:val="center"/>
            <w:hideMark/>
          </w:tcPr>
          <w:p w14:paraId="7633184E" w14:textId="77777777" w:rsidR="00CB2325" w:rsidRPr="007A241C" w:rsidRDefault="00CB2325" w:rsidP="00F446B0">
            <w:pPr>
              <w:rPr>
                <w:color w:val="000000"/>
                <w:sz w:val="22"/>
                <w:szCs w:val="22"/>
              </w:rPr>
            </w:pPr>
          </w:p>
        </w:tc>
        <w:tc>
          <w:tcPr>
            <w:tcW w:w="990" w:type="dxa"/>
            <w:vMerge/>
            <w:vAlign w:val="center"/>
            <w:hideMark/>
          </w:tcPr>
          <w:p w14:paraId="213851B0" w14:textId="77777777" w:rsidR="00CB2325" w:rsidRPr="007A241C" w:rsidRDefault="00CB2325" w:rsidP="00F446B0">
            <w:pPr>
              <w:rPr>
                <w:color w:val="000000"/>
                <w:sz w:val="22"/>
                <w:szCs w:val="22"/>
              </w:rPr>
            </w:pPr>
          </w:p>
        </w:tc>
        <w:tc>
          <w:tcPr>
            <w:tcW w:w="1890" w:type="dxa"/>
            <w:vMerge/>
            <w:vAlign w:val="center"/>
            <w:hideMark/>
          </w:tcPr>
          <w:p w14:paraId="08A28F67" w14:textId="77777777" w:rsidR="00CB2325" w:rsidRPr="00CA6662" w:rsidRDefault="00CB2325" w:rsidP="00F446B0">
            <w:pPr>
              <w:rPr>
                <w:color w:val="000000"/>
                <w:sz w:val="24"/>
                <w:szCs w:val="22"/>
              </w:rPr>
            </w:pPr>
          </w:p>
        </w:tc>
        <w:tc>
          <w:tcPr>
            <w:tcW w:w="2363" w:type="dxa"/>
            <w:vMerge/>
            <w:vAlign w:val="center"/>
            <w:hideMark/>
          </w:tcPr>
          <w:p w14:paraId="5F641A50" w14:textId="77777777" w:rsidR="00CB2325" w:rsidRPr="00CA6662" w:rsidRDefault="00CB2325" w:rsidP="00F446B0">
            <w:pPr>
              <w:rPr>
                <w:color w:val="000000"/>
                <w:sz w:val="24"/>
                <w:szCs w:val="22"/>
              </w:rPr>
            </w:pPr>
          </w:p>
        </w:tc>
      </w:tr>
      <w:tr w:rsidR="00CB2325" w:rsidRPr="007A241C" w14:paraId="485AC1D0" w14:textId="77777777" w:rsidTr="001103C5">
        <w:trPr>
          <w:trHeight w:val="288"/>
        </w:trPr>
        <w:tc>
          <w:tcPr>
            <w:tcW w:w="735" w:type="dxa"/>
            <w:vMerge w:val="restart"/>
            <w:shd w:val="clear" w:color="auto" w:fill="auto"/>
            <w:noWrap/>
            <w:vAlign w:val="center"/>
            <w:hideMark/>
          </w:tcPr>
          <w:p w14:paraId="58A93639" w14:textId="77777777" w:rsidR="00CB2325" w:rsidRPr="007A241C" w:rsidRDefault="00CB2325" w:rsidP="00F446B0">
            <w:pPr>
              <w:jc w:val="center"/>
              <w:rPr>
                <w:color w:val="000000"/>
                <w:sz w:val="22"/>
                <w:szCs w:val="22"/>
              </w:rPr>
            </w:pPr>
            <w:r w:rsidRPr="007A241C">
              <w:rPr>
                <w:color w:val="000000"/>
                <w:sz w:val="22"/>
                <w:szCs w:val="22"/>
              </w:rPr>
              <w:t>66</w:t>
            </w:r>
          </w:p>
        </w:tc>
        <w:tc>
          <w:tcPr>
            <w:tcW w:w="3903" w:type="dxa"/>
            <w:shd w:val="clear" w:color="auto" w:fill="auto"/>
            <w:vAlign w:val="center"/>
            <w:hideMark/>
          </w:tcPr>
          <w:p w14:paraId="6E920D09" w14:textId="77777777" w:rsidR="00CB2325" w:rsidRPr="007A241C" w:rsidRDefault="00CB2325" w:rsidP="00F446B0">
            <w:pPr>
              <w:rPr>
                <w:color w:val="000000"/>
              </w:rPr>
            </w:pPr>
            <w:r w:rsidRPr="007A241C">
              <w:rPr>
                <w:color w:val="000000"/>
              </w:rPr>
              <w:t>DELL 5130CDN MAGENTA H353R</w:t>
            </w:r>
          </w:p>
        </w:tc>
        <w:tc>
          <w:tcPr>
            <w:tcW w:w="754" w:type="dxa"/>
            <w:vMerge w:val="restart"/>
            <w:shd w:val="clear" w:color="auto" w:fill="auto"/>
            <w:noWrap/>
            <w:vAlign w:val="center"/>
            <w:hideMark/>
          </w:tcPr>
          <w:p w14:paraId="740AF46C"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34FD1A3"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82A448B"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894324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F9FC819" w14:textId="77777777" w:rsidTr="001103C5">
        <w:trPr>
          <w:trHeight w:val="300"/>
        </w:trPr>
        <w:tc>
          <w:tcPr>
            <w:tcW w:w="735" w:type="dxa"/>
            <w:vMerge/>
            <w:vAlign w:val="center"/>
            <w:hideMark/>
          </w:tcPr>
          <w:p w14:paraId="5CCA1C7B" w14:textId="77777777" w:rsidR="00CB2325" w:rsidRPr="007A241C" w:rsidRDefault="00CB2325" w:rsidP="00F446B0">
            <w:pPr>
              <w:rPr>
                <w:color w:val="000000"/>
                <w:sz w:val="22"/>
                <w:szCs w:val="22"/>
              </w:rPr>
            </w:pPr>
          </w:p>
        </w:tc>
        <w:tc>
          <w:tcPr>
            <w:tcW w:w="3903" w:type="dxa"/>
            <w:shd w:val="clear" w:color="auto" w:fill="auto"/>
            <w:vAlign w:val="center"/>
            <w:hideMark/>
          </w:tcPr>
          <w:p w14:paraId="50B3854E" w14:textId="77777777" w:rsidR="00CB2325" w:rsidRPr="007A241C" w:rsidRDefault="00CB2325" w:rsidP="00F446B0">
            <w:pPr>
              <w:rPr>
                <w:color w:val="000000"/>
              </w:rPr>
            </w:pPr>
            <w:r w:rsidRPr="007A241C">
              <w:rPr>
                <w:color w:val="000000"/>
              </w:rPr>
              <w:t>Part No. H353R / Lawson No. 41587</w:t>
            </w:r>
          </w:p>
        </w:tc>
        <w:tc>
          <w:tcPr>
            <w:tcW w:w="754" w:type="dxa"/>
            <w:vMerge/>
            <w:vAlign w:val="center"/>
            <w:hideMark/>
          </w:tcPr>
          <w:p w14:paraId="120DED63" w14:textId="77777777" w:rsidR="00CB2325" w:rsidRPr="007A241C" w:rsidRDefault="00CB2325" w:rsidP="00F446B0">
            <w:pPr>
              <w:rPr>
                <w:color w:val="000000"/>
                <w:sz w:val="22"/>
                <w:szCs w:val="22"/>
              </w:rPr>
            </w:pPr>
          </w:p>
        </w:tc>
        <w:tc>
          <w:tcPr>
            <w:tcW w:w="990" w:type="dxa"/>
            <w:vMerge/>
            <w:vAlign w:val="center"/>
            <w:hideMark/>
          </w:tcPr>
          <w:p w14:paraId="3B589F98" w14:textId="77777777" w:rsidR="00CB2325" w:rsidRPr="007A241C" w:rsidRDefault="00CB2325" w:rsidP="00F446B0">
            <w:pPr>
              <w:rPr>
                <w:color w:val="000000"/>
                <w:sz w:val="22"/>
                <w:szCs w:val="22"/>
              </w:rPr>
            </w:pPr>
          </w:p>
        </w:tc>
        <w:tc>
          <w:tcPr>
            <w:tcW w:w="1890" w:type="dxa"/>
            <w:vMerge/>
            <w:vAlign w:val="center"/>
            <w:hideMark/>
          </w:tcPr>
          <w:p w14:paraId="51EF5FA3" w14:textId="77777777" w:rsidR="00CB2325" w:rsidRPr="00CA6662" w:rsidRDefault="00CB2325" w:rsidP="00F446B0">
            <w:pPr>
              <w:rPr>
                <w:color w:val="000000"/>
                <w:sz w:val="24"/>
                <w:szCs w:val="22"/>
              </w:rPr>
            </w:pPr>
          </w:p>
        </w:tc>
        <w:tc>
          <w:tcPr>
            <w:tcW w:w="2363" w:type="dxa"/>
            <w:vMerge/>
            <w:vAlign w:val="center"/>
            <w:hideMark/>
          </w:tcPr>
          <w:p w14:paraId="6734CCC0" w14:textId="77777777" w:rsidR="00CB2325" w:rsidRPr="00CA6662" w:rsidRDefault="00CB2325" w:rsidP="00F446B0">
            <w:pPr>
              <w:rPr>
                <w:color w:val="000000"/>
                <w:sz w:val="24"/>
                <w:szCs w:val="22"/>
              </w:rPr>
            </w:pPr>
          </w:p>
        </w:tc>
      </w:tr>
      <w:tr w:rsidR="00CB2325" w:rsidRPr="007A241C" w14:paraId="070E3ADC" w14:textId="77777777" w:rsidTr="001103C5">
        <w:trPr>
          <w:trHeight w:val="288"/>
        </w:trPr>
        <w:tc>
          <w:tcPr>
            <w:tcW w:w="735" w:type="dxa"/>
            <w:vMerge w:val="restart"/>
            <w:shd w:val="clear" w:color="auto" w:fill="auto"/>
            <w:noWrap/>
            <w:vAlign w:val="center"/>
            <w:hideMark/>
          </w:tcPr>
          <w:p w14:paraId="5FCC6BEE" w14:textId="77777777" w:rsidR="00CB2325" w:rsidRPr="007A241C" w:rsidRDefault="00CB2325" w:rsidP="00F446B0">
            <w:pPr>
              <w:jc w:val="center"/>
              <w:rPr>
                <w:color w:val="000000"/>
                <w:sz w:val="22"/>
                <w:szCs w:val="22"/>
              </w:rPr>
            </w:pPr>
            <w:r w:rsidRPr="007A241C">
              <w:rPr>
                <w:color w:val="000000"/>
                <w:sz w:val="22"/>
                <w:szCs w:val="22"/>
              </w:rPr>
              <w:t>67</w:t>
            </w:r>
          </w:p>
        </w:tc>
        <w:tc>
          <w:tcPr>
            <w:tcW w:w="3903" w:type="dxa"/>
            <w:shd w:val="clear" w:color="auto" w:fill="auto"/>
            <w:vAlign w:val="center"/>
            <w:hideMark/>
          </w:tcPr>
          <w:p w14:paraId="40556540" w14:textId="77777777" w:rsidR="00CB2325" w:rsidRPr="007A241C" w:rsidRDefault="00CB2325" w:rsidP="00F446B0">
            <w:pPr>
              <w:rPr>
                <w:color w:val="000000"/>
              </w:rPr>
            </w:pPr>
            <w:r w:rsidRPr="007A241C">
              <w:rPr>
                <w:color w:val="000000"/>
              </w:rPr>
              <w:t>DELL 5130CDN YELLOW D607R</w:t>
            </w:r>
          </w:p>
        </w:tc>
        <w:tc>
          <w:tcPr>
            <w:tcW w:w="754" w:type="dxa"/>
            <w:vMerge w:val="restart"/>
            <w:shd w:val="clear" w:color="auto" w:fill="auto"/>
            <w:noWrap/>
            <w:vAlign w:val="center"/>
            <w:hideMark/>
          </w:tcPr>
          <w:p w14:paraId="271A0F49"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DC91E7D"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7A3796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5743B27"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5688B0A" w14:textId="77777777" w:rsidTr="001103C5">
        <w:trPr>
          <w:trHeight w:val="300"/>
        </w:trPr>
        <w:tc>
          <w:tcPr>
            <w:tcW w:w="735" w:type="dxa"/>
            <w:vMerge/>
            <w:vAlign w:val="center"/>
            <w:hideMark/>
          </w:tcPr>
          <w:p w14:paraId="47F4CEC8" w14:textId="77777777" w:rsidR="00CB2325" w:rsidRPr="007A241C" w:rsidRDefault="00CB2325" w:rsidP="00F446B0">
            <w:pPr>
              <w:rPr>
                <w:color w:val="000000"/>
                <w:sz w:val="22"/>
                <w:szCs w:val="22"/>
              </w:rPr>
            </w:pPr>
          </w:p>
        </w:tc>
        <w:tc>
          <w:tcPr>
            <w:tcW w:w="3903" w:type="dxa"/>
            <w:shd w:val="clear" w:color="auto" w:fill="auto"/>
            <w:vAlign w:val="center"/>
            <w:hideMark/>
          </w:tcPr>
          <w:p w14:paraId="15ADA5BA" w14:textId="77777777" w:rsidR="00CB2325" w:rsidRPr="007A241C" w:rsidRDefault="00CB2325" w:rsidP="00F446B0">
            <w:pPr>
              <w:rPr>
                <w:color w:val="000000"/>
              </w:rPr>
            </w:pPr>
            <w:r w:rsidRPr="007A241C">
              <w:rPr>
                <w:color w:val="000000"/>
              </w:rPr>
              <w:t>Part No. D607R / Lawson No. 41588</w:t>
            </w:r>
          </w:p>
        </w:tc>
        <w:tc>
          <w:tcPr>
            <w:tcW w:w="754" w:type="dxa"/>
            <w:vMerge/>
            <w:vAlign w:val="center"/>
            <w:hideMark/>
          </w:tcPr>
          <w:p w14:paraId="41BB8698" w14:textId="77777777" w:rsidR="00CB2325" w:rsidRPr="007A241C" w:rsidRDefault="00CB2325" w:rsidP="00F446B0">
            <w:pPr>
              <w:rPr>
                <w:color w:val="000000"/>
                <w:sz w:val="22"/>
                <w:szCs w:val="22"/>
              </w:rPr>
            </w:pPr>
          </w:p>
        </w:tc>
        <w:tc>
          <w:tcPr>
            <w:tcW w:w="990" w:type="dxa"/>
            <w:vMerge/>
            <w:vAlign w:val="center"/>
            <w:hideMark/>
          </w:tcPr>
          <w:p w14:paraId="52274DA2" w14:textId="77777777" w:rsidR="00CB2325" w:rsidRPr="007A241C" w:rsidRDefault="00CB2325" w:rsidP="00F446B0">
            <w:pPr>
              <w:rPr>
                <w:color w:val="000000"/>
                <w:sz w:val="22"/>
                <w:szCs w:val="22"/>
              </w:rPr>
            </w:pPr>
          </w:p>
        </w:tc>
        <w:tc>
          <w:tcPr>
            <w:tcW w:w="1890" w:type="dxa"/>
            <w:vMerge/>
            <w:vAlign w:val="center"/>
            <w:hideMark/>
          </w:tcPr>
          <w:p w14:paraId="48DA2694" w14:textId="77777777" w:rsidR="00CB2325" w:rsidRPr="00CA6662" w:rsidRDefault="00CB2325" w:rsidP="00F446B0">
            <w:pPr>
              <w:rPr>
                <w:color w:val="000000"/>
                <w:sz w:val="24"/>
                <w:szCs w:val="22"/>
              </w:rPr>
            </w:pPr>
          </w:p>
        </w:tc>
        <w:tc>
          <w:tcPr>
            <w:tcW w:w="2363" w:type="dxa"/>
            <w:vMerge/>
            <w:vAlign w:val="center"/>
            <w:hideMark/>
          </w:tcPr>
          <w:p w14:paraId="7406D6BA" w14:textId="77777777" w:rsidR="00CB2325" w:rsidRPr="00CA6662" w:rsidRDefault="00CB2325" w:rsidP="00F446B0">
            <w:pPr>
              <w:rPr>
                <w:color w:val="000000"/>
                <w:sz w:val="24"/>
                <w:szCs w:val="22"/>
              </w:rPr>
            </w:pPr>
          </w:p>
        </w:tc>
      </w:tr>
      <w:tr w:rsidR="00CB2325" w:rsidRPr="007A241C" w14:paraId="0C8DD420" w14:textId="77777777" w:rsidTr="001103C5">
        <w:trPr>
          <w:trHeight w:val="288"/>
        </w:trPr>
        <w:tc>
          <w:tcPr>
            <w:tcW w:w="735" w:type="dxa"/>
            <w:vMerge w:val="restart"/>
            <w:shd w:val="clear" w:color="auto" w:fill="auto"/>
            <w:noWrap/>
            <w:vAlign w:val="center"/>
            <w:hideMark/>
          </w:tcPr>
          <w:p w14:paraId="56AAE702" w14:textId="77777777" w:rsidR="00CB2325" w:rsidRPr="007A241C" w:rsidRDefault="00CB2325" w:rsidP="00F446B0">
            <w:pPr>
              <w:jc w:val="center"/>
              <w:rPr>
                <w:color w:val="000000"/>
                <w:sz w:val="22"/>
                <w:szCs w:val="22"/>
              </w:rPr>
            </w:pPr>
            <w:r w:rsidRPr="007A241C">
              <w:rPr>
                <w:color w:val="000000"/>
                <w:sz w:val="22"/>
                <w:szCs w:val="22"/>
              </w:rPr>
              <w:t>68</w:t>
            </w:r>
          </w:p>
        </w:tc>
        <w:tc>
          <w:tcPr>
            <w:tcW w:w="3903" w:type="dxa"/>
            <w:shd w:val="clear" w:color="auto" w:fill="auto"/>
            <w:vAlign w:val="center"/>
            <w:hideMark/>
          </w:tcPr>
          <w:p w14:paraId="756D1289" w14:textId="77777777" w:rsidR="00CB2325" w:rsidRPr="007A241C" w:rsidRDefault="00CB2325" w:rsidP="00F446B0">
            <w:pPr>
              <w:rPr>
                <w:color w:val="000000"/>
              </w:rPr>
            </w:pPr>
            <w:r w:rsidRPr="007A241C">
              <w:rPr>
                <w:color w:val="000000"/>
              </w:rPr>
              <w:t>DELL 5210N BLACK</w:t>
            </w:r>
          </w:p>
        </w:tc>
        <w:tc>
          <w:tcPr>
            <w:tcW w:w="754" w:type="dxa"/>
            <w:vMerge w:val="restart"/>
            <w:shd w:val="clear" w:color="auto" w:fill="auto"/>
            <w:noWrap/>
            <w:vAlign w:val="center"/>
            <w:hideMark/>
          </w:tcPr>
          <w:p w14:paraId="746D17AA"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831C561"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86DCE0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78536A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AB30AD4" w14:textId="77777777" w:rsidTr="001103C5">
        <w:trPr>
          <w:trHeight w:val="300"/>
        </w:trPr>
        <w:tc>
          <w:tcPr>
            <w:tcW w:w="735" w:type="dxa"/>
            <w:vMerge/>
            <w:vAlign w:val="center"/>
            <w:hideMark/>
          </w:tcPr>
          <w:p w14:paraId="380F78FC" w14:textId="77777777" w:rsidR="00CB2325" w:rsidRPr="007A241C" w:rsidRDefault="00CB2325" w:rsidP="00F446B0">
            <w:pPr>
              <w:rPr>
                <w:color w:val="000000"/>
                <w:sz w:val="22"/>
                <w:szCs w:val="22"/>
              </w:rPr>
            </w:pPr>
          </w:p>
        </w:tc>
        <w:tc>
          <w:tcPr>
            <w:tcW w:w="3903" w:type="dxa"/>
            <w:shd w:val="clear" w:color="auto" w:fill="auto"/>
            <w:vAlign w:val="center"/>
            <w:hideMark/>
          </w:tcPr>
          <w:p w14:paraId="44A13F94" w14:textId="77777777" w:rsidR="00CB2325" w:rsidRPr="007A241C" w:rsidRDefault="00CB2325" w:rsidP="00F446B0">
            <w:pPr>
              <w:rPr>
                <w:color w:val="000000"/>
              </w:rPr>
            </w:pPr>
            <w:r w:rsidRPr="007A241C">
              <w:rPr>
                <w:color w:val="000000"/>
              </w:rPr>
              <w:t>Part No. UG219 / Lawson No. 37539</w:t>
            </w:r>
          </w:p>
        </w:tc>
        <w:tc>
          <w:tcPr>
            <w:tcW w:w="754" w:type="dxa"/>
            <w:vMerge/>
            <w:vAlign w:val="center"/>
            <w:hideMark/>
          </w:tcPr>
          <w:p w14:paraId="7910D70C" w14:textId="77777777" w:rsidR="00CB2325" w:rsidRPr="007A241C" w:rsidRDefault="00CB2325" w:rsidP="00F446B0">
            <w:pPr>
              <w:rPr>
                <w:color w:val="000000"/>
                <w:sz w:val="22"/>
                <w:szCs w:val="22"/>
              </w:rPr>
            </w:pPr>
          </w:p>
        </w:tc>
        <w:tc>
          <w:tcPr>
            <w:tcW w:w="990" w:type="dxa"/>
            <w:vMerge/>
            <w:vAlign w:val="center"/>
            <w:hideMark/>
          </w:tcPr>
          <w:p w14:paraId="1616CFBD" w14:textId="77777777" w:rsidR="00CB2325" w:rsidRPr="007A241C" w:rsidRDefault="00CB2325" w:rsidP="00F446B0">
            <w:pPr>
              <w:rPr>
                <w:color w:val="000000"/>
                <w:sz w:val="22"/>
                <w:szCs w:val="22"/>
              </w:rPr>
            </w:pPr>
          </w:p>
        </w:tc>
        <w:tc>
          <w:tcPr>
            <w:tcW w:w="1890" w:type="dxa"/>
            <w:vMerge/>
            <w:vAlign w:val="center"/>
            <w:hideMark/>
          </w:tcPr>
          <w:p w14:paraId="042C3A30" w14:textId="77777777" w:rsidR="00CB2325" w:rsidRPr="00CA6662" w:rsidRDefault="00CB2325" w:rsidP="00F446B0">
            <w:pPr>
              <w:rPr>
                <w:color w:val="000000"/>
                <w:sz w:val="24"/>
                <w:szCs w:val="22"/>
              </w:rPr>
            </w:pPr>
          </w:p>
        </w:tc>
        <w:tc>
          <w:tcPr>
            <w:tcW w:w="2363" w:type="dxa"/>
            <w:vMerge/>
            <w:vAlign w:val="center"/>
            <w:hideMark/>
          </w:tcPr>
          <w:p w14:paraId="2FC10394" w14:textId="77777777" w:rsidR="00CB2325" w:rsidRPr="00CA6662" w:rsidRDefault="00CB2325" w:rsidP="00F446B0">
            <w:pPr>
              <w:rPr>
                <w:color w:val="000000"/>
                <w:sz w:val="24"/>
                <w:szCs w:val="22"/>
              </w:rPr>
            </w:pPr>
          </w:p>
        </w:tc>
      </w:tr>
      <w:tr w:rsidR="00CB2325" w:rsidRPr="007A241C" w14:paraId="0969316D" w14:textId="77777777" w:rsidTr="001103C5">
        <w:trPr>
          <w:trHeight w:val="288"/>
        </w:trPr>
        <w:tc>
          <w:tcPr>
            <w:tcW w:w="735" w:type="dxa"/>
            <w:vMerge w:val="restart"/>
            <w:shd w:val="clear" w:color="auto" w:fill="auto"/>
            <w:noWrap/>
            <w:vAlign w:val="center"/>
            <w:hideMark/>
          </w:tcPr>
          <w:p w14:paraId="61B3141F" w14:textId="77777777" w:rsidR="00CB2325" w:rsidRPr="007A241C" w:rsidRDefault="00CB2325" w:rsidP="00F446B0">
            <w:pPr>
              <w:jc w:val="center"/>
              <w:rPr>
                <w:color w:val="000000"/>
                <w:sz w:val="22"/>
                <w:szCs w:val="22"/>
              </w:rPr>
            </w:pPr>
            <w:r w:rsidRPr="007A241C">
              <w:rPr>
                <w:color w:val="000000"/>
                <w:sz w:val="22"/>
                <w:szCs w:val="22"/>
              </w:rPr>
              <w:t>69</w:t>
            </w:r>
          </w:p>
        </w:tc>
        <w:tc>
          <w:tcPr>
            <w:tcW w:w="3903" w:type="dxa"/>
            <w:shd w:val="clear" w:color="auto" w:fill="auto"/>
            <w:vAlign w:val="center"/>
            <w:hideMark/>
          </w:tcPr>
          <w:p w14:paraId="2E17D070" w14:textId="77777777" w:rsidR="00CB2325" w:rsidRPr="007A241C" w:rsidRDefault="00CB2325" w:rsidP="00F446B0">
            <w:pPr>
              <w:rPr>
                <w:color w:val="000000"/>
              </w:rPr>
            </w:pPr>
            <w:r w:rsidRPr="007A241C">
              <w:rPr>
                <w:color w:val="000000"/>
              </w:rPr>
              <w:t>DELL 5230N BLACK</w:t>
            </w:r>
          </w:p>
        </w:tc>
        <w:tc>
          <w:tcPr>
            <w:tcW w:w="754" w:type="dxa"/>
            <w:vMerge w:val="restart"/>
            <w:shd w:val="clear" w:color="auto" w:fill="auto"/>
            <w:noWrap/>
            <w:vAlign w:val="center"/>
            <w:hideMark/>
          </w:tcPr>
          <w:p w14:paraId="62A43718"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0E28ED3" w14:textId="71002AB4" w:rsidR="00CB2325" w:rsidRPr="007A241C" w:rsidRDefault="005D453F"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E8E1F3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D4FCC9B"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A775638" w14:textId="77777777" w:rsidTr="001103C5">
        <w:trPr>
          <w:trHeight w:val="300"/>
        </w:trPr>
        <w:tc>
          <w:tcPr>
            <w:tcW w:w="735" w:type="dxa"/>
            <w:vMerge/>
            <w:vAlign w:val="center"/>
            <w:hideMark/>
          </w:tcPr>
          <w:p w14:paraId="2399D148" w14:textId="77777777" w:rsidR="00CB2325" w:rsidRPr="007A241C" w:rsidRDefault="00CB2325" w:rsidP="00F446B0">
            <w:pPr>
              <w:rPr>
                <w:color w:val="000000"/>
                <w:sz w:val="22"/>
                <w:szCs w:val="22"/>
              </w:rPr>
            </w:pPr>
          </w:p>
        </w:tc>
        <w:tc>
          <w:tcPr>
            <w:tcW w:w="3903" w:type="dxa"/>
            <w:shd w:val="clear" w:color="auto" w:fill="auto"/>
            <w:vAlign w:val="center"/>
            <w:hideMark/>
          </w:tcPr>
          <w:p w14:paraId="5EFE70D9" w14:textId="77777777" w:rsidR="00CB2325" w:rsidRPr="007A241C" w:rsidRDefault="00CB2325" w:rsidP="00F446B0">
            <w:pPr>
              <w:rPr>
                <w:color w:val="000000"/>
              </w:rPr>
            </w:pPr>
            <w:r w:rsidRPr="007A241C">
              <w:rPr>
                <w:color w:val="000000"/>
              </w:rPr>
              <w:t>Part No. G310T / Lawson No. 37540</w:t>
            </w:r>
          </w:p>
        </w:tc>
        <w:tc>
          <w:tcPr>
            <w:tcW w:w="754" w:type="dxa"/>
            <w:vMerge/>
            <w:vAlign w:val="center"/>
            <w:hideMark/>
          </w:tcPr>
          <w:p w14:paraId="623C2FCA" w14:textId="77777777" w:rsidR="00CB2325" w:rsidRPr="007A241C" w:rsidRDefault="00CB2325" w:rsidP="00F446B0">
            <w:pPr>
              <w:rPr>
                <w:color w:val="000000"/>
                <w:sz w:val="22"/>
                <w:szCs w:val="22"/>
              </w:rPr>
            </w:pPr>
          </w:p>
        </w:tc>
        <w:tc>
          <w:tcPr>
            <w:tcW w:w="990" w:type="dxa"/>
            <w:vMerge/>
            <w:vAlign w:val="center"/>
            <w:hideMark/>
          </w:tcPr>
          <w:p w14:paraId="3A0234FF" w14:textId="77777777" w:rsidR="00CB2325" w:rsidRPr="007A241C" w:rsidRDefault="00CB2325" w:rsidP="00F446B0">
            <w:pPr>
              <w:rPr>
                <w:color w:val="000000"/>
                <w:sz w:val="22"/>
                <w:szCs w:val="22"/>
              </w:rPr>
            </w:pPr>
          </w:p>
        </w:tc>
        <w:tc>
          <w:tcPr>
            <w:tcW w:w="1890" w:type="dxa"/>
            <w:vMerge/>
            <w:vAlign w:val="center"/>
            <w:hideMark/>
          </w:tcPr>
          <w:p w14:paraId="01B7E199" w14:textId="77777777" w:rsidR="00CB2325" w:rsidRPr="00CA6662" w:rsidRDefault="00CB2325" w:rsidP="00F446B0">
            <w:pPr>
              <w:rPr>
                <w:color w:val="000000"/>
                <w:sz w:val="24"/>
                <w:szCs w:val="22"/>
              </w:rPr>
            </w:pPr>
          </w:p>
        </w:tc>
        <w:tc>
          <w:tcPr>
            <w:tcW w:w="2363" w:type="dxa"/>
            <w:vMerge/>
            <w:vAlign w:val="center"/>
            <w:hideMark/>
          </w:tcPr>
          <w:p w14:paraId="06565E96" w14:textId="77777777" w:rsidR="00CB2325" w:rsidRPr="00CA6662" w:rsidRDefault="00CB2325" w:rsidP="00F446B0">
            <w:pPr>
              <w:rPr>
                <w:color w:val="000000"/>
                <w:sz w:val="24"/>
                <w:szCs w:val="22"/>
              </w:rPr>
            </w:pPr>
          </w:p>
        </w:tc>
      </w:tr>
      <w:tr w:rsidR="00CB2325" w:rsidRPr="007A241C" w14:paraId="47D35AC0" w14:textId="77777777" w:rsidTr="001103C5">
        <w:trPr>
          <w:trHeight w:val="288"/>
        </w:trPr>
        <w:tc>
          <w:tcPr>
            <w:tcW w:w="735" w:type="dxa"/>
            <w:vMerge w:val="restart"/>
            <w:shd w:val="clear" w:color="auto" w:fill="auto"/>
            <w:noWrap/>
            <w:vAlign w:val="center"/>
            <w:hideMark/>
          </w:tcPr>
          <w:p w14:paraId="0F3375E2" w14:textId="77777777" w:rsidR="00CB2325" w:rsidRPr="007A241C" w:rsidRDefault="00CB2325" w:rsidP="00F446B0">
            <w:pPr>
              <w:jc w:val="center"/>
              <w:rPr>
                <w:color w:val="000000"/>
                <w:sz w:val="22"/>
                <w:szCs w:val="22"/>
              </w:rPr>
            </w:pPr>
            <w:r w:rsidRPr="007A241C">
              <w:rPr>
                <w:color w:val="000000"/>
                <w:sz w:val="22"/>
                <w:szCs w:val="22"/>
              </w:rPr>
              <w:t>70</w:t>
            </w:r>
          </w:p>
        </w:tc>
        <w:tc>
          <w:tcPr>
            <w:tcW w:w="3903" w:type="dxa"/>
            <w:shd w:val="clear" w:color="auto" w:fill="auto"/>
            <w:vAlign w:val="center"/>
            <w:hideMark/>
          </w:tcPr>
          <w:p w14:paraId="443E1799" w14:textId="77777777" w:rsidR="00CB2325" w:rsidRPr="007A241C" w:rsidRDefault="00CB2325" w:rsidP="00F446B0">
            <w:pPr>
              <w:rPr>
                <w:color w:val="000000"/>
              </w:rPr>
            </w:pPr>
            <w:r w:rsidRPr="007A241C">
              <w:rPr>
                <w:color w:val="000000"/>
              </w:rPr>
              <w:t>DELL 7130CDN BLACK</w:t>
            </w:r>
          </w:p>
        </w:tc>
        <w:tc>
          <w:tcPr>
            <w:tcW w:w="754" w:type="dxa"/>
            <w:vMerge w:val="restart"/>
            <w:shd w:val="clear" w:color="auto" w:fill="auto"/>
            <w:noWrap/>
            <w:vAlign w:val="center"/>
            <w:hideMark/>
          </w:tcPr>
          <w:p w14:paraId="1D1C20C6"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B221DC0" w14:textId="127AADBB" w:rsidR="00CB2325" w:rsidRPr="007A241C" w:rsidRDefault="005D453F"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46DC361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9136341"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349DDBD" w14:textId="77777777" w:rsidTr="001103C5">
        <w:trPr>
          <w:trHeight w:val="300"/>
        </w:trPr>
        <w:tc>
          <w:tcPr>
            <w:tcW w:w="735" w:type="dxa"/>
            <w:vMerge/>
            <w:vAlign w:val="center"/>
            <w:hideMark/>
          </w:tcPr>
          <w:p w14:paraId="124D630D" w14:textId="77777777" w:rsidR="00CB2325" w:rsidRPr="007A241C" w:rsidRDefault="00CB2325" w:rsidP="00F446B0">
            <w:pPr>
              <w:rPr>
                <w:color w:val="000000"/>
                <w:sz w:val="22"/>
                <w:szCs w:val="22"/>
              </w:rPr>
            </w:pPr>
          </w:p>
        </w:tc>
        <w:tc>
          <w:tcPr>
            <w:tcW w:w="3903" w:type="dxa"/>
            <w:shd w:val="clear" w:color="auto" w:fill="auto"/>
            <w:vAlign w:val="center"/>
            <w:hideMark/>
          </w:tcPr>
          <w:p w14:paraId="3DDDA165" w14:textId="77777777" w:rsidR="00CB2325" w:rsidRPr="007A241C" w:rsidRDefault="00CB2325" w:rsidP="00F446B0">
            <w:pPr>
              <w:rPr>
                <w:color w:val="000000"/>
              </w:rPr>
            </w:pPr>
            <w:r w:rsidRPr="007A241C">
              <w:rPr>
                <w:color w:val="000000"/>
              </w:rPr>
              <w:t>Part No. 2CH2D / Lawson No. 37541</w:t>
            </w:r>
          </w:p>
        </w:tc>
        <w:tc>
          <w:tcPr>
            <w:tcW w:w="754" w:type="dxa"/>
            <w:vMerge/>
            <w:vAlign w:val="center"/>
            <w:hideMark/>
          </w:tcPr>
          <w:p w14:paraId="7A8577F4" w14:textId="77777777" w:rsidR="00CB2325" w:rsidRPr="007A241C" w:rsidRDefault="00CB2325" w:rsidP="00F446B0">
            <w:pPr>
              <w:rPr>
                <w:color w:val="000000"/>
                <w:sz w:val="22"/>
                <w:szCs w:val="22"/>
              </w:rPr>
            </w:pPr>
          </w:p>
        </w:tc>
        <w:tc>
          <w:tcPr>
            <w:tcW w:w="990" w:type="dxa"/>
            <w:vMerge/>
            <w:vAlign w:val="center"/>
            <w:hideMark/>
          </w:tcPr>
          <w:p w14:paraId="6D57CACB" w14:textId="77777777" w:rsidR="00CB2325" w:rsidRPr="007A241C" w:rsidRDefault="00CB2325" w:rsidP="00F446B0">
            <w:pPr>
              <w:rPr>
                <w:color w:val="000000"/>
                <w:sz w:val="22"/>
                <w:szCs w:val="22"/>
              </w:rPr>
            </w:pPr>
          </w:p>
        </w:tc>
        <w:tc>
          <w:tcPr>
            <w:tcW w:w="1890" w:type="dxa"/>
            <w:vMerge/>
            <w:vAlign w:val="center"/>
            <w:hideMark/>
          </w:tcPr>
          <w:p w14:paraId="5C0BB106" w14:textId="77777777" w:rsidR="00CB2325" w:rsidRPr="00CA6662" w:rsidRDefault="00CB2325" w:rsidP="00F446B0">
            <w:pPr>
              <w:rPr>
                <w:color w:val="000000"/>
                <w:sz w:val="24"/>
                <w:szCs w:val="22"/>
              </w:rPr>
            </w:pPr>
          </w:p>
        </w:tc>
        <w:tc>
          <w:tcPr>
            <w:tcW w:w="2363" w:type="dxa"/>
            <w:vMerge/>
            <w:vAlign w:val="center"/>
            <w:hideMark/>
          </w:tcPr>
          <w:p w14:paraId="479326F2" w14:textId="77777777" w:rsidR="00CB2325" w:rsidRPr="00CA6662" w:rsidRDefault="00CB2325" w:rsidP="00F446B0">
            <w:pPr>
              <w:rPr>
                <w:color w:val="000000"/>
                <w:sz w:val="24"/>
                <w:szCs w:val="22"/>
              </w:rPr>
            </w:pPr>
          </w:p>
        </w:tc>
      </w:tr>
      <w:tr w:rsidR="00CB2325" w:rsidRPr="007A241C" w14:paraId="62D4DCE4" w14:textId="77777777" w:rsidTr="001103C5">
        <w:trPr>
          <w:trHeight w:val="288"/>
        </w:trPr>
        <w:tc>
          <w:tcPr>
            <w:tcW w:w="735" w:type="dxa"/>
            <w:vMerge w:val="restart"/>
            <w:shd w:val="clear" w:color="auto" w:fill="auto"/>
            <w:noWrap/>
            <w:vAlign w:val="center"/>
            <w:hideMark/>
          </w:tcPr>
          <w:p w14:paraId="73CC94F7" w14:textId="77777777" w:rsidR="00CB2325" w:rsidRPr="007A241C" w:rsidRDefault="00CB2325" w:rsidP="00F446B0">
            <w:pPr>
              <w:jc w:val="center"/>
              <w:rPr>
                <w:color w:val="000000"/>
                <w:sz w:val="22"/>
                <w:szCs w:val="22"/>
              </w:rPr>
            </w:pPr>
            <w:r w:rsidRPr="007A241C">
              <w:rPr>
                <w:color w:val="000000"/>
                <w:sz w:val="22"/>
                <w:szCs w:val="22"/>
              </w:rPr>
              <w:t>71</w:t>
            </w:r>
          </w:p>
        </w:tc>
        <w:tc>
          <w:tcPr>
            <w:tcW w:w="3903" w:type="dxa"/>
            <w:shd w:val="clear" w:color="auto" w:fill="auto"/>
            <w:vAlign w:val="center"/>
            <w:hideMark/>
          </w:tcPr>
          <w:p w14:paraId="0A7BCAEF" w14:textId="77777777" w:rsidR="00CB2325" w:rsidRPr="007A241C" w:rsidRDefault="00CB2325" w:rsidP="00F446B0">
            <w:pPr>
              <w:rPr>
                <w:color w:val="000000"/>
              </w:rPr>
            </w:pPr>
            <w:r w:rsidRPr="007A241C">
              <w:rPr>
                <w:color w:val="000000"/>
              </w:rPr>
              <w:t>DELL 7130CDN CYAN</w:t>
            </w:r>
          </w:p>
        </w:tc>
        <w:tc>
          <w:tcPr>
            <w:tcW w:w="754" w:type="dxa"/>
            <w:vMerge w:val="restart"/>
            <w:shd w:val="clear" w:color="auto" w:fill="auto"/>
            <w:noWrap/>
            <w:vAlign w:val="center"/>
            <w:hideMark/>
          </w:tcPr>
          <w:p w14:paraId="4A24E866"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4F46607"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EFACD4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6A1A8C8"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0BB60AA" w14:textId="77777777" w:rsidTr="001103C5">
        <w:trPr>
          <w:trHeight w:val="300"/>
        </w:trPr>
        <w:tc>
          <w:tcPr>
            <w:tcW w:w="735" w:type="dxa"/>
            <w:vMerge/>
            <w:vAlign w:val="center"/>
            <w:hideMark/>
          </w:tcPr>
          <w:p w14:paraId="1B2B07AC" w14:textId="77777777" w:rsidR="00CB2325" w:rsidRPr="007A241C" w:rsidRDefault="00CB2325" w:rsidP="00F446B0">
            <w:pPr>
              <w:rPr>
                <w:color w:val="000000"/>
                <w:sz w:val="22"/>
                <w:szCs w:val="22"/>
              </w:rPr>
            </w:pPr>
          </w:p>
        </w:tc>
        <w:tc>
          <w:tcPr>
            <w:tcW w:w="3903" w:type="dxa"/>
            <w:shd w:val="clear" w:color="auto" w:fill="auto"/>
            <w:vAlign w:val="center"/>
            <w:hideMark/>
          </w:tcPr>
          <w:p w14:paraId="5CD21A17" w14:textId="77777777" w:rsidR="00CB2325" w:rsidRPr="007A241C" w:rsidRDefault="00CB2325" w:rsidP="00F446B0">
            <w:pPr>
              <w:rPr>
                <w:color w:val="000000"/>
              </w:rPr>
            </w:pPr>
            <w:r w:rsidRPr="007A241C">
              <w:rPr>
                <w:color w:val="000000"/>
              </w:rPr>
              <w:t>Part No. YJW24 / Lawson No. 37542</w:t>
            </w:r>
          </w:p>
        </w:tc>
        <w:tc>
          <w:tcPr>
            <w:tcW w:w="754" w:type="dxa"/>
            <w:vMerge/>
            <w:vAlign w:val="center"/>
            <w:hideMark/>
          </w:tcPr>
          <w:p w14:paraId="033FBE93" w14:textId="77777777" w:rsidR="00CB2325" w:rsidRPr="007A241C" w:rsidRDefault="00CB2325" w:rsidP="00F446B0">
            <w:pPr>
              <w:rPr>
                <w:color w:val="000000"/>
                <w:sz w:val="22"/>
                <w:szCs w:val="22"/>
              </w:rPr>
            </w:pPr>
          </w:p>
        </w:tc>
        <w:tc>
          <w:tcPr>
            <w:tcW w:w="990" w:type="dxa"/>
            <w:vMerge/>
            <w:vAlign w:val="center"/>
            <w:hideMark/>
          </w:tcPr>
          <w:p w14:paraId="3F7EB531" w14:textId="77777777" w:rsidR="00CB2325" w:rsidRPr="007A241C" w:rsidRDefault="00CB2325" w:rsidP="00F446B0">
            <w:pPr>
              <w:rPr>
                <w:color w:val="000000"/>
                <w:sz w:val="22"/>
                <w:szCs w:val="22"/>
              </w:rPr>
            </w:pPr>
          </w:p>
        </w:tc>
        <w:tc>
          <w:tcPr>
            <w:tcW w:w="1890" w:type="dxa"/>
            <w:vMerge/>
            <w:vAlign w:val="center"/>
            <w:hideMark/>
          </w:tcPr>
          <w:p w14:paraId="7AF9DD96" w14:textId="77777777" w:rsidR="00CB2325" w:rsidRPr="00CA6662" w:rsidRDefault="00CB2325" w:rsidP="00F446B0">
            <w:pPr>
              <w:rPr>
                <w:color w:val="000000"/>
                <w:sz w:val="24"/>
                <w:szCs w:val="22"/>
              </w:rPr>
            </w:pPr>
          </w:p>
        </w:tc>
        <w:tc>
          <w:tcPr>
            <w:tcW w:w="2363" w:type="dxa"/>
            <w:vMerge/>
            <w:vAlign w:val="center"/>
            <w:hideMark/>
          </w:tcPr>
          <w:p w14:paraId="5EB6AA98" w14:textId="77777777" w:rsidR="00CB2325" w:rsidRPr="00CA6662" w:rsidRDefault="00CB2325" w:rsidP="00F446B0">
            <w:pPr>
              <w:rPr>
                <w:color w:val="000000"/>
                <w:sz w:val="24"/>
                <w:szCs w:val="22"/>
              </w:rPr>
            </w:pPr>
          </w:p>
        </w:tc>
      </w:tr>
      <w:tr w:rsidR="00CB2325" w:rsidRPr="007A241C" w14:paraId="696B5118" w14:textId="77777777" w:rsidTr="001103C5">
        <w:trPr>
          <w:trHeight w:val="288"/>
        </w:trPr>
        <w:tc>
          <w:tcPr>
            <w:tcW w:w="735" w:type="dxa"/>
            <w:vMerge w:val="restart"/>
            <w:shd w:val="clear" w:color="auto" w:fill="auto"/>
            <w:noWrap/>
            <w:vAlign w:val="center"/>
            <w:hideMark/>
          </w:tcPr>
          <w:p w14:paraId="4F780C42" w14:textId="77777777" w:rsidR="00CB2325" w:rsidRPr="007A241C" w:rsidRDefault="00CB2325" w:rsidP="00F446B0">
            <w:pPr>
              <w:jc w:val="center"/>
              <w:rPr>
                <w:color w:val="000000"/>
                <w:sz w:val="22"/>
                <w:szCs w:val="22"/>
              </w:rPr>
            </w:pPr>
            <w:r w:rsidRPr="007A241C">
              <w:rPr>
                <w:color w:val="000000"/>
                <w:sz w:val="22"/>
                <w:szCs w:val="22"/>
              </w:rPr>
              <w:t>72</w:t>
            </w:r>
          </w:p>
        </w:tc>
        <w:tc>
          <w:tcPr>
            <w:tcW w:w="3903" w:type="dxa"/>
            <w:shd w:val="clear" w:color="auto" w:fill="auto"/>
            <w:vAlign w:val="center"/>
            <w:hideMark/>
          </w:tcPr>
          <w:p w14:paraId="4B7B2A26" w14:textId="77777777" w:rsidR="00CB2325" w:rsidRPr="007A241C" w:rsidRDefault="00CB2325" w:rsidP="00F446B0">
            <w:pPr>
              <w:rPr>
                <w:color w:val="000000"/>
              </w:rPr>
            </w:pPr>
            <w:r w:rsidRPr="007A241C">
              <w:rPr>
                <w:color w:val="000000"/>
              </w:rPr>
              <w:t>DELL 7130CDN IMAGING DRUM</w:t>
            </w:r>
          </w:p>
        </w:tc>
        <w:tc>
          <w:tcPr>
            <w:tcW w:w="754" w:type="dxa"/>
            <w:vMerge w:val="restart"/>
            <w:shd w:val="clear" w:color="auto" w:fill="auto"/>
            <w:noWrap/>
            <w:vAlign w:val="center"/>
            <w:hideMark/>
          </w:tcPr>
          <w:p w14:paraId="4F0CDC67"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B704B23"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DFF50E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6CEDFC5"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3F84EB3" w14:textId="77777777" w:rsidTr="001103C5">
        <w:trPr>
          <w:trHeight w:val="300"/>
        </w:trPr>
        <w:tc>
          <w:tcPr>
            <w:tcW w:w="735" w:type="dxa"/>
            <w:vMerge/>
            <w:vAlign w:val="center"/>
            <w:hideMark/>
          </w:tcPr>
          <w:p w14:paraId="5512FF54" w14:textId="77777777" w:rsidR="00CB2325" w:rsidRPr="007A241C" w:rsidRDefault="00CB2325" w:rsidP="00F446B0">
            <w:pPr>
              <w:rPr>
                <w:color w:val="000000"/>
                <w:sz w:val="22"/>
                <w:szCs w:val="22"/>
              </w:rPr>
            </w:pPr>
          </w:p>
        </w:tc>
        <w:tc>
          <w:tcPr>
            <w:tcW w:w="3903" w:type="dxa"/>
            <w:shd w:val="clear" w:color="auto" w:fill="auto"/>
            <w:vAlign w:val="center"/>
            <w:hideMark/>
          </w:tcPr>
          <w:p w14:paraId="54DA0BC9" w14:textId="77777777" w:rsidR="00CB2325" w:rsidRPr="007A241C" w:rsidRDefault="00CB2325" w:rsidP="00F446B0">
            <w:pPr>
              <w:rPr>
                <w:color w:val="000000"/>
              </w:rPr>
            </w:pPr>
            <w:r w:rsidRPr="007A241C">
              <w:rPr>
                <w:color w:val="000000"/>
              </w:rPr>
              <w:t>Part No. TM7KF / Lawson No. 37545</w:t>
            </w:r>
          </w:p>
        </w:tc>
        <w:tc>
          <w:tcPr>
            <w:tcW w:w="754" w:type="dxa"/>
            <w:vMerge/>
            <w:vAlign w:val="center"/>
            <w:hideMark/>
          </w:tcPr>
          <w:p w14:paraId="4C0308CB" w14:textId="77777777" w:rsidR="00CB2325" w:rsidRPr="007A241C" w:rsidRDefault="00CB2325" w:rsidP="00F446B0">
            <w:pPr>
              <w:rPr>
                <w:color w:val="000000"/>
                <w:sz w:val="22"/>
                <w:szCs w:val="22"/>
              </w:rPr>
            </w:pPr>
          </w:p>
        </w:tc>
        <w:tc>
          <w:tcPr>
            <w:tcW w:w="990" w:type="dxa"/>
            <w:vMerge/>
            <w:vAlign w:val="center"/>
            <w:hideMark/>
          </w:tcPr>
          <w:p w14:paraId="2B75275E" w14:textId="77777777" w:rsidR="00CB2325" w:rsidRPr="007A241C" w:rsidRDefault="00CB2325" w:rsidP="00F446B0">
            <w:pPr>
              <w:rPr>
                <w:color w:val="000000"/>
                <w:sz w:val="22"/>
                <w:szCs w:val="22"/>
              </w:rPr>
            </w:pPr>
          </w:p>
        </w:tc>
        <w:tc>
          <w:tcPr>
            <w:tcW w:w="1890" w:type="dxa"/>
            <w:vMerge/>
            <w:vAlign w:val="center"/>
            <w:hideMark/>
          </w:tcPr>
          <w:p w14:paraId="48740FE6" w14:textId="77777777" w:rsidR="00CB2325" w:rsidRPr="00CA6662" w:rsidRDefault="00CB2325" w:rsidP="00F446B0">
            <w:pPr>
              <w:rPr>
                <w:color w:val="000000"/>
                <w:sz w:val="24"/>
                <w:szCs w:val="22"/>
              </w:rPr>
            </w:pPr>
          </w:p>
        </w:tc>
        <w:tc>
          <w:tcPr>
            <w:tcW w:w="2363" w:type="dxa"/>
            <w:vMerge/>
            <w:vAlign w:val="center"/>
            <w:hideMark/>
          </w:tcPr>
          <w:p w14:paraId="2792C0B9" w14:textId="77777777" w:rsidR="00CB2325" w:rsidRPr="00CA6662" w:rsidRDefault="00CB2325" w:rsidP="00F446B0">
            <w:pPr>
              <w:rPr>
                <w:color w:val="000000"/>
                <w:sz w:val="24"/>
                <w:szCs w:val="22"/>
              </w:rPr>
            </w:pPr>
          </w:p>
        </w:tc>
      </w:tr>
      <w:tr w:rsidR="00CB2325" w:rsidRPr="007A241C" w14:paraId="6DA8EDBD" w14:textId="77777777" w:rsidTr="001103C5">
        <w:trPr>
          <w:trHeight w:val="288"/>
        </w:trPr>
        <w:tc>
          <w:tcPr>
            <w:tcW w:w="735" w:type="dxa"/>
            <w:vMerge w:val="restart"/>
            <w:shd w:val="clear" w:color="auto" w:fill="auto"/>
            <w:noWrap/>
            <w:vAlign w:val="center"/>
            <w:hideMark/>
          </w:tcPr>
          <w:p w14:paraId="27F00C89" w14:textId="77777777" w:rsidR="00CB2325" w:rsidRPr="007A241C" w:rsidRDefault="00CB2325" w:rsidP="00F446B0">
            <w:pPr>
              <w:jc w:val="center"/>
              <w:rPr>
                <w:color w:val="000000"/>
                <w:sz w:val="22"/>
                <w:szCs w:val="22"/>
              </w:rPr>
            </w:pPr>
            <w:r w:rsidRPr="007A241C">
              <w:rPr>
                <w:color w:val="000000"/>
                <w:sz w:val="22"/>
                <w:szCs w:val="22"/>
              </w:rPr>
              <w:t>73</w:t>
            </w:r>
          </w:p>
        </w:tc>
        <w:tc>
          <w:tcPr>
            <w:tcW w:w="3903" w:type="dxa"/>
            <w:shd w:val="clear" w:color="auto" w:fill="auto"/>
            <w:vAlign w:val="center"/>
            <w:hideMark/>
          </w:tcPr>
          <w:p w14:paraId="3F1D9FA3" w14:textId="77777777" w:rsidR="00CB2325" w:rsidRPr="007A241C" w:rsidRDefault="00CB2325" w:rsidP="00F446B0">
            <w:pPr>
              <w:rPr>
                <w:color w:val="000000"/>
              </w:rPr>
            </w:pPr>
            <w:r w:rsidRPr="007A241C">
              <w:rPr>
                <w:color w:val="000000"/>
              </w:rPr>
              <w:t>DELL 7130CDN MAGENTA</w:t>
            </w:r>
          </w:p>
        </w:tc>
        <w:tc>
          <w:tcPr>
            <w:tcW w:w="754" w:type="dxa"/>
            <w:vMerge w:val="restart"/>
            <w:shd w:val="clear" w:color="auto" w:fill="auto"/>
            <w:noWrap/>
            <w:vAlign w:val="center"/>
            <w:hideMark/>
          </w:tcPr>
          <w:p w14:paraId="6E820F1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E892419"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E3A7E9E"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5183B54"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2C5CBEC" w14:textId="77777777" w:rsidTr="001103C5">
        <w:trPr>
          <w:trHeight w:val="300"/>
        </w:trPr>
        <w:tc>
          <w:tcPr>
            <w:tcW w:w="735" w:type="dxa"/>
            <w:vMerge/>
            <w:vAlign w:val="center"/>
            <w:hideMark/>
          </w:tcPr>
          <w:p w14:paraId="04B55EE7" w14:textId="77777777" w:rsidR="00CB2325" w:rsidRPr="007A241C" w:rsidRDefault="00CB2325" w:rsidP="00F446B0">
            <w:pPr>
              <w:rPr>
                <w:color w:val="000000"/>
                <w:sz w:val="22"/>
                <w:szCs w:val="22"/>
              </w:rPr>
            </w:pPr>
          </w:p>
        </w:tc>
        <w:tc>
          <w:tcPr>
            <w:tcW w:w="3903" w:type="dxa"/>
            <w:shd w:val="clear" w:color="auto" w:fill="auto"/>
            <w:vAlign w:val="center"/>
            <w:hideMark/>
          </w:tcPr>
          <w:p w14:paraId="3D06857B" w14:textId="77777777" w:rsidR="00CB2325" w:rsidRPr="007A241C" w:rsidRDefault="00CB2325" w:rsidP="00F446B0">
            <w:pPr>
              <w:rPr>
                <w:color w:val="000000"/>
              </w:rPr>
            </w:pPr>
            <w:r w:rsidRPr="007A241C">
              <w:rPr>
                <w:color w:val="000000"/>
              </w:rPr>
              <w:t>Part No. 9H8X3 / Lawson No. 37543</w:t>
            </w:r>
          </w:p>
        </w:tc>
        <w:tc>
          <w:tcPr>
            <w:tcW w:w="754" w:type="dxa"/>
            <w:vMerge/>
            <w:vAlign w:val="center"/>
            <w:hideMark/>
          </w:tcPr>
          <w:p w14:paraId="3E3B970D" w14:textId="77777777" w:rsidR="00CB2325" w:rsidRPr="007A241C" w:rsidRDefault="00CB2325" w:rsidP="00F446B0">
            <w:pPr>
              <w:rPr>
                <w:color w:val="000000"/>
                <w:sz w:val="22"/>
                <w:szCs w:val="22"/>
              </w:rPr>
            </w:pPr>
          </w:p>
        </w:tc>
        <w:tc>
          <w:tcPr>
            <w:tcW w:w="990" w:type="dxa"/>
            <w:vMerge/>
            <w:vAlign w:val="center"/>
            <w:hideMark/>
          </w:tcPr>
          <w:p w14:paraId="0F1E9F9F" w14:textId="77777777" w:rsidR="00CB2325" w:rsidRPr="007A241C" w:rsidRDefault="00CB2325" w:rsidP="00F446B0">
            <w:pPr>
              <w:rPr>
                <w:color w:val="000000"/>
                <w:sz w:val="22"/>
                <w:szCs w:val="22"/>
              </w:rPr>
            </w:pPr>
          </w:p>
        </w:tc>
        <w:tc>
          <w:tcPr>
            <w:tcW w:w="1890" w:type="dxa"/>
            <w:vMerge/>
            <w:vAlign w:val="center"/>
            <w:hideMark/>
          </w:tcPr>
          <w:p w14:paraId="24DE5EB2" w14:textId="77777777" w:rsidR="00CB2325" w:rsidRPr="00CA6662" w:rsidRDefault="00CB2325" w:rsidP="00F446B0">
            <w:pPr>
              <w:rPr>
                <w:color w:val="000000"/>
                <w:sz w:val="24"/>
                <w:szCs w:val="22"/>
              </w:rPr>
            </w:pPr>
          </w:p>
        </w:tc>
        <w:tc>
          <w:tcPr>
            <w:tcW w:w="2363" w:type="dxa"/>
            <w:vMerge/>
            <w:vAlign w:val="center"/>
            <w:hideMark/>
          </w:tcPr>
          <w:p w14:paraId="01E39488" w14:textId="77777777" w:rsidR="00CB2325" w:rsidRPr="00CA6662" w:rsidRDefault="00CB2325" w:rsidP="00F446B0">
            <w:pPr>
              <w:rPr>
                <w:color w:val="000000"/>
                <w:sz w:val="24"/>
                <w:szCs w:val="22"/>
              </w:rPr>
            </w:pPr>
          </w:p>
        </w:tc>
      </w:tr>
      <w:tr w:rsidR="00CB2325" w:rsidRPr="007A241C" w14:paraId="2E231687" w14:textId="77777777" w:rsidTr="001103C5">
        <w:trPr>
          <w:trHeight w:val="288"/>
        </w:trPr>
        <w:tc>
          <w:tcPr>
            <w:tcW w:w="735" w:type="dxa"/>
            <w:vMerge w:val="restart"/>
            <w:shd w:val="clear" w:color="auto" w:fill="auto"/>
            <w:noWrap/>
            <w:vAlign w:val="center"/>
            <w:hideMark/>
          </w:tcPr>
          <w:p w14:paraId="492CDE26" w14:textId="77777777" w:rsidR="00CB2325" w:rsidRPr="007A241C" w:rsidRDefault="00CB2325" w:rsidP="00F446B0">
            <w:pPr>
              <w:jc w:val="center"/>
              <w:rPr>
                <w:color w:val="000000"/>
                <w:sz w:val="22"/>
                <w:szCs w:val="22"/>
              </w:rPr>
            </w:pPr>
            <w:r w:rsidRPr="007A241C">
              <w:rPr>
                <w:color w:val="000000"/>
                <w:sz w:val="22"/>
                <w:szCs w:val="22"/>
              </w:rPr>
              <w:t>74</w:t>
            </w:r>
          </w:p>
        </w:tc>
        <w:tc>
          <w:tcPr>
            <w:tcW w:w="3903" w:type="dxa"/>
            <w:shd w:val="clear" w:color="auto" w:fill="auto"/>
            <w:vAlign w:val="center"/>
            <w:hideMark/>
          </w:tcPr>
          <w:p w14:paraId="5953383C" w14:textId="77777777" w:rsidR="00CB2325" w:rsidRPr="007A241C" w:rsidRDefault="00CB2325" w:rsidP="00F446B0">
            <w:pPr>
              <w:rPr>
                <w:color w:val="000000"/>
              </w:rPr>
            </w:pPr>
            <w:r w:rsidRPr="007A241C">
              <w:rPr>
                <w:color w:val="000000"/>
              </w:rPr>
              <w:t>DELL 7130CDN YELLOW</w:t>
            </w:r>
          </w:p>
        </w:tc>
        <w:tc>
          <w:tcPr>
            <w:tcW w:w="754" w:type="dxa"/>
            <w:vMerge w:val="restart"/>
            <w:shd w:val="clear" w:color="auto" w:fill="auto"/>
            <w:noWrap/>
            <w:vAlign w:val="center"/>
            <w:hideMark/>
          </w:tcPr>
          <w:p w14:paraId="68A14D3B"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F1CBECE"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CD0ADA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CA341E0"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D8AD73B" w14:textId="77777777" w:rsidTr="001103C5">
        <w:trPr>
          <w:trHeight w:val="300"/>
        </w:trPr>
        <w:tc>
          <w:tcPr>
            <w:tcW w:w="735" w:type="dxa"/>
            <w:vMerge/>
            <w:vAlign w:val="center"/>
            <w:hideMark/>
          </w:tcPr>
          <w:p w14:paraId="1323FEF4" w14:textId="77777777" w:rsidR="00CB2325" w:rsidRPr="007A241C" w:rsidRDefault="00CB2325" w:rsidP="00F446B0">
            <w:pPr>
              <w:rPr>
                <w:color w:val="000000"/>
                <w:sz w:val="22"/>
                <w:szCs w:val="22"/>
              </w:rPr>
            </w:pPr>
          </w:p>
        </w:tc>
        <w:tc>
          <w:tcPr>
            <w:tcW w:w="3903" w:type="dxa"/>
            <w:shd w:val="clear" w:color="auto" w:fill="auto"/>
            <w:vAlign w:val="center"/>
            <w:hideMark/>
          </w:tcPr>
          <w:p w14:paraId="66F89C2C" w14:textId="77777777" w:rsidR="00CB2325" w:rsidRPr="007A241C" w:rsidRDefault="00CB2325" w:rsidP="00F446B0">
            <w:pPr>
              <w:rPr>
                <w:color w:val="000000"/>
              </w:rPr>
            </w:pPr>
            <w:r w:rsidRPr="007A241C">
              <w:rPr>
                <w:color w:val="000000"/>
              </w:rPr>
              <w:t>Part No. 55GRP / Lawson No. 37544</w:t>
            </w:r>
          </w:p>
        </w:tc>
        <w:tc>
          <w:tcPr>
            <w:tcW w:w="754" w:type="dxa"/>
            <w:vMerge/>
            <w:vAlign w:val="center"/>
            <w:hideMark/>
          </w:tcPr>
          <w:p w14:paraId="6A8C3367" w14:textId="77777777" w:rsidR="00CB2325" w:rsidRPr="007A241C" w:rsidRDefault="00CB2325" w:rsidP="00F446B0">
            <w:pPr>
              <w:rPr>
                <w:color w:val="000000"/>
                <w:sz w:val="22"/>
                <w:szCs w:val="22"/>
              </w:rPr>
            </w:pPr>
          </w:p>
        </w:tc>
        <w:tc>
          <w:tcPr>
            <w:tcW w:w="990" w:type="dxa"/>
            <w:vMerge/>
            <w:vAlign w:val="center"/>
            <w:hideMark/>
          </w:tcPr>
          <w:p w14:paraId="1F9CD415" w14:textId="77777777" w:rsidR="00CB2325" w:rsidRPr="007A241C" w:rsidRDefault="00CB2325" w:rsidP="00F446B0">
            <w:pPr>
              <w:rPr>
                <w:color w:val="000000"/>
                <w:sz w:val="22"/>
                <w:szCs w:val="22"/>
              </w:rPr>
            </w:pPr>
          </w:p>
        </w:tc>
        <w:tc>
          <w:tcPr>
            <w:tcW w:w="1890" w:type="dxa"/>
            <w:vMerge/>
            <w:vAlign w:val="center"/>
            <w:hideMark/>
          </w:tcPr>
          <w:p w14:paraId="5E80DF0D" w14:textId="77777777" w:rsidR="00CB2325" w:rsidRPr="00CA6662" w:rsidRDefault="00CB2325" w:rsidP="00F446B0">
            <w:pPr>
              <w:rPr>
                <w:color w:val="000000"/>
                <w:sz w:val="24"/>
                <w:szCs w:val="22"/>
              </w:rPr>
            </w:pPr>
          </w:p>
        </w:tc>
        <w:tc>
          <w:tcPr>
            <w:tcW w:w="2363" w:type="dxa"/>
            <w:vMerge/>
            <w:vAlign w:val="center"/>
            <w:hideMark/>
          </w:tcPr>
          <w:p w14:paraId="10F9E31F" w14:textId="77777777" w:rsidR="00CB2325" w:rsidRPr="00CA6662" w:rsidRDefault="00CB2325" w:rsidP="00F446B0">
            <w:pPr>
              <w:rPr>
                <w:color w:val="000000"/>
                <w:sz w:val="24"/>
                <w:szCs w:val="22"/>
              </w:rPr>
            </w:pPr>
          </w:p>
        </w:tc>
      </w:tr>
      <w:tr w:rsidR="00CB2325" w:rsidRPr="007A241C" w14:paraId="405760FB" w14:textId="77777777" w:rsidTr="001103C5">
        <w:trPr>
          <w:trHeight w:val="288"/>
        </w:trPr>
        <w:tc>
          <w:tcPr>
            <w:tcW w:w="735" w:type="dxa"/>
            <w:vMerge w:val="restart"/>
            <w:shd w:val="clear" w:color="auto" w:fill="auto"/>
            <w:noWrap/>
            <w:vAlign w:val="center"/>
            <w:hideMark/>
          </w:tcPr>
          <w:p w14:paraId="326FCA67" w14:textId="77777777" w:rsidR="00CB2325" w:rsidRPr="007A241C" w:rsidRDefault="00CB2325" w:rsidP="00F446B0">
            <w:pPr>
              <w:jc w:val="center"/>
              <w:rPr>
                <w:color w:val="000000"/>
                <w:sz w:val="22"/>
                <w:szCs w:val="22"/>
              </w:rPr>
            </w:pPr>
            <w:r w:rsidRPr="007A241C">
              <w:rPr>
                <w:color w:val="000000"/>
                <w:sz w:val="22"/>
                <w:szCs w:val="22"/>
              </w:rPr>
              <w:t>75</w:t>
            </w:r>
          </w:p>
        </w:tc>
        <w:tc>
          <w:tcPr>
            <w:tcW w:w="3903" w:type="dxa"/>
            <w:shd w:val="clear" w:color="auto" w:fill="auto"/>
            <w:vAlign w:val="center"/>
            <w:hideMark/>
          </w:tcPr>
          <w:p w14:paraId="05B48E57" w14:textId="77777777" w:rsidR="00CB2325" w:rsidRPr="007A241C" w:rsidRDefault="00CB2325" w:rsidP="00F446B0">
            <w:pPr>
              <w:rPr>
                <w:color w:val="000000"/>
              </w:rPr>
            </w:pPr>
            <w:r w:rsidRPr="007A241C">
              <w:rPr>
                <w:color w:val="000000"/>
              </w:rPr>
              <w:t>DELL B3460DN BLACK</w:t>
            </w:r>
          </w:p>
        </w:tc>
        <w:tc>
          <w:tcPr>
            <w:tcW w:w="754" w:type="dxa"/>
            <w:vMerge w:val="restart"/>
            <w:shd w:val="clear" w:color="auto" w:fill="auto"/>
            <w:noWrap/>
            <w:vAlign w:val="center"/>
            <w:hideMark/>
          </w:tcPr>
          <w:p w14:paraId="7AC5469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D3113E5"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ED535B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479D118"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5844DA8B" w14:textId="77777777" w:rsidTr="001103C5">
        <w:trPr>
          <w:trHeight w:val="300"/>
        </w:trPr>
        <w:tc>
          <w:tcPr>
            <w:tcW w:w="735" w:type="dxa"/>
            <w:vMerge/>
            <w:vAlign w:val="center"/>
            <w:hideMark/>
          </w:tcPr>
          <w:p w14:paraId="73306029" w14:textId="77777777" w:rsidR="00CB2325" w:rsidRPr="007A241C" w:rsidRDefault="00CB2325" w:rsidP="00F446B0">
            <w:pPr>
              <w:rPr>
                <w:color w:val="000000"/>
                <w:sz w:val="22"/>
                <w:szCs w:val="22"/>
              </w:rPr>
            </w:pPr>
          </w:p>
        </w:tc>
        <w:tc>
          <w:tcPr>
            <w:tcW w:w="3903" w:type="dxa"/>
            <w:shd w:val="clear" w:color="auto" w:fill="auto"/>
            <w:vAlign w:val="center"/>
            <w:hideMark/>
          </w:tcPr>
          <w:p w14:paraId="21E60313" w14:textId="77777777" w:rsidR="00CB2325" w:rsidRPr="007A241C" w:rsidRDefault="00CB2325" w:rsidP="00F446B0">
            <w:pPr>
              <w:rPr>
                <w:color w:val="000000"/>
              </w:rPr>
            </w:pPr>
            <w:r w:rsidRPr="007A241C">
              <w:rPr>
                <w:color w:val="000000"/>
              </w:rPr>
              <w:t>Part No. 1XCHF / Lawson No. 43198</w:t>
            </w:r>
          </w:p>
        </w:tc>
        <w:tc>
          <w:tcPr>
            <w:tcW w:w="754" w:type="dxa"/>
            <w:vMerge/>
            <w:vAlign w:val="center"/>
            <w:hideMark/>
          </w:tcPr>
          <w:p w14:paraId="1010C540" w14:textId="77777777" w:rsidR="00CB2325" w:rsidRPr="007A241C" w:rsidRDefault="00CB2325" w:rsidP="00F446B0">
            <w:pPr>
              <w:rPr>
                <w:color w:val="000000"/>
                <w:sz w:val="22"/>
                <w:szCs w:val="22"/>
              </w:rPr>
            </w:pPr>
          </w:p>
        </w:tc>
        <w:tc>
          <w:tcPr>
            <w:tcW w:w="990" w:type="dxa"/>
            <w:vMerge/>
            <w:vAlign w:val="center"/>
            <w:hideMark/>
          </w:tcPr>
          <w:p w14:paraId="6E6BD774" w14:textId="77777777" w:rsidR="00CB2325" w:rsidRPr="007A241C" w:rsidRDefault="00CB2325" w:rsidP="00F446B0">
            <w:pPr>
              <w:rPr>
                <w:color w:val="000000"/>
                <w:sz w:val="22"/>
                <w:szCs w:val="22"/>
              </w:rPr>
            </w:pPr>
          </w:p>
        </w:tc>
        <w:tc>
          <w:tcPr>
            <w:tcW w:w="1890" w:type="dxa"/>
            <w:vMerge/>
            <w:vAlign w:val="center"/>
            <w:hideMark/>
          </w:tcPr>
          <w:p w14:paraId="3A35679D" w14:textId="77777777" w:rsidR="00CB2325" w:rsidRPr="00CA6662" w:rsidRDefault="00CB2325" w:rsidP="00F446B0">
            <w:pPr>
              <w:rPr>
                <w:color w:val="000000"/>
                <w:sz w:val="24"/>
                <w:szCs w:val="22"/>
              </w:rPr>
            </w:pPr>
          </w:p>
        </w:tc>
        <w:tc>
          <w:tcPr>
            <w:tcW w:w="2363" w:type="dxa"/>
            <w:vMerge/>
            <w:vAlign w:val="center"/>
            <w:hideMark/>
          </w:tcPr>
          <w:p w14:paraId="2DD4D039" w14:textId="77777777" w:rsidR="00CB2325" w:rsidRPr="00CA6662" w:rsidRDefault="00CB2325" w:rsidP="00F446B0">
            <w:pPr>
              <w:rPr>
                <w:color w:val="000000"/>
                <w:sz w:val="24"/>
                <w:szCs w:val="22"/>
              </w:rPr>
            </w:pPr>
          </w:p>
        </w:tc>
      </w:tr>
      <w:tr w:rsidR="00CB2325" w:rsidRPr="007A241C" w14:paraId="52D00C93" w14:textId="77777777" w:rsidTr="001103C5">
        <w:trPr>
          <w:trHeight w:val="288"/>
        </w:trPr>
        <w:tc>
          <w:tcPr>
            <w:tcW w:w="735" w:type="dxa"/>
            <w:vMerge w:val="restart"/>
            <w:shd w:val="clear" w:color="auto" w:fill="auto"/>
            <w:noWrap/>
            <w:vAlign w:val="center"/>
            <w:hideMark/>
          </w:tcPr>
          <w:p w14:paraId="6480FD68" w14:textId="77777777" w:rsidR="00CB2325" w:rsidRPr="007A241C" w:rsidRDefault="00CB2325" w:rsidP="00F446B0">
            <w:pPr>
              <w:jc w:val="center"/>
              <w:rPr>
                <w:color w:val="000000"/>
                <w:sz w:val="22"/>
                <w:szCs w:val="22"/>
              </w:rPr>
            </w:pPr>
            <w:r w:rsidRPr="007A241C">
              <w:rPr>
                <w:color w:val="000000"/>
                <w:sz w:val="22"/>
                <w:szCs w:val="22"/>
              </w:rPr>
              <w:t>76</w:t>
            </w:r>
          </w:p>
        </w:tc>
        <w:tc>
          <w:tcPr>
            <w:tcW w:w="3903" w:type="dxa"/>
            <w:shd w:val="clear" w:color="auto" w:fill="auto"/>
            <w:vAlign w:val="center"/>
            <w:hideMark/>
          </w:tcPr>
          <w:p w14:paraId="438662BC" w14:textId="77777777" w:rsidR="00CB2325" w:rsidRPr="007A241C" w:rsidRDefault="00CB2325" w:rsidP="00F446B0">
            <w:pPr>
              <w:rPr>
                <w:color w:val="000000"/>
              </w:rPr>
            </w:pPr>
            <w:r w:rsidRPr="007A241C">
              <w:rPr>
                <w:color w:val="000000"/>
              </w:rPr>
              <w:t>DELL C2660DN BLACK</w:t>
            </w:r>
          </w:p>
        </w:tc>
        <w:tc>
          <w:tcPr>
            <w:tcW w:w="754" w:type="dxa"/>
            <w:vMerge w:val="restart"/>
            <w:shd w:val="clear" w:color="auto" w:fill="auto"/>
            <w:noWrap/>
            <w:vAlign w:val="center"/>
            <w:hideMark/>
          </w:tcPr>
          <w:p w14:paraId="1586ABFA"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A805BF3"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9547A14"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8DC3453"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AE61D0A" w14:textId="77777777" w:rsidTr="001103C5">
        <w:trPr>
          <w:trHeight w:val="300"/>
        </w:trPr>
        <w:tc>
          <w:tcPr>
            <w:tcW w:w="735" w:type="dxa"/>
            <w:vMerge/>
            <w:vAlign w:val="center"/>
            <w:hideMark/>
          </w:tcPr>
          <w:p w14:paraId="127F34A1" w14:textId="77777777" w:rsidR="00CB2325" w:rsidRPr="007A241C" w:rsidRDefault="00CB2325" w:rsidP="00F446B0">
            <w:pPr>
              <w:rPr>
                <w:color w:val="000000"/>
                <w:sz w:val="22"/>
                <w:szCs w:val="22"/>
              </w:rPr>
            </w:pPr>
          </w:p>
        </w:tc>
        <w:tc>
          <w:tcPr>
            <w:tcW w:w="3903" w:type="dxa"/>
            <w:shd w:val="clear" w:color="auto" w:fill="auto"/>
            <w:vAlign w:val="center"/>
            <w:hideMark/>
          </w:tcPr>
          <w:p w14:paraId="3512B412" w14:textId="77777777" w:rsidR="00CB2325" w:rsidRPr="007A241C" w:rsidRDefault="00CB2325" w:rsidP="00F446B0">
            <w:pPr>
              <w:rPr>
                <w:color w:val="000000"/>
              </w:rPr>
            </w:pPr>
            <w:r w:rsidRPr="007A241C">
              <w:rPr>
                <w:color w:val="000000"/>
              </w:rPr>
              <w:t>Part No. RD80W / Lawson No. 43199</w:t>
            </w:r>
          </w:p>
        </w:tc>
        <w:tc>
          <w:tcPr>
            <w:tcW w:w="754" w:type="dxa"/>
            <w:vMerge/>
            <w:vAlign w:val="center"/>
            <w:hideMark/>
          </w:tcPr>
          <w:p w14:paraId="2992D721" w14:textId="77777777" w:rsidR="00CB2325" w:rsidRPr="007A241C" w:rsidRDefault="00CB2325" w:rsidP="00F446B0">
            <w:pPr>
              <w:rPr>
                <w:color w:val="000000"/>
                <w:sz w:val="22"/>
                <w:szCs w:val="22"/>
              </w:rPr>
            </w:pPr>
          </w:p>
        </w:tc>
        <w:tc>
          <w:tcPr>
            <w:tcW w:w="990" w:type="dxa"/>
            <w:vMerge/>
            <w:vAlign w:val="center"/>
            <w:hideMark/>
          </w:tcPr>
          <w:p w14:paraId="0153D67F" w14:textId="77777777" w:rsidR="00CB2325" w:rsidRPr="007A241C" w:rsidRDefault="00CB2325" w:rsidP="00F446B0">
            <w:pPr>
              <w:rPr>
                <w:color w:val="000000"/>
                <w:sz w:val="22"/>
                <w:szCs w:val="22"/>
              </w:rPr>
            </w:pPr>
          </w:p>
        </w:tc>
        <w:tc>
          <w:tcPr>
            <w:tcW w:w="1890" w:type="dxa"/>
            <w:vMerge/>
            <w:vAlign w:val="center"/>
            <w:hideMark/>
          </w:tcPr>
          <w:p w14:paraId="085880E2" w14:textId="77777777" w:rsidR="00CB2325" w:rsidRPr="00CA6662" w:rsidRDefault="00CB2325" w:rsidP="00F446B0">
            <w:pPr>
              <w:rPr>
                <w:color w:val="000000"/>
                <w:sz w:val="24"/>
                <w:szCs w:val="22"/>
              </w:rPr>
            </w:pPr>
          </w:p>
        </w:tc>
        <w:tc>
          <w:tcPr>
            <w:tcW w:w="2363" w:type="dxa"/>
            <w:vMerge/>
            <w:vAlign w:val="center"/>
            <w:hideMark/>
          </w:tcPr>
          <w:p w14:paraId="4655212A" w14:textId="77777777" w:rsidR="00CB2325" w:rsidRPr="00CA6662" w:rsidRDefault="00CB2325" w:rsidP="00F446B0">
            <w:pPr>
              <w:rPr>
                <w:color w:val="000000"/>
                <w:sz w:val="24"/>
                <w:szCs w:val="22"/>
              </w:rPr>
            </w:pPr>
          </w:p>
        </w:tc>
      </w:tr>
      <w:tr w:rsidR="00CB2325" w:rsidRPr="007A241C" w14:paraId="4F4B0F70" w14:textId="77777777" w:rsidTr="001103C5">
        <w:trPr>
          <w:trHeight w:val="288"/>
        </w:trPr>
        <w:tc>
          <w:tcPr>
            <w:tcW w:w="735" w:type="dxa"/>
            <w:vMerge w:val="restart"/>
            <w:shd w:val="clear" w:color="auto" w:fill="auto"/>
            <w:noWrap/>
            <w:vAlign w:val="center"/>
            <w:hideMark/>
          </w:tcPr>
          <w:p w14:paraId="78F4E371" w14:textId="77777777" w:rsidR="00CB2325" w:rsidRPr="007A241C" w:rsidRDefault="00CB2325" w:rsidP="00F446B0">
            <w:pPr>
              <w:jc w:val="center"/>
              <w:rPr>
                <w:color w:val="000000"/>
                <w:sz w:val="22"/>
                <w:szCs w:val="22"/>
              </w:rPr>
            </w:pPr>
            <w:r w:rsidRPr="007A241C">
              <w:rPr>
                <w:color w:val="000000"/>
                <w:sz w:val="22"/>
                <w:szCs w:val="22"/>
              </w:rPr>
              <w:t>77</w:t>
            </w:r>
          </w:p>
        </w:tc>
        <w:tc>
          <w:tcPr>
            <w:tcW w:w="3903" w:type="dxa"/>
            <w:shd w:val="clear" w:color="auto" w:fill="auto"/>
            <w:vAlign w:val="center"/>
            <w:hideMark/>
          </w:tcPr>
          <w:p w14:paraId="65C66BF2" w14:textId="77777777" w:rsidR="00CB2325" w:rsidRPr="007A241C" w:rsidRDefault="00CB2325" w:rsidP="00F446B0">
            <w:pPr>
              <w:rPr>
                <w:color w:val="000000"/>
              </w:rPr>
            </w:pPr>
            <w:r w:rsidRPr="007A241C">
              <w:rPr>
                <w:color w:val="000000"/>
              </w:rPr>
              <w:t>DELL C2660DN CYAN</w:t>
            </w:r>
          </w:p>
        </w:tc>
        <w:tc>
          <w:tcPr>
            <w:tcW w:w="754" w:type="dxa"/>
            <w:vMerge w:val="restart"/>
            <w:shd w:val="clear" w:color="auto" w:fill="auto"/>
            <w:noWrap/>
            <w:vAlign w:val="center"/>
            <w:hideMark/>
          </w:tcPr>
          <w:p w14:paraId="08281389"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4822279"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F713C2D"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61E3104"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08CEE70" w14:textId="77777777" w:rsidTr="001103C5">
        <w:trPr>
          <w:trHeight w:val="300"/>
        </w:trPr>
        <w:tc>
          <w:tcPr>
            <w:tcW w:w="735" w:type="dxa"/>
            <w:vMerge/>
            <w:vAlign w:val="center"/>
            <w:hideMark/>
          </w:tcPr>
          <w:p w14:paraId="0D9C233E" w14:textId="77777777" w:rsidR="00CB2325" w:rsidRPr="007A241C" w:rsidRDefault="00CB2325" w:rsidP="00F446B0">
            <w:pPr>
              <w:rPr>
                <w:color w:val="000000"/>
                <w:sz w:val="22"/>
                <w:szCs w:val="22"/>
              </w:rPr>
            </w:pPr>
          </w:p>
        </w:tc>
        <w:tc>
          <w:tcPr>
            <w:tcW w:w="3903" w:type="dxa"/>
            <w:shd w:val="clear" w:color="auto" w:fill="auto"/>
            <w:vAlign w:val="center"/>
            <w:hideMark/>
          </w:tcPr>
          <w:p w14:paraId="3A00B60D" w14:textId="77777777" w:rsidR="00CB2325" w:rsidRPr="007A241C" w:rsidRDefault="00CB2325" w:rsidP="00F446B0">
            <w:pPr>
              <w:rPr>
                <w:color w:val="000000"/>
              </w:rPr>
            </w:pPr>
            <w:r w:rsidRPr="007A241C">
              <w:rPr>
                <w:color w:val="000000"/>
              </w:rPr>
              <w:t>Part No. 488NH / Lawson No. 43201</w:t>
            </w:r>
          </w:p>
        </w:tc>
        <w:tc>
          <w:tcPr>
            <w:tcW w:w="754" w:type="dxa"/>
            <w:vMerge/>
            <w:vAlign w:val="center"/>
            <w:hideMark/>
          </w:tcPr>
          <w:p w14:paraId="4854D0DC" w14:textId="77777777" w:rsidR="00CB2325" w:rsidRPr="007A241C" w:rsidRDefault="00CB2325" w:rsidP="00F446B0">
            <w:pPr>
              <w:rPr>
                <w:color w:val="000000"/>
                <w:sz w:val="22"/>
                <w:szCs w:val="22"/>
              </w:rPr>
            </w:pPr>
          </w:p>
        </w:tc>
        <w:tc>
          <w:tcPr>
            <w:tcW w:w="990" w:type="dxa"/>
            <w:vMerge/>
            <w:vAlign w:val="center"/>
            <w:hideMark/>
          </w:tcPr>
          <w:p w14:paraId="78DD7457" w14:textId="77777777" w:rsidR="00CB2325" w:rsidRPr="007A241C" w:rsidRDefault="00CB2325" w:rsidP="00F446B0">
            <w:pPr>
              <w:rPr>
                <w:color w:val="000000"/>
                <w:sz w:val="22"/>
                <w:szCs w:val="22"/>
              </w:rPr>
            </w:pPr>
          </w:p>
        </w:tc>
        <w:tc>
          <w:tcPr>
            <w:tcW w:w="1890" w:type="dxa"/>
            <w:vMerge/>
            <w:vAlign w:val="center"/>
            <w:hideMark/>
          </w:tcPr>
          <w:p w14:paraId="62C52770" w14:textId="77777777" w:rsidR="00CB2325" w:rsidRPr="00CA6662" w:rsidRDefault="00CB2325" w:rsidP="00F446B0">
            <w:pPr>
              <w:rPr>
                <w:color w:val="000000"/>
                <w:sz w:val="24"/>
                <w:szCs w:val="22"/>
              </w:rPr>
            </w:pPr>
          </w:p>
        </w:tc>
        <w:tc>
          <w:tcPr>
            <w:tcW w:w="2363" w:type="dxa"/>
            <w:vMerge/>
            <w:vAlign w:val="center"/>
            <w:hideMark/>
          </w:tcPr>
          <w:p w14:paraId="4086DB04" w14:textId="77777777" w:rsidR="00CB2325" w:rsidRPr="00CA6662" w:rsidRDefault="00CB2325" w:rsidP="00F446B0">
            <w:pPr>
              <w:rPr>
                <w:color w:val="000000"/>
                <w:sz w:val="24"/>
                <w:szCs w:val="22"/>
              </w:rPr>
            </w:pPr>
          </w:p>
        </w:tc>
      </w:tr>
      <w:tr w:rsidR="00CB2325" w:rsidRPr="007A241C" w14:paraId="31CE91E2" w14:textId="77777777" w:rsidTr="001103C5">
        <w:trPr>
          <w:trHeight w:val="288"/>
        </w:trPr>
        <w:tc>
          <w:tcPr>
            <w:tcW w:w="735" w:type="dxa"/>
            <w:vMerge w:val="restart"/>
            <w:shd w:val="clear" w:color="auto" w:fill="auto"/>
            <w:noWrap/>
            <w:vAlign w:val="center"/>
            <w:hideMark/>
          </w:tcPr>
          <w:p w14:paraId="09A40B31" w14:textId="77777777" w:rsidR="00CB2325" w:rsidRPr="007A241C" w:rsidRDefault="00CB2325" w:rsidP="00F446B0">
            <w:pPr>
              <w:jc w:val="center"/>
              <w:rPr>
                <w:color w:val="000000"/>
                <w:sz w:val="22"/>
                <w:szCs w:val="22"/>
              </w:rPr>
            </w:pPr>
            <w:r w:rsidRPr="007A241C">
              <w:rPr>
                <w:color w:val="000000"/>
                <w:sz w:val="22"/>
                <w:szCs w:val="22"/>
              </w:rPr>
              <w:t>78</w:t>
            </w:r>
          </w:p>
        </w:tc>
        <w:tc>
          <w:tcPr>
            <w:tcW w:w="3903" w:type="dxa"/>
            <w:shd w:val="clear" w:color="auto" w:fill="auto"/>
            <w:vAlign w:val="center"/>
            <w:hideMark/>
          </w:tcPr>
          <w:p w14:paraId="754E1BBB" w14:textId="77777777" w:rsidR="00CB2325" w:rsidRPr="007A241C" w:rsidRDefault="00CB2325" w:rsidP="00F446B0">
            <w:pPr>
              <w:rPr>
                <w:color w:val="000000"/>
              </w:rPr>
            </w:pPr>
            <w:r w:rsidRPr="007A241C">
              <w:rPr>
                <w:color w:val="000000"/>
              </w:rPr>
              <w:t>DELL C2660DN MAGENTA</w:t>
            </w:r>
          </w:p>
        </w:tc>
        <w:tc>
          <w:tcPr>
            <w:tcW w:w="754" w:type="dxa"/>
            <w:vMerge w:val="restart"/>
            <w:shd w:val="clear" w:color="auto" w:fill="auto"/>
            <w:noWrap/>
            <w:vAlign w:val="center"/>
            <w:hideMark/>
          </w:tcPr>
          <w:p w14:paraId="508AD955"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9C06A37" w14:textId="39FB7B7C" w:rsidR="00CB2325" w:rsidRPr="007A241C" w:rsidRDefault="0038091A" w:rsidP="00F446B0">
            <w:pPr>
              <w:jc w:val="center"/>
              <w:rPr>
                <w:color w:val="000000"/>
                <w:sz w:val="22"/>
                <w:szCs w:val="22"/>
              </w:rPr>
            </w:pPr>
            <w:r>
              <w:rPr>
                <w:color w:val="000000"/>
                <w:sz w:val="22"/>
                <w:szCs w:val="22"/>
              </w:rPr>
              <w:t>6</w:t>
            </w:r>
          </w:p>
        </w:tc>
        <w:tc>
          <w:tcPr>
            <w:tcW w:w="1890" w:type="dxa"/>
            <w:vMerge w:val="restart"/>
            <w:shd w:val="clear" w:color="auto" w:fill="auto"/>
            <w:noWrap/>
            <w:vAlign w:val="center"/>
            <w:hideMark/>
          </w:tcPr>
          <w:p w14:paraId="65B7C61A"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637B2A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D52CC8F" w14:textId="77777777" w:rsidTr="001103C5">
        <w:trPr>
          <w:trHeight w:val="300"/>
        </w:trPr>
        <w:tc>
          <w:tcPr>
            <w:tcW w:w="735" w:type="dxa"/>
            <w:vMerge/>
            <w:vAlign w:val="center"/>
            <w:hideMark/>
          </w:tcPr>
          <w:p w14:paraId="5CBF4851" w14:textId="77777777" w:rsidR="00CB2325" w:rsidRPr="007A241C" w:rsidRDefault="00CB2325" w:rsidP="00F446B0">
            <w:pPr>
              <w:rPr>
                <w:color w:val="000000"/>
                <w:sz w:val="22"/>
                <w:szCs w:val="22"/>
              </w:rPr>
            </w:pPr>
          </w:p>
        </w:tc>
        <w:tc>
          <w:tcPr>
            <w:tcW w:w="3903" w:type="dxa"/>
            <w:shd w:val="clear" w:color="auto" w:fill="auto"/>
            <w:vAlign w:val="center"/>
            <w:hideMark/>
          </w:tcPr>
          <w:p w14:paraId="314634A0" w14:textId="77777777" w:rsidR="00CB2325" w:rsidRPr="007A241C" w:rsidRDefault="00CB2325" w:rsidP="00F446B0">
            <w:pPr>
              <w:rPr>
                <w:color w:val="000000"/>
              </w:rPr>
            </w:pPr>
            <w:r w:rsidRPr="007A241C">
              <w:rPr>
                <w:color w:val="000000"/>
              </w:rPr>
              <w:t>Part No. VXCWK / Lawson No. 43202</w:t>
            </w:r>
          </w:p>
        </w:tc>
        <w:tc>
          <w:tcPr>
            <w:tcW w:w="754" w:type="dxa"/>
            <w:vMerge/>
            <w:vAlign w:val="center"/>
            <w:hideMark/>
          </w:tcPr>
          <w:p w14:paraId="6D5DB8DC" w14:textId="77777777" w:rsidR="00CB2325" w:rsidRPr="007A241C" w:rsidRDefault="00CB2325" w:rsidP="00F446B0">
            <w:pPr>
              <w:rPr>
                <w:color w:val="000000"/>
                <w:sz w:val="22"/>
                <w:szCs w:val="22"/>
              </w:rPr>
            </w:pPr>
          </w:p>
        </w:tc>
        <w:tc>
          <w:tcPr>
            <w:tcW w:w="990" w:type="dxa"/>
            <w:vMerge/>
            <w:vAlign w:val="center"/>
            <w:hideMark/>
          </w:tcPr>
          <w:p w14:paraId="3F89CEDA" w14:textId="77777777" w:rsidR="00CB2325" w:rsidRPr="007A241C" w:rsidRDefault="00CB2325" w:rsidP="00F446B0">
            <w:pPr>
              <w:rPr>
                <w:color w:val="000000"/>
                <w:sz w:val="22"/>
                <w:szCs w:val="22"/>
              </w:rPr>
            </w:pPr>
          </w:p>
        </w:tc>
        <w:tc>
          <w:tcPr>
            <w:tcW w:w="1890" w:type="dxa"/>
            <w:vMerge/>
            <w:vAlign w:val="center"/>
            <w:hideMark/>
          </w:tcPr>
          <w:p w14:paraId="24D14FA6" w14:textId="77777777" w:rsidR="00CB2325" w:rsidRPr="00CA6662" w:rsidRDefault="00CB2325" w:rsidP="00F446B0">
            <w:pPr>
              <w:rPr>
                <w:color w:val="000000"/>
                <w:sz w:val="24"/>
                <w:szCs w:val="22"/>
              </w:rPr>
            </w:pPr>
          </w:p>
        </w:tc>
        <w:tc>
          <w:tcPr>
            <w:tcW w:w="2363" w:type="dxa"/>
            <w:vMerge/>
            <w:vAlign w:val="center"/>
            <w:hideMark/>
          </w:tcPr>
          <w:p w14:paraId="0CE94D9A" w14:textId="77777777" w:rsidR="00CB2325" w:rsidRPr="00CA6662" w:rsidRDefault="00CB2325" w:rsidP="00F446B0">
            <w:pPr>
              <w:rPr>
                <w:color w:val="000000"/>
                <w:sz w:val="24"/>
                <w:szCs w:val="22"/>
              </w:rPr>
            </w:pPr>
          </w:p>
        </w:tc>
      </w:tr>
      <w:tr w:rsidR="00CB2325" w:rsidRPr="007A241C" w14:paraId="5D06B7CE" w14:textId="77777777" w:rsidTr="001103C5">
        <w:trPr>
          <w:trHeight w:val="288"/>
        </w:trPr>
        <w:tc>
          <w:tcPr>
            <w:tcW w:w="735" w:type="dxa"/>
            <w:vMerge w:val="restart"/>
            <w:shd w:val="clear" w:color="auto" w:fill="auto"/>
            <w:noWrap/>
            <w:vAlign w:val="center"/>
            <w:hideMark/>
          </w:tcPr>
          <w:p w14:paraId="1C7E6BF5" w14:textId="77777777" w:rsidR="00CB2325" w:rsidRPr="007A241C" w:rsidRDefault="00CB2325" w:rsidP="00F446B0">
            <w:pPr>
              <w:jc w:val="center"/>
              <w:rPr>
                <w:color w:val="000000"/>
                <w:sz w:val="22"/>
                <w:szCs w:val="22"/>
              </w:rPr>
            </w:pPr>
            <w:r w:rsidRPr="007A241C">
              <w:rPr>
                <w:color w:val="000000"/>
                <w:sz w:val="22"/>
                <w:szCs w:val="22"/>
              </w:rPr>
              <w:t>79</w:t>
            </w:r>
          </w:p>
        </w:tc>
        <w:tc>
          <w:tcPr>
            <w:tcW w:w="3903" w:type="dxa"/>
            <w:shd w:val="clear" w:color="auto" w:fill="auto"/>
            <w:vAlign w:val="center"/>
            <w:hideMark/>
          </w:tcPr>
          <w:p w14:paraId="39005FF5" w14:textId="77777777" w:rsidR="00CB2325" w:rsidRPr="007A241C" w:rsidRDefault="00CB2325" w:rsidP="00F446B0">
            <w:pPr>
              <w:rPr>
                <w:color w:val="000000"/>
              </w:rPr>
            </w:pPr>
            <w:r w:rsidRPr="007A241C">
              <w:rPr>
                <w:color w:val="000000"/>
              </w:rPr>
              <w:t>DELL C2660DN VOLT FUSER</w:t>
            </w:r>
          </w:p>
        </w:tc>
        <w:tc>
          <w:tcPr>
            <w:tcW w:w="754" w:type="dxa"/>
            <w:vMerge w:val="restart"/>
            <w:shd w:val="clear" w:color="auto" w:fill="auto"/>
            <w:noWrap/>
            <w:vAlign w:val="center"/>
            <w:hideMark/>
          </w:tcPr>
          <w:p w14:paraId="5E6E1E8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19724A6"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E65BFD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07D2BD2"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70B162B2" w14:textId="77777777" w:rsidTr="001103C5">
        <w:trPr>
          <w:trHeight w:val="300"/>
        </w:trPr>
        <w:tc>
          <w:tcPr>
            <w:tcW w:w="735" w:type="dxa"/>
            <w:vMerge/>
            <w:vAlign w:val="center"/>
            <w:hideMark/>
          </w:tcPr>
          <w:p w14:paraId="65C65398" w14:textId="77777777" w:rsidR="00CB2325" w:rsidRPr="007A241C" w:rsidRDefault="00CB2325" w:rsidP="00F446B0">
            <w:pPr>
              <w:rPr>
                <w:color w:val="000000"/>
                <w:sz w:val="22"/>
                <w:szCs w:val="22"/>
              </w:rPr>
            </w:pPr>
          </w:p>
        </w:tc>
        <w:tc>
          <w:tcPr>
            <w:tcW w:w="3903" w:type="dxa"/>
            <w:shd w:val="clear" w:color="auto" w:fill="auto"/>
            <w:vAlign w:val="center"/>
            <w:hideMark/>
          </w:tcPr>
          <w:p w14:paraId="0481D9E5" w14:textId="77777777" w:rsidR="00CB2325" w:rsidRPr="007A241C" w:rsidRDefault="00CB2325" w:rsidP="00F446B0">
            <w:pPr>
              <w:rPr>
                <w:color w:val="000000"/>
              </w:rPr>
            </w:pPr>
            <w:r w:rsidRPr="007A241C">
              <w:rPr>
                <w:color w:val="000000"/>
              </w:rPr>
              <w:t>Part No. PGT7T / Lawson No. 43203</w:t>
            </w:r>
          </w:p>
        </w:tc>
        <w:tc>
          <w:tcPr>
            <w:tcW w:w="754" w:type="dxa"/>
            <w:vMerge/>
            <w:vAlign w:val="center"/>
            <w:hideMark/>
          </w:tcPr>
          <w:p w14:paraId="0490DA58" w14:textId="77777777" w:rsidR="00CB2325" w:rsidRPr="007A241C" w:rsidRDefault="00CB2325" w:rsidP="00F446B0">
            <w:pPr>
              <w:rPr>
                <w:color w:val="000000"/>
                <w:sz w:val="22"/>
                <w:szCs w:val="22"/>
              </w:rPr>
            </w:pPr>
          </w:p>
        </w:tc>
        <w:tc>
          <w:tcPr>
            <w:tcW w:w="990" w:type="dxa"/>
            <w:vMerge/>
            <w:vAlign w:val="center"/>
            <w:hideMark/>
          </w:tcPr>
          <w:p w14:paraId="441525A1" w14:textId="77777777" w:rsidR="00CB2325" w:rsidRPr="007A241C" w:rsidRDefault="00CB2325" w:rsidP="00F446B0">
            <w:pPr>
              <w:rPr>
                <w:color w:val="000000"/>
                <w:sz w:val="22"/>
                <w:szCs w:val="22"/>
              </w:rPr>
            </w:pPr>
          </w:p>
        </w:tc>
        <w:tc>
          <w:tcPr>
            <w:tcW w:w="1890" w:type="dxa"/>
            <w:vMerge/>
            <w:vAlign w:val="center"/>
            <w:hideMark/>
          </w:tcPr>
          <w:p w14:paraId="7A516C26" w14:textId="77777777" w:rsidR="00CB2325" w:rsidRPr="00CA6662" w:rsidRDefault="00CB2325" w:rsidP="00F446B0">
            <w:pPr>
              <w:rPr>
                <w:color w:val="000000"/>
                <w:sz w:val="24"/>
                <w:szCs w:val="22"/>
              </w:rPr>
            </w:pPr>
          </w:p>
        </w:tc>
        <w:tc>
          <w:tcPr>
            <w:tcW w:w="2363" w:type="dxa"/>
            <w:vMerge/>
            <w:vAlign w:val="center"/>
            <w:hideMark/>
          </w:tcPr>
          <w:p w14:paraId="20AEE5C4" w14:textId="77777777" w:rsidR="00CB2325" w:rsidRPr="00CA6662" w:rsidRDefault="00CB2325" w:rsidP="00F446B0">
            <w:pPr>
              <w:rPr>
                <w:color w:val="000000"/>
                <w:sz w:val="24"/>
                <w:szCs w:val="22"/>
              </w:rPr>
            </w:pPr>
          </w:p>
        </w:tc>
      </w:tr>
      <w:tr w:rsidR="00CB2325" w:rsidRPr="007A241C" w14:paraId="64B712D8" w14:textId="77777777" w:rsidTr="001103C5">
        <w:trPr>
          <w:trHeight w:val="288"/>
        </w:trPr>
        <w:tc>
          <w:tcPr>
            <w:tcW w:w="735" w:type="dxa"/>
            <w:vMerge w:val="restart"/>
            <w:shd w:val="clear" w:color="auto" w:fill="auto"/>
            <w:noWrap/>
            <w:vAlign w:val="center"/>
            <w:hideMark/>
          </w:tcPr>
          <w:p w14:paraId="60244657" w14:textId="77777777" w:rsidR="00CB2325" w:rsidRPr="007A241C" w:rsidRDefault="00CB2325" w:rsidP="00F446B0">
            <w:pPr>
              <w:jc w:val="center"/>
              <w:rPr>
                <w:color w:val="000000"/>
                <w:sz w:val="22"/>
                <w:szCs w:val="22"/>
              </w:rPr>
            </w:pPr>
            <w:r w:rsidRPr="007A241C">
              <w:rPr>
                <w:color w:val="000000"/>
                <w:sz w:val="22"/>
                <w:szCs w:val="22"/>
              </w:rPr>
              <w:t>80</w:t>
            </w:r>
          </w:p>
        </w:tc>
        <w:tc>
          <w:tcPr>
            <w:tcW w:w="3903" w:type="dxa"/>
            <w:shd w:val="clear" w:color="auto" w:fill="auto"/>
            <w:vAlign w:val="center"/>
            <w:hideMark/>
          </w:tcPr>
          <w:p w14:paraId="6AAB6539" w14:textId="77777777" w:rsidR="00CB2325" w:rsidRPr="007A241C" w:rsidRDefault="00CB2325" w:rsidP="00F446B0">
            <w:pPr>
              <w:rPr>
                <w:color w:val="000000"/>
              </w:rPr>
            </w:pPr>
            <w:r w:rsidRPr="007A241C">
              <w:rPr>
                <w:color w:val="000000"/>
              </w:rPr>
              <w:t>DELL C2660DN YELLOW</w:t>
            </w:r>
          </w:p>
        </w:tc>
        <w:tc>
          <w:tcPr>
            <w:tcW w:w="754" w:type="dxa"/>
            <w:vMerge w:val="restart"/>
            <w:shd w:val="clear" w:color="auto" w:fill="auto"/>
            <w:noWrap/>
            <w:vAlign w:val="center"/>
            <w:hideMark/>
          </w:tcPr>
          <w:p w14:paraId="4C5731F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823DC84" w14:textId="77777777" w:rsidR="00CB2325" w:rsidRPr="007A241C" w:rsidRDefault="00CB2325"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2CF985C"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114C430"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4CB297B4" w14:textId="77777777" w:rsidTr="001103C5">
        <w:trPr>
          <w:trHeight w:val="300"/>
        </w:trPr>
        <w:tc>
          <w:tcPr>
            <w:tcW w:w="735" w:type="dxa"/>
            <w:vMerge/>
            <w:vAlign w:val="center"/>
            <w:hideMark/>
          </w:tcPr>
          <w:p w14:paraId="5E5AC527" w14:textId="77777777" w:rsidR="00CB2325" w:rsidRPr="007A241C" w:rsidRDefault="00CB2325" w:rsidP="00F446B0">
            <w:pPr>
              <w:rPr>
                <w:color w:val="000000"/>
                <w:sz w:val="22"/>
                <w:szCs w:val="22"/>
              </w:rPr>
            </w:pPr>
          </w:p>
        </w:tc>
        <w:tc>
          <w:tcPr>
            <w:tcW w:w="3903" w:type="dxa"/>
            <w:shd w:val="clear" w:color="auto" w:fill="auto"/>
            <w:vAlign w:val="center"/>
            <w:hideMark/>
          </w:tcPr>
          <w:p w14:paraId="5B4A5D75" w14:textId="77777777" w:rsidR="00CB2325" w:rsidRPr="007A241C" w:rsidRDefault="00CB2325" w:rsidP="00F446B0">
            <w:pPr>
              <w:rPr>
                <w:color w:val="000000"/>
              </w:rPr>
            </w:pPr>
            <w:r w:rsidRPr="007A241C">
              <w:rPr>
                <w:color w:val="000000"/>
              </w:rPr>
              <w:t>Part No. YR3W3 / Lawson No. 43200</w:t>
            </w:r>
          </w:p>
        </w:tc>
        <w:tc>
          <w:tcPr>
            <w:tcW w:w="754" w:type="dxa"/>
            <w:vMerge/>
            <w:vAlign w:val="center"/>
            <w:hideMark/>
          </w:tcPr>
          <w:p w14:paraId="4EF027BF" w14:textId="77777777" w:rsidR="00CB2325" w:rsidRPr="007A241C" w:rsidRDefault="00CB2325" w:rsidP="00F446B0">
            <w:pPr>
              <w:rPr>
                <w:color w:val="000000"/>
                <w:sz w:val="22"/>
                <w:szCs w:val="22"/>
              </w:rPr>
            </w:pPr>
          </w:p>
        </w:tc>
        <w:tc>
          <w:tcPr>
            <w:tcW w:w="990" w:type="dxa"/>
            <w:vMerge/>
            <w:vAlign w:val="center"/>
            <w:hideMark/>
          </w:tcPr>
          <w:p w14:paraId="6E31A6D9" w14:textId="77777777" w:rsidR="00CB2325" w:rsidRPr="007A241C" w:rsidRDefault="00CB2325" w:rsidP="00F446B0">
            <w:pPr>
              <w:rPr>
                <w:color w:val="000000"/>
                <w:sz w:val="22"/>
                <w:szCs w:val="22"/>
              </w:rPr>
            </w:pPr>
          </w:p>
        </w:tc>
        <w:tc>
          <w:tcPr>
            <w:tcW w:w="1890" w:type="dxa"/>
            <w:vMerge/>
            <w:vAlign w:val="center"/>
            <w:hideMark/>
          </w:tcPr>
          <w:p w14:paraId="01DAB238" w14:textId="77777777" w:rsidR="00CB2325" w:rsidRPr="00CA6662" w:rsidRDefault="00CB2325" w:rsidP="00F446B0">
            <w:pPr>
              <w:rPr>
                <w:color w:val="000000"/>
                <w:sz w:val="24"/>
                <w:szCs w:val="22"/>
              </w:rPr>
            </w:pPr>
          </w:p>
        </w:tc>
        <w:tc>
          <w:tcPr>
            <w:tcW w:w="2363" w:type="dxa"/>
            <w:vMerge/>
            <w:vAlign w:val="center"/>
            <w:hideMark/>
          </w:tcPr>
          <w:p w14:paraId="3DF3CAA9" w14:textId="77777777" w:rsidR="00CB2325" w:rsidRPr="00CA6662" w:rsidRDefault="00CB2325" w:rsidP="00F446B0">
            <w:pPr>
              <w:rPr>
                <w:color w:val="000000"/>
                <w:sz w:val="24"/>
                <w:szCs w:val="22"/>
              </w:rPr>
            </w:pPr>
          </w:p>
        </w:tc>
      </w:tr>
      <w:tr w:rsidR="00CB2325" w:rsidRPr="007A241C" w14:paraId="3B380C94" w14:textId="77777777" w:rsidTr="001103C5">
        <w:trPr>
          <w:trHeight w:val="288"/>
        </w:trPr>
        <w:tc>
          <w:tcPr>
            <w:tcW w:w="735" w:type="dxa"/>
            <w:vMerge w:val="restart"/>
            <w:shd w:val="clear" w:color="auto" w:fill="auto"/>
            <w:noWrap/>
            <w:vAlign w:val="center"/>
            <w:hideMark/>
          </w:tcPr>
          <w:p w14:paraId="7A72AADB" w14:textId="77777777" w:rsidR="00CB2325" w:rsidRPr="007A241C" w:rsidRDefault="00CB2325" w:rsidP="00F446B0">
            <w:pPr>
              <w:jc w:val="center"/>
              <w:rPr>
                <w:color w:val="000000"/>
                <w:sz w:val="22"/>
                <w:szCs w:val="22"/>
              </w:rPr>
            </w:pPr>
            <w:r w:rsidRPr="007A241C">
              <w:rPr>
                <w:color w:val="000000"/>
                <w:sz w:val="22"/>
                <w:szCs w:val="22"/>
              </w:rPr>
              <w:t>81</w:t>
            </w:r>
          </w:p>
        </w:tc>
        <w:tc>
          <w:tcPr>
            <w:tcW w:w="3903" w:type="dxa"/>
            <w:shd w:val="clear" w:color="auto" w:fill="auto"/>
            <w:vAlign w:val="center"/>
            <w:hideMark/>
          </w:tcPr>
          <w:p w14:paraId="1C1184ED" w14:textId="77777777" w:rsidR="00CB2325" w:rsidRPr="007A241C" w:rsidRDefault="00CB2325" w:rsidP="00F446B0">
            <w:pPr>
              <w:rPr>
                <w:color w:val="000000"/>
              </w:rPr>
            </w:pPr>
            <w:r w:rsidRPr="007A241C">
              <w:rPr>
                <w:color w:val="000000"/>
              </w:rPr>
              <w:t>DELL B1260DN B1265DNF BLACK</w:t>
            </w:r>
          </w:p>
        </w:tc>
        <w:tc>
          <w:tcPr>
            <w:tcW w:w="754" w:type="dxa"/>
            <w:vMerge w:val="restart"/>
            <w:shd w:val="clear" w:color="auto" w:fill="auto"/>
            <w:noWrap/>
            <w:vAlign w:val="center"/>
            <w:hideMark/>
          </w:tcPr>
          <w:p w14:paraId="67254B3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CC28180" w14:textId="12F458E0" w:rsidR="00CB2325" w:rsidRPr="007A241C" w:rsidRDefault="0038091A"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6CEED826"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1E7230A"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ADCE5E7" w14:textId="77777777" w:rsidTr="001103C5">
        <w:trPr>
          <w:trHeight w:val="300"/>
        </w:trPr>
        <w:tc>
          <w:tcPr>
            <w:tcW w:w="735" w:type="dxa"/>
            <w:vMerge/>
            <w:vAlign w:val="center"/>
            <w:hideMark/>
          </w:tcPr>
          <w:p w14:paraId="70474A5A" w14:textId="77777777" w:rsidR="00CB2325" w:rsidRPr="007A241C" w:rsidRDefault="00CB2325" w:rsidP="00F446B0">
            <w:pPr>
              <w:rPr>
                <w:color w:val="000000"/>
                <w:sz w:val="22"/>
                <w:szCs w:val="22"/>
              </w:rPr>
            </w:pPr>
          </w:p>
        </w:tc>
        <w:tc>
          <w:tcPr>
            <w:tcW w:w="3903" w:type="dxa"/>
            <w:shd w:val="clear" w:color="auto" w:fill="auto"/>
            <w:vAlign w:val="center"/>
            <w:hideMark/>
          </w:tcPr>
          <w:p w14:paraId="79FC4E8F" w14:textId="77777777" w:rsidR="00CB2325" w:rsidRPr="007A241C" w:rsidRDefault="00CB2325" w:rsidP="00F446B0">
            <w:pPr>
              <w:rPr>
                <w:color w:val="000000"/>
              </w:rPr>
            </w:pPr>
            <w:r w:rsidRPr="007A241C">
              <w:rPr>
                <w:color w:val="000000"/>
              </w:rPr>
              <w:t>Part No. RWXNT / Lawson No. 38740</w:t>
            </w:r>
          </w:p>
        </w:tc>
        <w:tc>
          <w:tcPr>
            <w:tcW w:w="754" w:type="dxa"/>
            <w:vMerge/>
            <w:vAlign w:val="center"/>
            <w:hideMark/>
          </w:tcPr>
          <w:p w14:paraId="5F5ECB7E" w14:textId="77777777" w:rsidR="00CB2325" w:rsidRPr="007A241C" w:rsidRDefault="00CB2325" w:rsidP="00F446B0">
            <w:pPr>
              <w:rPr>
                <w:color w:val="000000"/>
                <w:sz w:val="22"/>
                <w:szCs w:val="22"/>
              </w:rPr>
            </w:pPr>
          </w:p>
        </w:tc>
        <w:tc>
          <w:tcPr>
            <w:tcW w:w="990" w:type="dxa"/>
            <w:vMerge/>
            <w:vAlign w:val="center"/>
            <w:hideMark/>
          </w:tcPr>
          <w:p w14:paraId="52B1913D" w14:textId="77777777" w:rsidR="00CB2325" w:rsidRPr="007A241C" w:rsidRDefault="00CB2325" w:rsidP="00F446B0">
            <w:pPr>
              <w:rPr>
                <w:color w:val="000000"/>
                <w:sz w:val="22"/>
                <w:szCs w:val="22"/>
              </w:rPr>
            </w:pPr>
          </w:p>
        </w:tc>
        <w:tc>
          <w:tcPr>
            <w:tcW w:w="1890" w:type="dxa"/>
            <w:vMerge/>
            <w:vAlign w:val="center"/>
            <w:hideMark/>
          </w:tcPr>
          <w:p w14:paraId="011DC3A8" w14:textId="77777777" w:rsidR="00CB2325" w:rsidRPr="00CA6662" w:rsidRDefault="00CB2325" w:rsidP="00F446B0">
            <w:pPr>
              <w:rPr>
                <w:color w:val="000000"/>
                <w:sz w:val="24"/>
                <w:szCs w:val="22"/>
              </w:rPr>
            </w:pPr>
          </w:p>
        </w:tc>
        <w:tc>
          <w:tcPr>
            <w:tcW w:w="2363" w:type="dxa"/>
            <w:vMerge/>
            <w:vAlign w:val="center"/>
            <w:hideMark/>
          </w:tcPr>
          <w:p w14:paraId="6DE7A61F" w14:textId="77777777" w:rsidR="00CB2325" w:rsidRPr="00CA6662" w:rsidRDefault="00CB2325" w:rsidP="00F446B0">
            <w:pPr>
              <w:rPr>
                <w:color w:val="000000"/>
                <w:sz w:val="24"/>
                <w:szCs w:val="22"/>
              </w:rPr>
            </w:pPr>
          </w:p>
        </w:tc>
      </w:tr>
      <w:tr w:rsidR="00CB2325" w:rsidRPr="007A241C" w14:paraId="587E76C7" w14:textId="77777777" w:rsidTr="001103C5">
        <w:trPr>
          <w:trHeight w:val="288"/>
        </w:trPr>
        <w:tc>
          <w:tcPr>
            <w:tcW w:w="735" w:type="dxa"/>
            <w:vMerge w:val="restart"/>
            <w:shd w:val="clear" w:color="auto" w:fill="auto"/>
            <w:noWrap/>
            <w:vAlign w:val="center"/>
            <w:hideMark/>
          </w:tcPr>
          <w:p w14:paraId="376CB0DA" w14:textId="77777777" w:rsidR="00CB2325" w:rsidRPr="007A241C" w:rsidRDefault="00CB2325" w:rsidP="00F446B0">
            <w:pPr>
              <w:jc w:val="center"/>
              <w:rPr>
                <w:color w:val="000000"/>
                <w:sz w:val="22"/>
                <w:szCs w:val="22"/>
              </w:rPr>
            </w:pPr>
            <w:r w:rsidRPr="007A241C">
              <w:rPr>
                <w:color w:val="000000"/>
                <w:sz w:val="22"/>
                <w:szCs w:val="22"/>
              </w:rPr>
              <w:t>82</w:t>
            </w:r>
          </w:p>
        </w:tc>
        <w:tc>
          <w:tcPr>
            <w:tcW w:w="3903" w:type="dxa"/>
            <w:shd w:val="clear" w:color="auto" w:fill="auto"/>
            <w:vAlign w:val="center"/>
            <w:hideMark/>
          </w:tcPr>
          <w:p w14:paraId="5FC95E41" w14:textId="77777777" w:rsidR="00CB2325" w:rsidRPr="000B619A" w:rsidRDefault="00CB2325" w:rsidP="00F446B0">
            <w:pPr>
              <w:rPr>
                <w:color w:val="000000"/>
              </w:rPr>
            </w:pPr>
            <w:r w:rsidRPr="000B619A">
              <w:rPr>
                <w:color w:val="000000"/>
              </w:rPr>
              <w:t>DELL 1660W BLACK</w:t>
            </w:r>
          </w:p>
        </w:tc>
        <w:tc>
          <w:tcPr>
            <w:tcW w:w="754" w:type="dxa"/>
            <w:vMerge w:val="restart"/>
            <w:shd w:val="clear" w:color="auto" w:fill="auto"/>
            <w:noWrap/>
            <w:vAlign w:val="center"/>
            <w:hideMark/>
          </w:tcPr>
          <w:p w14:paraId="4B31D342"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182572E" w14:textId="6C63853C" w:rsidR="00CB2325" w:rsidRPr="007A241C" w:rsidRDefault="00DE307B"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10574F23"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083B9E0"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3C3EF950" w14:textId="77777777" w:rsidTr="001103C5">
        <w:trPr>
          <w:trHeight w:val="300"/>
        </w:trPr>
        <w:tc>
          <w:tcPr>
            <w:tcW w:w="735" w:type="dxa"/>
            <w:vMerge/>
            <w:shd w:val="clear" w:color="auto" w:fill="auto"/>
            <w:vAlign w:val="center"/>
            <w:hideMark/>
          </w:tcPr>
          <w:p w14:paraId="069F972D" w14:textId="77777777" w:rsidR="00CB2325" w:rsidRPr="007A241C" w:rsidRDefault="00CB2325" w:rsidP="00F446B0">
            <w:pPr>
              <w:rPr>
                <w:color w:val="000000"/>
                <w:sz w:val="22"/>
                <w:szCs w:val="22"/>
              </w:rPr>
            </w:pPr>
          </w:p>
        </w:tc>
        <w:tc>
          <w:tcPr>
            <w:tcW w:w="3903" w:type="dxa"/>
            <w:shd w:val="clear" w:color="auto" w:fill="auto"/>
            <w:vAlign w:val="center"/>
            <w:hideMark/>
          </w:tcPr>
          <w:p w14:paraId="337740FC" w14:textId="7D3FD21E" w:rsidR="00CB2325" w:rsidRPr="000B619A" w:rsidRDefault="00CB2325" w:rsidP="00F446B0">
            <w:pPr>
              <w:rPr>
                <w:color w:val="000000"/>
              </w:rPr>
            </w:pPr>
            <w:r w:rsidRPr="000B619A">
              <w:rPr>
                <w:color w:val="000000"/>
              </w:rPr>
              <w:t>Part No. 7C6F7 / Lawson No.</w:t>
            </w:r>
            <w:r w:rsidR="00FC3B7A">
              <w:rPr>
                <w:color w:val="000000"/>
              </w:rPr>
              <w:t xml:space="preserve"> 43906</w:t>
            </w:r>
          </w:p>
        </w:tc>
        <w:tc>
          <w:tcPr>
            <w:tcW w:w="754" w:type="dxa"/>
            <w:vMerge/>
            <w:vAlign w:val="center"/>
            <w:hideMark/>
          </w:tcPr>
          <w:p w14:paraId="0104E0C3" w14:textId="77777777" w:rsidR="00CB2325" w:rsidRPr="007A241C" w:rsidRDefault="00CB2325" w:rsidP="00F446B0">
            <w:pPr>
              <w:rPr>
                <w:color w:val="000000"/>
                <w:sz w:val="22"/>
                <w:szCs w:val="22"/>
              </w:rPr>
            </w:pPr>
          </w:p>
        </w:tc>
        <w:tc>
          <w:tcPr>
            <w:tcW w:w="990" w:type="dxa"/>
            <w:vMerge/>
            <w:vAlign w:val="center"/>
            <w:hideMark/>
          </w:tcPr>
          <w:p w14:paraId="332F4AD1" w14:textId="77777777" w:rsidR="00CB2325" w:rsidRPr="007A241C" w:rsidRDefault="00CB2325" w:rsidP="00F446B0">
            <w:pPr>
              <w:rPr>
                <w:color w:val="000000"/>
                <w:sz w:val="22"/>
                <w:szCs w:val="22"/>
              </w:rPr>
            </w:pPr>
          </w:p>
        </w:tc>
        <w:tc>
          <w:tcPr>
            <w:tcW w:w="1890" w:type="dxa"/>
            <w:vMerge/>
            <w:vAlign w:val="center"/>
            <w:hideMark/>
          </w:tcPr>
          <w:p w14:paraId="385613B0" w14:textId="77777777" w:rsidR="00CB2325" w:rsidRPr="00CA6662" w:rsidRDefault="00CB2325" w:rsidP="00F446B0">
            <w:pPr>
              <w:rPr>
                <w:color w:val="000000"/>
                <w:sz w:val="24"/>
                <w:szCs w:val="22"/>
              </w:rPr>
            </w:pPr>
          </w:p>
        </w:tc>
        <w:tc>
          <w:tcPr>
            <w:tcW w:w="2363" w:type="dxa"/>
            <w:vMerge/>
            <w:vAlign w:val="center"/>
            <w:hideMark/>
          </w:tcPr>
          <w:p w14:paraId="593E0B29" w14:textId="77777777" w:rsidR="00CB2325" w:rsidRPr="00CA6662" w:rsidRDefault="00CB2325" w:rsidP="00F446B0">
            <w:pPr>
              <w:rPr>
                <w:color w:val="000000"/>
                <w:sz w:val="24"/>
                <w:szCs w:val="22"/>
              </w:rPr>
            </w:pPr>
          </w:p>
        </w:tc>
      </w:tr>
      <w:tr w:rsidR="00CB2325" w:rsidRPr="007A241C" w14:paraId="68CB275D" w14:textId="77777777" w:rsidTr="001103C5">
        <w:trPr>
          <w:trHeight w:val="288"/>
        </w:trPr>
        <w:tc>
          <w:tcPr>
            <w:tcW w:w="735" w:type="dxa"/>
            <w:vMerge w:val="restart"/>
            <w:shd w:val="clear" w:color="auto" w:fill="auto"/>
            <w:noWrap/>
            <w:vAlign w:val="center"/>
            <w:hideMark/>
          </w:tcPr>
          <w:p w14:paraId="56EF4E99" w14:textId="77777777" w:rsidR="00CB2325" w:rsidRPr="007A241C" w:rsidRDefault="00CB2325" w:rsidP="00F446B0">
            <w:pPr>
              <w:jc w:val="center"/>
              <w:rPr>
                <w:color w:val="000000"/>
                <w:sz w:val="22"/>
                <w:szCs w:val="22"/>
              </w:rPr>
            </w:pPr>
            <w:r w:rsidRPr="007A241C">
              <w:rPr>
                <w:color w:val="000000"/>
                <w:sz w:val="22"/>
                <w:szCs w:val="22"/>
              </w:rPr>
              <w:t>83</w:t>
            </w:r>
          </w:p>
        </w:tc>
        <w:tc>
          <w:tcPr>
            <w:tcW w:w="3903" w:type="dxa"/>
            <w:shd w:val="clear" w:color="auto" w:fill="auto"/>
            <w:vAlign w:val="center"/>
            <w:hideMark/>
          </w:tcPr>
          <w:p w14:paraId="35A729EF" w14:textId="77777777" w:rsidR="00CB2325" w:rsidRPr="000B619A" w:rsidRDefault="00CB2325" w:rsidP="00F446B0">
            <w:pPr>
              <w:rPr>
                <w:color w:val="000000"/>
              </w:rPr>
            </w:pPr>
            <w:r w:rsidRPr="000B619A">
              <w:rPr>
                <w:color w:val="000000"/>
              </w:rPr>
              <w:t>DELL 1660W CYAN</w:t>
            </w:r>
          </w:p>
        </w:tc>
        <w:tc>
          <w:tcPr>
            <w:tcW w:w="754" w:type="dxa"/>
            <w:vMerge w:val="restart"/>
            <w:shd w:val="clear" w:color="auto" w:fill="auto"/>
            <w:noWrap/>
            <w:vAlign w:val="center"/>
            <w:hideMark/>
          </w:tcPr>
          <w:p w14:paraId="6900944E"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6467669" w14:textId="1C97A30C" w:rsidR="00CB2325" w:rsidRPr="007A241C" w:rsidRDefault="00CF48E5"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68398092"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106467F"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1139C348" w14:textId="77777777" w:rsidTr="001103C5">
        <w:trPr>
          <w:trHeight w:val="300"/>
        </w:trPr>
        <w:tc>
          <w:tcPr>
            <w:tcW w:w="735" w:type="dxa"/>
            <w:vMerge/>
            <w:shd w:val="clear" w:color="auto" w:fill="auto"/>
            <w:vAlign w:val="center"/>
            <w:hideMark/>
          </w:tcPr>
          <w:p w14:paraId="54B20196" w14:textId="77777777" w:rsidR="00CB2325" w:rsidRPr="007A241C" w:rsidRDefault="00CB2325" w:rsidP="00F446B0">
            <w:pPr>
              <w:rPr>
                <w:color w:val="000000"/>
                <w:sz w:val="22"/>
                <w:szCs w:val="22"/>
              </w:rPr>
            </w:pPr>
          </w:p>
        </w:tc>
        <w:tc>
          <w:tcPr>
            <w:tcW w:w="3903" w:type="dxa"/>
            <w:shd w:val="clear" w:color="auto" w:fill="auto"/>
            <w:vAlign w:val="center"/>
            <w:hideMark/>
          </w:tcPr>
          <w:p w14:paraId="4BF3C4E3" w14:textId="393BFFE4" w:rsidR="00CB2325" w:rsidRPr="000B619A" w:rsidRDefault="00CB2325" w:rsidP="00F446B0">
            <w:pPr>
              <w:rPr>
                <w:color w:val="000000"/>
              </w:rPr>
            </w:pPr>
            <w:r w:rsidRPr="000B619A">
              <w:rPr>
                <w:color w:val="000000"/>
              </w:rPr>
              <w:t>Part No. 5R6J0 / Lawson No.</w:t>
            </w:r>
            <w:r w:rsidR="00FC3B7A">
              <w:rPr>
                <w:color w:val="000000"/>
              </w:rPr>
              <w:t xml:space="preserve"> 43907</w:t>
            </w:r>
          </w:p>
        </w:tc>
        <w:tc>
          <w:tcPr>
            <w:tcW w:w="754" w:type="dxa"/>
            <w:vMerge/>
            <w:vAlign w:val="center"/>
            <w:hideMark/>
          </w:tcPr>
          <w:p w14:paraId="61D519CC" w14:textId="77777777" w:rsidR="00CB2325" w:rsidRPr="007A241C" w:rsidRDefault="00CB2325" w:rsidP="00F446B0">
            <w:pPr>
              <w:rPr>
                <w:color w:val="000000"/>
                <w:sz w:val="22"/>
                <w:szCs w:val="22"/>
              </w:rPr>
            </w:pPr>
          </w:p>
        </w:tc>
        <w:tc>
          <w:tcPr>
            <w:tcW w:w="990" w:type="dxa"/>
            <w:vMerge/>
            <w:vAlign w:val="center"/>
            <w:hideMark/>
          </w:tcPr>
          <w:p w14:paraId="474B7F13" w14:textId="77777777" w:rsidR="00CB2325" w:rsidRPr="007A241C" w:rsidRDefault="00CB2325" w:rsidP="00F446B0">
            <w:pPr>
              <w:rPr>
                <w:color w:val="000000"/>
                <w:sz w:val="22"/>
                <w:szCs w:val="22"/>
              </w:rPr>
            </w:pPr>
          </w:p>
        </w:tc>
        <w:tc>
          <w:tcPr>
            <w:tcW w:w="1890" w:type="dxa"/>
            <w:vMerge/>
            <w:vAlign w:val="center"/>
            <w:hideMark/>
          </w:tcPr>
          <w:p w14:paraId="3656DF2F" w14:textId="77777777" w:rsidR="00CB2325" w:rsidRPr="00CA6662" w:rsidRDefault="00CB2325" w:rsidP="00F446B0">
            <w:pPr>
              <w:rPr>
                <w:color w:val="000000"/>
                <w:sz w:val="24"/>
                <w:szCs w:val="22"/>
              </w:rPr>
            </w:pPr>
          </w:p>
        </w:tc>
        <w:tc>
          <w:tcPr>
            <w:tcW w:w="2363" w:type="dxa"/>
            <w:vMerge/>
            <w:vAlign w:val="center"/>
            <w:hideMark/>
          </w:tcPr>
          <w:p w14:paraId="3DBCDB67" w14:textId="77777777" w:rsidR="00CB2325" w:rsidRPr="00CA6662" w:rsidRDefault="00CB2325" w:rsidP="00F446B0">
            <w:pPr>
              <w:rPr>
                <w:color w:val="000000"/>
                <w:sz w:val="24"/>
                <w:szCs w:val="22"/>
              </w:rPr>
            </w:pPr>
          </w:p>
        </w:tc>
      </w:tr>
      <w:tr w:rsidR="00CB2325" w:rsidRPr="007A241C" w14:paraId="3DE6FDB8" w14:textId="77777777" w:rsidTr="001103C5">
        <w:trPr>
          <w:trHeight w:val="288"/>
        </w:trPr>
        <w:tc>
          <w:tcPr>
            <w:tcW w:w="735" w:type="dxa"/>
            <w:vMerge w:val="restart"/>
            <w:shd w:val="clear" w:color="auto" w:fill="auto"/>
            <w:noWrap/>
            <w:vAlign w:val="center"/>
            <w:hideMark/>
          </w:tcPr>
          <w:p w14:paraId="700551DB" w14:textId="77777777" w:rsidR="00CB2325" w:rsidRPr="007A241C" w:rsidRDefault="00CB2325" w:rsidP="00F446B0">
            <w:pPr>
              <w:jc w:val="center"/>
              <w:rPr>
                <w:color w:val="000000"/>
                <w:sz w:val="22"/>
                <w:szCs w:val="22"/>
              </w:rPr>
            </w:pPr>
            <w:r w:rsidRPr="007A241C">
              <w:rPr>
                <w:color w:val="000000"/>
                <w:sz w:val="22"/>
                <w:szCs w:val="22"/>
              </w:rPr>
              <w:t>84</w:t>
            </w:r>
          </w:p>
        </w:tc>
        <w:tc>
          <w:tcPr>
            <w:tcW w:w="3903" w:type="dxa"/>
            <w:shd w:val="clear" w:color="auto" w:fill="auto"/>
            <w:vAlign w:val="center"/>
            <w:hideMark/>
          </w:tcPr>
          <w:p w14:paraId="17224150" w14:textId="77777777" w:rsidR="00CB2325" w:rsidRPr="000B619A" w:rsidRDefault="00CB2325" w:rsidP="00F446B0">
            <w:pPr>
              <w:rPr>
                <w:color w:val="000000"/>
              </w:rPr>
            </w:pPr>
            <w:r w:rsidRPr="000B619A">
              <w:rPr>
                <w:color w:val="000000"/>
              </w:rPr>
              <w:t>DELL 1660W MAGENTA</w:t>
            </w:r>
          </w:p>
        </w:tc>
        <w:tc>
          <w:tcPr>
            <w:tcW w:w="754" w:type="dxa"/>
            <w:vMerge w:val="restart"/>
            <w:shd w:val="clear" w:color="auto" w:fill="auto"/>
            <w:noWrap/>
            <w:vAlign w:val="center"/>
            <w:hideMark/>
          </w:tcPr>
          <w:p w14:paraId="18304C31"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FE7BB23" w14:textId="1A495A90" w:rsidR="00CB2325" w:rsidRPr="007A241C" w:rsidRDefault="00CF48E5"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802DE31"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112EBA6"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6DBE6E95" w14:textId="77777777" w:rsidTr="001103C5">
        <w:trPr>
          <w:trHeight w:val="300"/>
        </w:trPr>
        <w:tc>
          <w:tcPr>
            <w:tcW w:w="735" w:type="dxa"/>
            <w:vMerge/>
            <w:shd w:val="clear" w:color="auto" w:fill="auto"/>
            <w:vAlign w:val="center"/>
            <w:hideMark/>
          </w:tcPr>
          <w:p w14:paraId="61A06172" w14:textId="77777777" w:rsidR="00CB2325" w:rsidRPr="007A241C" w:rsidRDefault="00CB2325" w:rsidP="00F446B0">
            <w:pPr>
              <w:rPr>
                <w:color w:val="000000"/>
                <w:sz w:val="22"/>
                <w:szCs w:val="22"/>
              </w:rPr>
            </w:pPr>
          </w:p>
        </w:tc>
        <w:tc>
          <w:tcPr>
            <w:tcW w:w="3903" w:type="dxa"/>
            <w:shd w:val="clear" w:color="auto" w:fill="auto"/>
            <w:vAlign w:val="center"/>
            <w:hideMark/>
          </w:tcPr>
          <w:p w14:paraId="60C737F1" w14:textId="6B3F3662" w:rsidR="00CB2325" w:rsidRPr="000B619A" w:rsidRDefault="00CB2325" w:rsidP="00F446B0">
            <w:pPr>
              <w:rPr>
                <w:color w:val="000000"/>
              </w:rPr>
            </w:pPr>
            <w:r w:rsidRPr="000B619A">
              <w:rPr>
                <w:color w:val="000000"/>
              </w:rPr>
              <w:t>Part No. 4J0X7 / Lawson No.</w:t>
            </w:r>
            <w:r w:rsidR="00FC3B7A">
              <w:rPr>
                <w:color w:val="000000"/>
              </w:rPr>
              <w:t xml:space="preserve"> 43908</w:t>
            </w:r>
          </w:p>
        </w:tc>
        <w:tc>
          <w:tcPr>
            <w:tcW w:w="754" w:type="dxa"/>
            <w:vMerge/>
            <w:vAlign w:val="center"/>
            <w:hideMark/>
          </w:tcPr>
          <w:p w14:paraId="55B9F71C" w14:textId="77777777" w:rsidR="00CB2325" w:rsidRPr="007A241C" w:rsidRDefault="00CB2325" w:rsidP="00F446B0">
            <w:pPr>
              <w:rPr>
                <w:color w:val="000000"/>
                <w:sz w:val="22"/>
                <w:szCs w:val="22"/>
              </w:rPr>
            </w:pPr>
          </w:p>
        </w:tc>
        <w:tc>
          <w:tcPr>
            <w:tcW w:w="990" w:type="dxa"/>
            <w:vMerge/>
            <w:vAlign w:val="center"/>
            <w:hideMark/>
          </w:tcPr>
          <w:p w14:paraId="5A49CFDA" w14:textId="77777777" w:rsidR="00CB2325" w:rsidRPr="007A241C" w:rsidRDefault="00CB2325" w:rsidP="00F446B0">
            <w:pPr>
              <w:rPr>
                <w:color w:val="000000"/>
                <w:sz w:val="22"/>
                <w:szCs w:val="22"/>
              </w:rPr>
            </w:pPr>
          </w:p>
        </w:tc>
        <w:tc>
          <w:tcPr>
            <w:tcW w:w="1890" w:type="dxa"/>
            <w:vMerge/>
            <w:vAlign w:val="center"/>
            <w:hideMark/>
          </w:tcPr>
          <w:p w14:paraId="5CB7C080" w14:textId="77777777" w:rsidR="00CB2325" w:rsidRPr="00CA6662" w:rsidRDefault="00CB2325" w:rsidP="00F446B0">
            <w:pPr>
              <w:rPr>
                <w:color w:val="000000"/>
                <w:sz w:val="24"/>
                <w:szCs w:val="22"/>
              </w:rPr>
            </w:pPr>
          </w:p>
        </w:tc>
        <w:tc>
          <w:tcPr>
            <w:tcW w:w="2363" w:type="dxa"/>
            <w:vMerge/>
            <w:vAlign w:val="center"/>
            <w:hideMark/>
          </w:tcPr>
          <w:p w14:paraId="1060D455" w14:textId="77777777" w:rsidR="00CB2325" w:rsidRPr="00CA6662" w:rsidRDefault="00CB2325" w:rsidP="00F446B0">
            <w:pPr>
              <w:rPr>
                <w:color w:val="000000"/>
                <w:sz w:val="24"/>
                <w:szCs w:val="22"/>
              </w:rPr>
            </w:pPr>
          </w:p>
        </w:tc>
      </w:tr>
      <w:tr w:rsidR="00CB2325" w:rsidRPr="007A241C" w14:paraId="2FE5C848" w14:textId="77777777" w:rsidTr="001103C5">
        <w:trPr>
          <w:trHeight w:val="288"/>
        </w:trPr>
        <w:tc>
          <w:tcPr>
            <w:tcW w:w="735" w:type="dxa"/>
            <w:vMerge w:val="restart"/>
            <w:shd w:val="clear" w:color="auto" w:fill="auto"/>
            <w:noWrap/>
            <w:vAlign w:val="center"/>
            <w:hideMark/>
          </w:tcPr>
          <w:p w14:paraId="70F08CB3" w14:textId="77777777" w:rsidR="00CB2325" w:rsidRPr="007A241C" w:rsidRDefault="00CB2325" w:rsidP="00F446B0">
            <w:pPr>
              <w:jc w:val="center"/>
              <w:rPr>
                <w:color w:val="000000"/>
                <w:sz w:val="22"/>
                <w:szCs w:val="22"/>
              </w:rPr>
            </w:pPr>
            <w:r w:rsidRPr="007A241C">
              <w:rPr>
                <w:color w:val="000000"/>
                <w:sz w:val="22"/>
                <w:szCs w:val="22"/>
              </w:rPr>
              <w:t>85</w:t>
            </w:r>
          </w:p>
        </w:tc>
        <w:tc>
          <w:tcPr>
            <w:tcW w:w="3903" w:type="dxa"/>
            <w:shd w:val="clear" w:color="auto" w:fill="auto"/>
            <w:vAlign w:val="center"/>
            <w:hideMark/>
          </w:tcPr>
          <w:p w14:paraId="5752B034" w14:textId="77777777" w:rsidR="00CB2325" w:rsidRPr="000B619A" w:rsidRDefault="00CB2325" w:rsidP="00F446B0">
            <w:pPr>
              <w:rPr>
                <w:color w:val="000000"/>
              </w:rPr>
            </w:pPr>
            <w:r w:rsidRPr="000B619A">
              <w:rPr>
                <w:color w:val="000000"/>
              </w:rPr>
              <w:t>DELL 1660W YELLOW</w:t>
            </w:r>
          </w:p>
        </w:tc>
        <w:tc>
          <w:tcPr>
            <w:tcW w:w="754" w:type="dxa"/>
            <w:vMerge w:val="restart"/>
            <w:shd w:val="clear" w:color="auto" w:fill="auto"/>
            <w:noWrap/>
            <w:vAlign w:val="center"/>
            <w:hideMark/>
          </w:tcPr>
          <w:p w14:paraId="1A3E9A6D" w14:textId="77777777" w:rsidR="00CB2325" w:rsidRPr="007A241C" w:rsidRDefault="00CB2325"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EB711C6" w14:textId="7FE4A6E4" w:rsidR="00CB2325" w:rsidRPr="007A241C" w:rsidRDefault="00CF48E5"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0031D265" w14:textId="77777777" w:rsidR="00CB2325" w:rsidRPr="00CA6662" w:rsidRDefault="00CB2325"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2610ABE" w14:textId="77777777" w:rsidR="00CB2325" w:rsidRPr="00CA6662" w:rsidRDefault="00CB2325" w:rsidP="00F446B0">
            <w:pPr>
              <w:rPr>
                <w:color w:val="000000"/>
                <w:sz w:val="24"/>
                <w:szCs w:val="22"/>
              </w:rPr>
            </w:pPr>
            <w:r w:rsidRPr="00CA6662">
              <w:rPr>
                <w:color w:val="000000"/>
                <w:sz w:val="24"/>
                <w:szCs w:val="22"/>
              </w:rPr>
              <w:t>$</w:t>
            </w:r>
          </w:p>
        </w:tc>
      </w:tr>
      <w:tr w:rsidR="00CB2325" w:rsidRPr="007A241C" w14:paraId="25EBAC0A" w14:textId="77777777" w:rsidTr="001103C5">
        <w:trPr>
          <w:trHeight w:val="288"/>
        </w:trPr>
        <w:tc>
          <w:tcPr>
            <w:tcW w:w="735" w:type="dxa"/>
            <w:vMerge/>
            <w:shd w:val="clear" w:color="auto" w:fill="auto"/>
            <w:vAlign w:val="center"/>
            <w:hideMark/>
          </w:tcPr>
          <w:p w14:paraId="1D414F47" w14:textId="77777777" w:rsidR="00CB2325" w:rsidRPr="007A241C" w:rsidRDefault="00CB2325" w:rsidP="00F446B0">
            <w:pPr>
              <w:rPr>
                <w:color w:val="000000"/>
                <w:sz w:val="22"/>
                <w:szCs w:val="22"/>
              </w:rPr>
            </w:pPr>
          </w:p>
        </w:tc>
        <w:tc>
          <w:tcPr>
            <w:tcW w:w="3903" w:type="dxa"/>
            <w:shd w:val="clear" w:color="auto" w:fill="auto"/>
            <w:vAlign w:val="center"/>
            <w:hideMark/>
          </w:tcPr>
          <w:p w14:paraId="6D8B09AB" w14:textId="39D3D66F" w:rsidR="00CB2325" w:rsidRPr="000B619A" w:rsidRDefault="00CB2325" w:rsidP="00F446B0">
            <w:pPr>
              <w:rPr>
                <w:color w:val="000000"/>
              </w:rPr>
            </w:pPr>
            <w:r w:rsidRPr="000B619A">
              <w:rPr>
                <w:color w:val="000000"/>
              </w:rPr>
              <w:t>Part No. XY7N4 / Lawson No.</w:t>
            </w:r>
            <w:r w:rsidR="00FC3B7A">
              <w:rPr>
                <w:color w:val="000000"/>
              </w:rPr>
              <w:t xml:space="preserve"> 43909</w:t>
            </w:r>
          </w:p>
        </w:tc>
        <w:tc>
          <w:tcPr>
            <w:tcW w:w="754" w:type="dxa"/>
            <w:vMerge/>
            <w:vAlign w:val="center"/>
            <w:hideMark/>
          </w:tcPr>
          <w:p w14:paraId="09FECBC7" w14:textId="77777777" w:rsidR="00CB2325" w:rsidRPr="007A241C" w:rsidRDefault="00CB2325" w:rsidP="00F446B0">
            <w:pPr>
              <w:rPr>
                <w:color w:val="000000"/>
                <w:sz w:val="22"/>
                <w:szCs w:val="22"/>
              </w:rPr>
            </w:pPr>
          </w:p>
        </w:tc>
        <w:tc>
          <w:tcPr>
            <w:tcW w:w="990" w:type="dxa"/>
            <w:vMerge/>
            <w:vAlign w:val="center"/>
            <w:hideMark/>
          </w:tcPr>
          <w:p w14:paraId="0EDC3F14" w14:textId="77777777" w:rsidR="00CB2325" w:rsidRPr="007A241C" w:rsidRDefault="00CB2325" w:rsidP="00F446B0">
            <w:pPr>
              <w:rPr>
                <w:color w:val="000000"/>
                <w:sz w:val="22"/>
                <w:szCs w:val="22"/>
              </w:rPr>
            </w:pPr>
          </w:p>
        </w:tc>
        <w:tc>
          <w:tcPr>
            <w:tcW w:w="1890" w:type="dxa"/>
            <w:vMerge/>
            <w:vAlign w:val="center"/>
            <w:hideMark/>
          </w:tcPr>
          <w:p w14:paraId="326C9511" w14:textId="77777777" w:rsidR="00CB2325" w:rsidRPr="007A241C" w:rsidRDefault="00CB2325" w:rsidP="00F446B0">
            <w:pPr>
              <w:rPr>
                <w:color w:val="000000"/>
                <w:sz w:val="22"/>
                <w:szCs w:val="22"/>
              </w:rPr>
            </w:pPr>
          </w:p>
        </w:tc>
        <w:tc>
          <w:tcPr>
            <w:tcW w:w="2363" w:type="dxa"/>
            <w:vMerge/>
            <w:vAlign w:val="center"/>
            <w:hideMark/>
          </w:tcPr>
          <w:p w14:paraId="0A9F8CDD" w14:textId="77777777" w:rsidR="00CB2325" w:rsidRPr="007A241C" w:rsidRDefault="00CB2325" w:rsidP="00F446B0">
            <w:pPr>
              <w:rPr>
                <w:color w:val="000000"/>
                <w:sz w:val="22"/>
                <w:szCs w:val="22"/>
              </w:rPr>
            </w:pPr>
          </w:p>
        </w:tc>
      </w:tr>
      <w:tr w:rsidR="000B619A" w:rsidRPr="007A241C" w14:paraId="68711B6B" w14:textId="77777777" w:rsidTr="000B619A">
        <w:trPr>
          <w:trHeight w:val="288"/>
        </w:trPr>
        <w:tc>
          <w:tcPr>
            <w:tcW w:w="735" w:type="dxa"/>
            <w:vMerge w:val="restart"/>
            <w:shd w:val="clear" w:color="auto" w:fill="auto"/>
            <w:vAlign w:val="center"/>
          </w:tcPr>
          <w:p w14:paraId="02FA3D47" w14:textId="5A5DF7C5" w:rsidR="000B619A" w:rsidRPr="007A241C" w:rsidRDefault="000B619A" w:rsidP="000B619A">
            <w:pPr>
              <w:jc w:val="center"/>
              <w:rPr>
                <w:color w:val="000000"/>
                <w:sz w:val="22"/>
                <w:szCs w:val="22"/>
              </w:rPr>
            </w:pPr>
            <w:r w:rsidRPr="007A241C">
              <w:rPr>
                <w:color w:val="000000"/>
                <w:sz w:val="22"/>
                <w:szCs w:val="22"/>
              </w:rPr>
              <w:t>8</w:t>
            </w:r>
            <w:r>
              <w:rPr>
                <w:color w:val="000000"/>
                <w:sz w:val="22"/>
                <w:szCs w:val="22"/>
              </w:rPr>
              <w:t>6</w:t>
            </w:r>
          </w:p>
        </w:tc>
        <w:tc>
          <w:tcPr>
            <w:tcW w:w="3903" w:type="dxa"/>
            <w:shd w:val="clear" w:color="auto" w:fill="auto"/>
            <w:vAlign w:val="center"/>
          </w:tcPr>
          <w:p w14:paraId="550D7A80" w14:textId="65F65BDB" w:rsidR="000B619A" w:rsidRPr="000B619A" w:rsidRDefault="000B619A" w:rsidP="000B619A">
            <w:pPr>
              <w:rPr>
                <w:color w:val="000000"/>
              </w:rPr>
            </w:pPr>
            <w:r w:rsidRPr="000B619A">
              <w:rPr>
                <w:color w:val="000000"/>
              </w:rPr>
              <w:t>Dell 2230d Toner</w:t>
            </w:r>
          </w:p>
        </w:tc>
        <w:tc>
          <w:tcPr>
            <w:tcW w:w="754" w:type="dxa"/>
            <w:vMerge w:val="restart"/>
            <w:vAlign w:val="center"/>
          </w:tcPr>
          <w:p w14:paraId="012152B4" w14:textId="521F92ED" w:rsidR="000B619A" w:rsidRPr="007A241C" w:rsidRDefault="000B619A" w:rsidP="000B619A">
            <w:pPr>
              <w:jc w:val="center"/>
              <w:rPr>
                <w:color w:val="000000"/>
                <w:sz w:val="22"/>
                <w:szCs w:val="22"/>
              </w:rPr>
            </w:pPr>
            <w:r w:rsidRPr="007A241C">
              <w:rPr>
                <w:color w:val="000000"/>
                <w:sz w:val="22"/>
                <w:szCs w:val="22"/>
              </w:rPr>
              <w:t>each</w:t>
            </w:r>
          </w:p>
        </w:tc>
        <w:tc>
          <w:tcPr>
            <w:tcW w:w="990" w:type="dxa"/>
            <w:vMerge w:val="restart"/>
            <w:vAlign w:val="center"/>
          </w:tcPr>
          <w:p w14:paraId="766E7178" w14:textId="794DE569" w:rsidR="000B619A" w:rsidRPr="007A241C" w:rsidRDefault="000B619A" w:rsidP="000B619A">
            <w:pPr>
              <w:jc w:val="center"/>
              <w:rPr>
                <w:color w:val="000000"/>
                <w:sz w:val="22"/>
                <w:szCs w:val="22"/>
              </w:rPr>
            </w:pPr>
            <w:r>
              <w:rPr>
                <w:color w:val="000000"/>
                <w:sz w:val="22"/>
                <w:szCs w:val="22"/>
              </w:rPr>
              <w:t>2</w:t>
            </w:r>
          </w:p>
        </w:tc>
        <w:tc>
          <w:tcPr>
            <w:tcW w:w="1890" w:type="dxa"/>
            <w:vMerge w:val="restart"/>
            <w:vAlign w:val="center"/>
          </w:tcPr>
          <w:p w14:paraId="0603FDA3" w14:textId="049A7615" w:rsidR="000B619A" w:rsidRPr="007A241C" w:rsidRDefault="000B619A" w:rsidP="000B619A">
            <w:pPr>
              <w:rPr>
                <w:color w:val="000000"/>
                <w:sz w:val="22"/>
                <w:szCs w:val="22"/>
              </w:rPr>
            </w:pPr>
            <w:r w:rsidRPr="00CA6662">
              <w:rPr>
                <w:color w:val="000000"/>
                <w:sz w:val="24"/>
                <w:szCs w:val="22"/>
              </w:rPr>
              <w:t>$</w:t>
            </w:r>
          </w:p>
        </w:tc>
        <w:tc>
          <w:tcPr>
            <w:tcW w:w="2363" w:type="dxa"/>
            <w:vMerge w:val="restart"/>
            <w:vAlign w:val="center"/>
          </w:tcPr>
          <w:p w14:paraId="62260A97" w14:textId="34B0AF9D" w:rsidR="000B619A" w:rsidRPr="007A241C" w:rsidRDefault="000B619A" w:rsidP="000B619A">
            <w:pPr>
              <w:rPr>
                <w:color w:val="000000"/>
                <w:sz w:val="22"/>
                <w:szCs w:val="22"/>
              </w:rPr>
            </w:pPr>
            <w:r w:rsidRPr="00CA6662">
              <w:rPr>
                <w:color w:val="000000"/>
                <w:sz w:val="24"/>
                <w:szCs w:val="22"/>
              </w:rPr>
              <w:t>$</w:t>
            </w:r>
          </w:p>
        </w:tc>
      </w:tr>
      <w:tr w:rsidR="000B619A" w:rsidRPr="007A241C" w14:paraId="3207FA51" w14:textId="77777777" w:rsidTr="001103C5">
        <w:trPr>
          <w:trHeight w:val="288"/>
        </w:trPr>
        <w:tc>
          <w:tcPr>
            <w:tcW w:w="735" w:type="dxa"/>
            <w:vMerge/>
            <w:shd w:val="clear" w:color="auto" w:fill="auto"/>
          </w:tcPr>
          <w:p w14:paraId="5635CC89" w14:textId="33ABC25E" w:rsidR="000B619A" w:rsidRPr="007A241C" w:rsidRDefault="000B619A" w:rsidP="000B619A">
            <w:pPr>
              <w:rPr>
                <w:color w:val="000000"/>
                <w:sz w:val="22"/>
                <w:szCs w:val="22"/>
              </w:rPr>
            </w:pPr>
          </w:p>
        </w:tc>
        <w:tc>
          <w:tcPr>
            <w:tcW w:w="3903" w:type="dxa"/>
            <w:shd w:val="clear" w:color="auto" w:fill="auto"/>
            <w:vAlign w:val="center"/>
          </w:tcPr>
          <w:p w14:paraId="68F4767D" w14:textId="531E599D" w:rsidR="000B619A" w:rsidRPr="000B619A" w:rsidRDefault="000B619A" w:rsidP="000B619A">
            <w:pPr>
              <w:rPr>
                <w:color w:val="000000"/>
              </w:rPr>
            </w:pPr>
            <w:r w:rsidRPr="000B619A">
              <w:rPr>
                <w:color w:val="000000"/>
              </w:rPr>
              <w:t>Part No. 3304131 / Lawson No. 45409</w:t>
            </w:r>
          </w:p>
        </w:tc>
        <w:tc>
          <w:tcPr>
            <w:tcW w:w="754" w:type="dxa"/>
            <w:vMerge/>
            <w:vAlign w:val="center"/>
          </w:tcPr>
          <w:p w14:paraId="057287A2" w14:textId="77777777" w:rsidR="000B619A" w:rsidRPr="007A241C" w:rsidRDefault="000B619A" w:rsidP="000B619A">
            <w:pPr>
              <w:rPr>
                <w:color w:val="000000"/>
                <w:sz w:val="22"/>
                <w:szCs w:val="22"/>
              </w:rPr>
            </w:pPr>
          </w:p>
        </w:tc>
        <w:tc>
          <w:tcPr>
            <w:tcW w:w="990" w:type="dxa"/>
            <w:vMerge/>
            <w:vAlign w:val="center"/>
          </w:tcPr>
          <w:p w14:paraId="15CA0CC0" w14:textId="77777777" w:rsidR="000B619A" w:rsidRPr="007A241C" w:rsidRDefault="000B619A" w:rsidP="000B619A">
            <w:pPr>
              <w:rPr>
                <w:color w:val="000000"/>
                <w:sz w:val="22"/>
                <w:szCs w:val="22"/>
              </w:rPr>
            </w:pPr>
          </w:p>
        </w:tc>
        <w:tc>
          <w:tcPr>
            <w:tcW w:w="1890" w:type="dxa"/>
            <w:vMerge/>
            <w:vAlign w:val="center"/>
          </w:tcPr>
          <w:p w14:paraId="0357CC63" w14:textId="77777777" w:rsidR="000B619A" w:rsidRPr="007A241C" w:rsidRDefault="000B619A" w:rsidP="000B619A">
            <w:pPr>
              <w:rPr>
                <w:color w:val="000000"/>
                <w:sz w:val="22"/>
                <w:szCs w:val="22"/>
              </w:rPr>
            </w:pPr>
          </w:p>
        </w:tc>
        <w:tc>
          <w:tcPr>
            <w:tcW w:w="2363" w:type="dxa"/>
            <w:vMerge/>
            <w:vAlign w:val="center"/>
          </w:tcPr>
          <w:p w14:paraId="5A48B300" w14:textId="77777777" w:rsidR="000B619A" w:rsidRPr="007A241C" w:rsidRDefault="000B619A" w:rsidP="000B619A">
            <w:pPr>
              <w:rPr>
                <w:color w:val="000000"/>
                <w:sz w:val="22"/>
                <w:szCs w:val="22"/>
              </w:rPr>
            </w:pPr>
          </w:p>
        </w:tc>
      </w:tr>
      <w:tr w:rsidR="00146ADF" w:rsidRPr="007A241C" w14:paraId="32B4064F" w14:textId="77777777" w:rsidTr="00146ADF">
        <w:trPr>
          <w:trHeight w:val="288"/>
        </w:trPr>
        <w:tc>
          <w:tcPr>
            <w:tcW w:w="735" w:type="dxa"/>
            <w:vMerge w:val="restart"/>
            <w:shd w:val="clear" w:color="auto" w:fill="auto"/>
            <w:vAlign w:val="center"/>
          </w:tcPr>
          <w:p w14:paraId="07668F08" w14:textId="3FE360E5" w:rsidR="00146ADF" w:rsidRPr="007A241C" w:rsidRDefault="00146ADF" w:rsidP="00146ADF">
            <w:pPr>
              <w:jc w:val="center"/>
              <w:rPr>
                <w:color w:val="000000"/>
                <w:sz w:val="22"/>
                <w:szCs w:val="22"/>
              </w:rPr>
            </w:pPr>
            <w:r>
              <w:rPr>
                <w:color w:val="000000"/>
                <w:sz w:val="22"/>
                <w:szCs w:val="22"/>
              </w:rPr>
              <w:lastRenderedPageBreak/>
              <w:t>87</w:t>
            </w:r>
          </w:p>
        </w:tc>
        <w:tc>
          <w:tcPr>
            <w:tcW w:w="3903" w:type="dxa"/>
            <w:shd w:val="clear" w:color="auto" w:fill="auto"/>
            <w:vAlign w:val="center"/>
          </w:tcPr>
          <w:p w14:paraId="0489EA8B" w14:textId="48C63C74" w:rsidR="00146ADF" w:rsidRPr="000B619A" w:rsidRDefault="00146ADF" w:rsidP="00146ADF">
            <w:pPr>
              <w:rPr>
                <w:color w:val="000000"/>
              </w:rPr>
            </w:pPr>
            <w:r>
              <w:rPr>
                <w:color w:val="000000"/>
              </w:rPr>
              <w:t>Dell Imaging Drum 1320C</w:t>
            </w:r>
          </w:p>
        </w:tc>
        <w:tc>
          <w:tcPr>
            <w:tcW w:w="754" w:type="dxa"/>
            <w:vMerge w:val="restart"/>
            <w:vAlign w:val="center"/>
          </w:tcPr>
          <w:p w14:paraId="39F798A9" w14:textId="72314514" w:rsidR="00146ADF" w:rsidRPr="007A241C" w:rsidRDefault="00146ADF" w:rsidP="00146ADF">
            <w:pPr>
              <w:jc w:val="center"/>
              <w:rPr>
                <w:color w:val="000000"/>
                <w:sz w:val="22"/>
                <w:szCs w:val="22"/>
              </w:rPr>
            </w:pPr>
            <w:r w:rsidRPr="007A241C">
              <w:rPr>
                <w:color w:val="000000"/>
                <w:sz w:val="22"/>
                <w:szCs w:val="22"/>
              </w:rPr>
              <w:t>each</w:t>
            </w:r>
          </w:p>
        </w:tc>
        <w:tc>
          <w:tcPr>
            <w:tcW w:w="990" w:type="dxa"/>
            <w:vMerge w:val="restart"/>
            <w:vAlign w:val="center"/>
          </w:tcPr>
          <w:p w14:paraId="6AA84DC7" w14:textId="67341111" w:rsidR="00146ADF" w:rsidRPr="007A241C" w:rsidRDefault="00146ADF" w:rsidP="00146ADF">
            <w:pPr>
              <w:jc w:val="center"/>
              <w:rPr>
                <w:color w:val="000000"/>
                <w:sz w:val="22"/>
                <w:szCs w:val="22"/>
              </w:rPr>
            </w:pPr>
            <w:r>
              <w:rPr>
                <w:color w:val="000000"/>
                <w:sz w:val="22"/>
                <w:szCs w:val="22"/>
              </w:rPr>
              <w:t>2</w:t>
            </w:r>
          </w:p>
        </w:tc>
        <w:tc>
          <w:tcPr>
            <w:tcW w:w="1890" w:type="dxa"/>
            <w:vMerge w:val="restart"/>
            <w:vAlign w:val="center"/>
          </w:tcPr>
          <w:p w14:paraId="55BCC8F2" w14:textId="537F9C4E" w:rsidR="00146ADF" w:rsidRPr="007A241C" w:rsidRDefault="00146ADF" w:rsidP="00146ADF">
            <w:pPr>
              <w:rPr>
                <w:color w:val="000000"/>
                <w:sz w:val="22"/>
                <w:szCs w:val="22"/>
              </w:rPr>
            </w:pPr>
            <w:r w:rsidRPr="00CA6662">
              <w:rPr>
                <w:color w:val="000000"/>
                <w:sz w:val="24"/>
                <w:szCs w:val="22"/>
              </w:rPr>
              <w:t>$</w:t>
            </w:r>
          </w:p>
        </w:tc>
        <w:tc>
          <w:tcPr>
            <w:tcW w:w="2363" w:type="dxa"/>
            <w:vMerge w:val="restart"/>
            <w:vAlign w:val="center"/>
          </w:tcPr>
          <w:p w14:paraId="4675DD35" w14:textId="619C4216" w:rsidR="00146ADF" w:rsidRPr="007A241C" w:rsidRDefault="00146ADF" w:rsidP="00146ADF">
            <w:pPr>
              <w:rPr>
                <w:color w:val="000000"/>
                <w:sz w:val="22"/>
                <w:szCs w:val="22"/>
              </w:rPr>
            </w:pPr>
            <w:r w:rsidRPr="00CA6662">
              <w:rPr>
                <w:color w:val="000000"/>
                <w:sz w:val="24"/>
                <w:szCs w:val="22"/>
              </w:rPr>
              <w:t>$</w:t>
            </w:r>
          </w:p>
        </w:tc>
      </w:tr>
      <w:tr w:rsidR="00146ADF" w:rsidRPr="007A241C" w14:paraId="05A4F187" w14:textId="77777777" w:rsidTr="00146ADF">
        <w:trPr>
          <w:trHeight w:val="288"/>
        </w:trPr>
        <w:tc>
          <w:tcPr>
            <w:tcW w:w="735" w:type="dxa"/>
            <w:vMerge/>
            <w:shd w:val="clear" w:color="auto" w:fill="auto"/>
          </w:tcPr>
          <w:p w14:paraId="3F62C630" w14:textId="77777777" w:rsidR="00146ADF" w:rsidRPr="007A241C" w:rsidRDefault="00146ADF" w:rsidP="00146ADF">
            <w:pPr>
              <w:rPr>
                <w:color w:val="000000"/>
                <w:sz w:val="22"/>
                <w:szCs w:val="22"/>
              </w:rPr>
            </w:pPr>
          </w:p>
        </w:tc>
        <w:tc>
          <w:tcPr>
            <w:tcW w:w="3903" w:type="dxa"/>
            <w:shd w:val="clear" w:color="auto" w:fill="auto"/>
            <w:vAlign w:val="center"/>
          </w:tcPr>
          <w:p w14:paraId="4B59EFD6" w14:textId="135D3B34" w:rsidR="00146ADF" w:rsidRPr="000B619A" w:rsidRDefault="00146ADF" w:rsidP="00146ADF">
            <w:pPr>
              <w:rPr>
                <w:color w:val="000000"/>
              </w:rPr>
            </w:pPr>
            <w:r w:rsidRPr="000B619A">
              <w:rPr>
                <w:color w:val="000000"/>
              </w:rPr>
              <w:t xml:space="preserve">Part No. </w:t>
            </w:r>
            <w:r>
              <w:rPr>
                <w:color w:val="000000"/>
              </w:rPr>
              <w:t>KGR81</w:t>
            </w:r>
            <w:r w:rsidRPr="000B619A">
              <w:rPr>
                <w:color w:val="000000"/>
              </w:rPr>
              <w:t xml:space="preserve"> / Lawson </w:t>
            </w:r>
            <w:r>
              <w:rPr>
                <w:color w:val="000000"/>
              </w:rPr>
              <w:t>No. 45637</w:t>
            </w:r>
          </w:p>
        </w:tc>
        <w:tc>
          <w:tcPr>
            <w:tcW w:w="754" w:type="dxa"/>
            <w:vMerge/>
            <w:vAlign w:val="center"/>
          </w:tcPr>
          <w:p w14:paraId="5452BAC2" w14:textId="77777777" w:rsidR="00146ADF" w:rsidRPr="007A241C" w:rsidRDefault="00146ADF" w:rsidP="00146ADF">
            <w:pPr>
              <w:rPr>
                <w:color w:val="000000"/>
                <w:sz w:val="22"/>
                <w:szCs w:val="22"/>
              </w:rPr>
            </w:pPr>
          </w:p>
        </w:tc>
        <w:tc>
          <w:tcPr>
            <w:tcW w:w="990" w:type="dxa"/>
            <w:vMerge/>
            <w:vAlign w:val="center"/>
          </w:tcPr>
          <w:p w14:paraId="04D39266" w14:textId="77777777" w:rsidR="00146ADF" w:rsidRPr="007A241C" w:rsidRDefault="00146ADF" w:rsidP="00146ADF">
            <w:pPr>
              <w:rPr>
                <w:color w:val="000000"/>
                <w:sz w:val="22"/>
                <w:szCs w:val="22"/>
              </w:rPr>
            </w:pPr>
          </w:p>
        </w:tc>
        <w:tc>
          <w:tcPr>
            <w:tcW w:w="1890" w:type="dxa"/>
            <w:vMerge/>
            <w:vAlign w:val="center"/>
          </w:tcPr>
          <w:p w14:paraId="43A41870" w14:textId="77777777" w:rsidR="00146ADF" w:rsidRPr="007A241C" w:rsidRDefault="00146ADF" w:rsidP="00146ADF">
            <w:pPr>
              <w:rPr>
                <w:color w:val="000000"/>
                <w:sz w:val="22"/>
                <w:szCs w:val="22"/>
              </w:rPr>
            </w:pPr>
          </w:p>
        </w:tc>
        <w:tc>
          <w:tcPr>
            <w:tcW w:w="2363" w:type="dxa"/>
            <w:vMerge/>
            <w:vAlign w:val="center"/>
          </w:tcPr>
          <w:p w14:paraId="094A622C" w14:textId="77777777" w:rsidR="00146ADF" w:rsidRPr="007A241C" w:rsidRDefault="00146ADF" w:rsidP="00146ADF">
            <w:pPr>
              <w:rPr>
                <w:color w:val="000000"/>
                <w:sz w:val="22"/>
                <w:szCs w:val="22"/>
              </w:rPr>
            </w:pPr>
          </w:p>
        </w:tc>
      </w:tr>
      <w:tr w:rsidR="00DE522D" w:rsidRPr="007A241C" w14:paraId="7EB35AE5" w14:textId="77777777" w:rsidTr="00DE522D">
        <w:trPr>
          <w:trHeight w:val="288"/>
        </w:trPr>
        <w:tc>
          <w:tcPr>
            <w:tcW w:w="735" w:type="dxa"/>
            <w:vMerge w:val="restart"/>
            <w:shd w:val="clear" w:color="auto" w:fill="auto"/>
            <w:vAlign w:val="center"/>
          </w:tcPr>
          <w:p w14:paraId="10ACAF7E" w14:textId="44F6C74F" w:rsidR="00DE522D" w:rsidRPr="007A241C" w:rsidRDefault="00DE522D" w:rsidP="00DE522D">
            <w:pPr>
              <w:jc w:val="center"/>
              <w:rPr>
                <w:color w:val="000000"/>
                <w:sz w:val="22"/>
                <w:szCs w:val="22"/>
              </w:rPr>
            </w:pPr>
            <w:r>
              <w:rPr>
                <w:color w:val="000000"/>
                <w:sz w:val="22"/>
                <w:szCs w:val="22"/>
              </w:rPr>
              <w:t>88</w:t>
            </w:r>
          </w:p>
        </w:tc>
        <w:tc>
          <w:tcPr>
            <w:tcW w:w="3903" w:type="dxa"/>
            <w:shd w:val="clear" w:color="auto" w:fill="auto"/>
            <w:vAlign w:val="center"/>
          </w:tcPr>
          <w:p w14:paraId="4BD52FBE" w14:textId="50C7466E" w:rsidR="00DE522D" w:rsidRPr="000B619A" w:rsidRDefault="00DE522D" w:rsidP="00DE522D">
            <w:pPr>
              <w:rPr>
                <w:color w:val="000000"/>
              </w:rPr>
            </w:pPr>
            <w:r>
              <w:rPr>
                <w:color w:val="000000"/>
              </w:rPr>
              <w:t>Dell 3319803</w:t>
            </w:r>
          </w:p>
        </w:tc>
        <w:tc>
          <w:tcPr>
            <w:tcW w:w="754" w:type="dxa"/>
            <w:vMerge w:val="restart"/>
            <w:vAlign w:val="center"/>
          </w:tcPr>
          <w:p w14:paraId="4C9563FD" w14:textId="501FA5E4" w:rsidR="00DE522D" w:rsidRPr="007A241C" w:rsidRDefault="00DE522D" w:rsidP="00DE522D">
            <w:pPr>
              <w:rPr>
                <w:color w:val="000000"/>
                <w:sz w:val="22"/>
                <w:szCs w:val="22"/>
              </w:rPr>
            </w:pPr>
            <w:r w:rsidRPr="007A241C">
              <w:rPr>
                <w:color w:val="000000"/>
                <w:sz w:val="22"/>
                <w:szCs w:val="22"/>
              </w:rPr>
              <w:t>each</w:t>
            </w:r>
          </w:p>
        </w:tc>
        <w:tc>
          <w:tcPr>
            <w:tcW w:w="990" w:type="dxa"/>
            <w:vMerge w:val="restart"/>
            <w:vAlign w:val="center"/>
          </w:tcPr>
          <w:p w14:paraId="1A29C431" w14:textId="692C0D58" w:rsidR="00DE522D" w:rsidRPr="007A241C" w:rsidRDefault="00DE522D" w:rsidP="00DE522D">
            <w:pPr>
              <w:jc w:val="center"/>
              <w:rPr>
                <w:color w:val="000000"/>
                <w:sz w:val="22"/>
                <w:szCs w:val="22"/>
              </w:rPr>
            </w:pPr>
            <w:r>
              <w:rPr>
                <w:color w:val="000000"/>
                <w:sz w:val="22"/>
                <w:szCs w:val="22"/>
              </w:rPr>
              <w:t>2</w:t>
            </w:r>
          </w:p>
        </w:tc>
        <w:tc>
          <w:tcPr>
            <w:tcW w:w="1890" w:type="dxa"/>
            <w:vMerge w:val="restart"/>
            <w:vAlign w:val="center"/>
          </w:tcPr>
          <w:p w14:paraId="4F585920" w14:textId="5A08C9ED" w:rsidR="00DE522D" w:rsidRPr="007A241C" w:rsidRDefault="00DE522D" w:rsidP="00DE522D">
            <w:pPr>
              <w:rPr>
                <w:color w:val="000000"/>
                <w:sz w:val="22"/>
                <w:szCs w:val="22"/>
              </w:rPr>
            </w:pPr>
            <w:r w:rsidRPr="00CA6662">
              <w:rPr>
                <w:color w:val="000000"/>
                <w:sz w:val="24"/>
                <w:szCs w:val="22"/>
              </w:rPr>
              <w:t>$</w:t>
            </w:r>
          </w:p>
        </w:tc>
        <w:tc>
          <w:tcPr>
            <w:tcW w:w="2363" w:type="dxa"/>
            <w:vMerge w:val="restart"/>
            <w:vAlign w:val="center"/>
          </w:tcPr>
          <w:p w14:paraId="0B600BDA" w14:textId="1E376496" w:rsidR="00DE522D" w:rsidRPr="007A241C" w:rsidRDefault="00DE522D" w:rsidP="00DE522D">
            <w:pPr>
              <w:rPr>
                <w:color w:val="000000"/>
                <w:sz w:val="22"/>
                <w:szCs w:val="22"/>
              </w:rPr>
            </w:pPr>
            <w:r w:rsidRPr="00CA6662">
              <w:rPr>
                <w:color w:val="000000"/>
                <w:sz w:val="24"/>
                <w:szCs w:val="22"/>
              </w:rPr>
              <w:t>$</w:t>
            </w:r>
          </w:p>
        </w:tc>
      </w:tr>
      <w:tr w:rsidR="00DE522D" w:rsidRPr="007A241C" w14:paraId="69B13544" w14:textId="77777777" w:rsidTr="00DE522D">
        <w:trPr>
          <w:trHeight w:val="288"/>
        </w:trPr>
        <w:tc>
          <w:tcPr>
            <w:tcW w:w="735" w:type="dxa"/>
            <w:vMerge/>
            <w:shd w:val="clear" w:color="auto" w:fill="auto"/>
            <w:vAlign w:val="center"/>
          </w:tcPr>
          <w:p w14:paraId="41B305F1" w14:textId="77777777" w:rsidR="00DE522D" w:rsidRPr="007A241C" w:rsidRDefault="00DE522D" w:rsidP="00DE522D">
            <w:pPr>
              <w:jc w:val="center"/>
              <w:rPr>
                <w:color w:val="000000"/>
                <w:sz w:val="22"/>
                <w:szCs w:val="22"/>
              </w:rPr>
            </w:pPr>
          </w:p>
        </w:tc>
        <w:tc>
          <w:tcPr>
            <w:tcW w:w="3903" w:type="dxa"/>
            <w:shd w:val="clear" w:color="auto" w:fill="auto"/>
            <w:vAlign w:val="center"/>
          </w:tcPr>
          <w:p w14:paraId="0BF7C70B" w14:textId="07E5D4AA" w:rsidR="00DE522D" w:rsidRPr="000B619A" w:rsidRDefault="00DE522D" w:rsidP="00DE522D">
            <w:pPr>
              <w:rPr>
                <w:color w:val="000000"/>
              </w:rPr>
            </w:pPr>
            <w:r>
              <w:rPr>
                <w:color w:val="000000"/>
              </w:rPr>
              <w:t>Part No. 7MC5J / Lawson No. 45347</w:t>
            </w:r>
          </w:p>
        </w:tc>
        <w:tc>
          <w:tcPr>
            <w:tcW w:w="754" w:type="dxa"/>
            <w:vMerge/>
            <w:vAlign w:val="center"/>
          </w:tcPr>
          <w:p w14:paraId="3B9BB854" w14:textId="77777777" w:rsidR="00DE522D" w:rsidRPr="007A241C" w:rsidRDefault="00DE522D" w:rsidP="00DE522D">
            <w:pPr>
              <w:rPr>
                <w:color w:val="000000"/>
                <w:sz w:val="22"/>
                <w:szCs w:val="22"/>
              </w:rPr>
            </w:pPr>
          </w:p>
        </w:tc>
        <w:tc>
          <w:tcPr>
            <w:tcW w:w="990" w:type="dxa"/>
            <w:vMerge/>
            <w:vAlign w:val="center"/>
          </w:tcPr>
          <w:p w14:paraId="5FFB455B" w14:textId="77777777" w:rsidR="00DE522D" w:rsidRPr="007A241C" w:rsidRDefault="00DE522D" w:rsidP="00DE522D">
            <w:pPr>
              <w:jc w:val="center"/>
              <w:rPr>
                <w:color w:val="000000"/>
                <w:sz w:val="22"/>
                <w:szCs w:val="22"/>
              </w:rPr>
            </w:pPr>
          </w:p>
        </w:tc>
        <w:tc>
          <w:tcPr>
            <w:tcW w:w="1890" w:type="dxa"/>
            <w:vMerge/>
            <w:vAlign w:val="center"/>
          </w:tcPr>
          <w:p w14:paraId="45A0A1E7" w14:textId="77777777" w:rsidR="00DE522D" w:rsidRPr="007A241C" w:rsidRDefault="00DE522D" w:rsidP="00DE522D">
            <w:pPr>
              <w:rPr>
                <w:color w:val="000000"/>
                <w:sz w:val="22"/>
                <w:szCs w:val="22"/>
              </w:rPr>
            </w:pPr>
          </w:p>
        </w:tc>
        <w:tc>
          <w:tcPr>
            <w:tcW w:w="2363" w:type="dxa"/>
            <w:vMerge/>
            <w:vAlign w:val="center"/>
          </w:tcPr>
          <w:p w14:paraId="3E6FFFB2" w14:textId="77777777" w:rsidR="00DE522D" w:rsidRPr="007A241C" w:rsidRDefault="00DE522D" w:rsidP="00DE522D">
            <w:pPr>
              <w:rPr>
                <w:color w:val="000000"/>
                <w:sz w:val="22"/>
                <w:szCs w:val="22"/>
              </w:rPr>
            </w:pPr>
          </w:p>
        </w:tc>
      </w:tr>
      <w:tr w:rsidR="00DE522D" w:rsidRPr="007A241C" w14:paraId="4E9D6E75" w14:textId="77777777" w:rsidTr="00DE522D">
        <w:trPr>
          <w:trHeight w:val="288"/>
        </w:trPr>
        <w:tc>
          <w:tcPr>
            <w:tcW w:w="735" w:type="dxa"/>
            <w:vMerge w:val="restart"/>
            <w:shd w:val="clear" w:color="auto" w:fill="auto"/>
            <w:vAlign w:val="center"/>
          </w:tcPr>
          <w:p w14:paraId="236470EB" w14:textId="0BF37070" w:rsidR="00DE522D" w:rsidRPr="007A241C" w:rsidRDefault="00DE522D" w:rsidP="00DE522D">
            <w:pPr>
              <w:jc w:val="center"/>
              <w:rPr>
                <w:color w:val="000000"/>
                <w:sz w:val="22"/>
                <w:szCs w:val="22"/>
              </w:rPr>
            </w:pPr>
            <w:r>
              <w:rPr>
                <w:color w:val="000000"/>
                <w:sz w:val="22"/>
                <w:szCs w:val="22"/>
              </w:rPr>
              <w:t>89</w:t>
            </w:r>
          </w:p>
        </w:tc>
        <w:tc>
          <w:tcPr>
            <w:tcW w:w="3903" w:type="dxa"/>
            <w:shd w:val="clear" w:color="auto" w:fill="auto"/>
            <w:vAlign w:val="center"/>
          </w:tcPr>
          <w:p w14:paraId="5F4CA4D0" w14:textId="60E20428" w:rsidR="00DE522D" w:rsidRPr="000B619A" w:rsidRDefault="00DE522D" w:rsidP="00DE522D">
            <w:pPr>
              <w:rPr>
                <w:color w:val="000000"/>
              </w:rPr>
            </w:pPr>
            <w:r>
              <w:rPr>
                <w:color w:val="000000"/>
              </w:rPr>
              <w:t>Dell B3460DN</w:t>
            </w:r>
          </w:p>
        </w:tc>
        <w:tc>
          <w:tcPr>
            <w:tcW w:w="754" w:type="dxa"/>
            <w:vMerge w:val="restart"/>
            <w:vAlign w:val="center"/>
          </w:tcPr>
          <w:p w14:paraId="1A5B974E" w14:textId="6B3A4CDF" w:rsidR="00DE522D" w:rsidRPr="007A241C" w:rsidRDefault="00DE522D" w:rsidP="00DE522D">
            <w:pPr>
              <w:rPr>
                <w:color w:val="000000"/>
                <w:sz w:val="22"/>
                <w:szCs w:val="22"/>
              </w:rPr>
            </w:pPr>
            <w:r w:rsidRPr="007A241C">
              <w:rPr>
                <w:color w:val="000000"/>
                <w:sz w:val="22"/>
                <w:szCs w:val="22"/>
              </w:rPr>
              <w:t>each</w:t>
            </w:r>
          </w:p>
        </w:tc>
        <w:tc>
          <w:tcPr>
            <w:tcW w:w="990" w:type="dxa"/>
            <w:vMerge w:val="restart"/>
            <w:vAlign w:val="center"/>
          </w:tcPr>
          <w:p w14:paraId="46C859B6" w14:textId="0DC60BB8" w:rsidR="00DE522D" w:rsidRPr="007A241C" w:rsidRDefault="00CF48E5" w:rsidP="00DE522D">
            <w:pPr>
              <w:jc w:val="center"/>
              <w:rPr>
                <w:color w:val="000000"/>
                <w:sz w:val="22"/>
                <w:szCs w:val="22"/>
              </w:rPr>
            </w:pPr>
            <w:r>
              <w:rPr>
                <w:color w:val="000000"/>
                <w:sz w:val="22"/>
                <w:szCs w:val="22"/>
              </w:rPr>
              <w:t>2</w:t>
            </w:r>
          </w:p>
        </w:tc>
        <w:tc>
          <w:tcPr>
            <w:tcW w:w="1890" w:type="dxa"/>
            <w:vMerge w:val="restart"/>
            <w:vAlign w:val="center"/>
          </w:tcPr>
          <w:p w14:paraId="0F2674CF" w14:textId="4DFA979F" w:rsidR="00DE522D" w:rsidRPr="007A241C" w:rsidRDefault="00DE522D" w:rsidP="00DE522D">
            <w:pPr>
              <w:rPr>
                <w:color w:val="000000"/>
                <w:sz w:val="22"/>
                <w:szCs w:val="22"/>
              </w:rPr>
            </w:pPr>
            <w:r w:rsidRPr="00CA6662">
              <w:rPr>
                <w:color w:val="000000"/>
                <w:sz w:val="24"/>
                <w:szCs w:val="22"/>
              </w:rPr>
              <w:t>$</w:t>
            </w:r>
          </w:p>
        </w:tc>
        <w:tc>
          <w:tcPr>
            <w:tcW w:w="2363" w:type="dxa"/>
            <w:vMerge w:val="restart"/>
            <w:vAlign w:val="center"/>
          </w:tcPr>
          <w:p w14:paraId="515BECEF" w14:textId="21979F4E" w:rsidR="00DE522D" w:rsidRPr="007A241C" w:rsidRDefault="00DE522D" w:rsidP="00DE522D">
            <w:pPr>
              <w:rPr>
                <w:color w:val="000000"/>
                <w:sz w:val="22"/>
                <w:szCs w:val="22"/>
              </w:rPr>
            </w:pPr>
            <w:r w:rsidRPr="00CA6662">
              <w:rPr>
                <w:color w:val="000000"/>
                <w:sz w:val="24"/>
                <w:szCs w:val="22"/>
              </w:rPr>
              <w:t>$</w:t>
            </w:r>
          </w:p>
        </w:tc>
      </w:tr>
      <w:tr w:rsidR="00DE522D" w:rsidRPr="007A241C" w14:paraId="6CEC0F18" w14:textId="77777777" w:rsidTr="00146ADF">
        <w:trPr>
          <w:trHeight w:val="288"/>
        </w:trPr>
        <w:tc>
          <w:tcPr>
            <w:tcW w:w="735" w:type="dxa"/>
            <w:vMerge/>
            <w:shd w:val="clear" w:color="auto" w:fill="auto"/>
          </w:tcPr>
          <w:p w14:paraId="08A34BFC" w14:textId="77777777" w:rsidR="00DE522D" w:rsidRPr="007A241C" w:rsidRDefault="00DE522D" w:rsidP="00DE522D">
            <w:pPr>
              <w:rPr>
                <w:color w:val="000000"/>
                <w:sz w:val="22"/>
                <w:szCs w:val="22"/>
              </w:rPr>
            </w:pPr>
          </w:p>
        </w:tc>
        <w:tc>
          <w:tcPr>
            <w:tcW w:w="3903" w:type="dxa"/>
            <w:shd w:val="clear" w:color="auto" w:fill="auto"/>
            <w:vAlign w:val="center"/>
          </w:tcPr>
          <w:p w14:paraId="7BA6AEFA" w14:textId="7D2BDEA6" w:rsidR="00DE522D" w:rsidRPr="000B619A" w:rsidRDefault="00DE522D" w:rsidP="00DE522D">
            <w:pPr>
              <w:rPr>
                <w:color w:val="000000"/>
              </w:rPr>
            </w:pPr>
            <w:r>
              <w:rPr>
                <w:color w:val="000000"/>
              </w:rPr>
              <w:t>Part No. 3319805 / Lawson No. 44877</w:t>
            </w:r>
          </w:p>
        </w:tc>
        <w:tc>
          <w:tcPr>
            <w:tcW w:w="754" w:type="dxa"/>
            <w:vMerge/>
            <w:vAlign w:val="center"/>
          </w:tcPr>
          <w:p w14:paraId="4493A202" w14:textId="77777777" w:rsidR="00DE522D" w:rsidRPr="007A241C" w:rsidRDefault="00DE522D" w:rsidP="00DE522D">
            <w:pPr>
              <w:rPr>
                <w:color w:val="000000"/>
                <w:sz w:val="22"/>
                <w:szCs w:val="22"/>
              </w:rPr>
            </w:pPr>
          </w:p>
        </w:tc>
        <w:tc>
          <w:tcPr>
            <w:tcW w:w="990" w:type="dxa"/>
            <w:vMerge/>
            <w:vAlign w:val="center"/>
          </w:tcPr>
          <w:p w14:paraId="6EBB03DC" w14:textId="77777777" w:rsidR="00DE522D" w:rsidRPr="007A241C" w:rsidRDefault="00DE522D" w:rsidP="00DE522D">
            <w:pPr>
              <w:rPr>
                <w:color w:val="000000"/>
                <w:sz w:val="22"/>
                <w:szCs w:val="22"/>
              </w:rPr>
            </w:pPr>
          </w:p>
        </w:tc>
        <w:tc>
          <w:tcPr>
            <w:tcW w:w="1890" w:type="dxa"/>
            <w:vMerge/>
            <w:vAlign w:val="center"/>
          </w:tcPr>
          <w:p w14:paraId="179006A9" w14:textId="77777777" w:rsidR="00DE522D" w:rsidRPr="007A241C" w:rsidRDefault="00DE522D" w:rsidP="00DE522D">
            <w:pPr>
              <w:rPr>
                <w:color w:val="000000"/>
                <w:sz w:val="22"/>
                <w:szCs w:val="22"/>
              </w:rPr>
            </w:pPr>
          </w:p>
        </w:tc>
        <w:tc>
          <w:tcPr>
            <w:tcW w:w="2363" w:type="dxa"/>
            <w:vMerge/>
            <w:vAlign w:val="center"/>
          </w:tcPr>
          <w:p w14:paraId="0B5C3F10" w14:textId="77777777" w:rsidR="00DE522D" w:rsidRPr="007A241C" w:rsidRDefault="00DE522D" w:rsidP="00DE522D">
            <w:pPr>
              <w:rPr>
                <w:color w:val="000000"/>
                <w:sz w:val="22"/>
                <w:szCs w:val="22"/>
              </w:rPr>
            </w:pPr>
          </w:p>
        </w:tc>
      </w:tr>
      <w:tr w:rsidR="00DE522D" w:rsidRPr="007A241C" w14:paraId="4365C3BF" w14:textId="77777777" w:rsidTr="00CB2325">
        <w:trPr>
          <w:trHeight w:val="618"/>
        </w:trPr>
        <w:tc>
          <w:tcPr>
            <w:tcW w:w="8272" w:type="dxa"/>
            <w:gridSpan w:val="5"/>
            <w:shd w:val="clear" w:color="auto" w:fill="auto"/>
            <w:noWrap/>
            <w:vAlign w:val="center"/>
            <w:hideMark/>
          </w:tcPr>
          <w:p w14:paraId="5D33C67C" w14:textId="15AF0D89" w:rsidR="00DE522D" w:rsidRPr="00F730FC" w:rsidRDefault="00A07C3B" w:rsidP="00DE522D">
            <w:pPr>
              <w:jc w:val="right"/>
              <w:rPr>
                <w:b/>
                <w:color w:val="000000"/>
                <w:sz w:val="22"/>
                <w:szCs w:val="22"/>
              </w:rPr>
            </w:pPr>
            <w:r>
              <w:rPr>
                <w:b/>
                <w:color w:val="000000"/>
                <w:sz w:val="22"/>
                <w:szCs w:val="22"/>
              </w:rPr>
              <w:t>BASE</w:t>
            </w:r>
            <w:r w:rsidR="00DE522D" w:rsidRPr="00F730FC">
              <w:rPr>
                <w:b/>
                <w:color w:val="000000"/>
                <w:sz w:val="22"/>
                <w:szCs w:val="22"/>
              </w:rPr>
              <w:t xml:space="preserve"> TOTAL</w:t>
            </w:r>
          </w:p>
        </w:tc>
        <w:tc>
          <w:tcPr>
            <w:tcW w:w="2363" w:type="dxa"/>
            <w:shd w:val="clear" w:color="auto" w:fill="auto"/>
            <w:noWrap/>
            <w:vAlign w:val="center"/>
            <w:hideMark/>
          </w:tcPr>
          <w:p w14:paraId="26526E7F" w14:textId="77777777" w:rsidR="00DE522D" w:rsidRPr="007A241C" w:rsidRDefault="00DE522D" w:rsidP="00DE522D">
            <w:pPr>
              <w:rPr>
                <w:rFonts w:ascii="Calibri" w:hAnsi="Calibri"/>
                <w:color w:val="000000"/>
                <w:sz w:val="22"/>
                <w:szCs w:val="22"/>
              </w:rPr>
            </w:pPr>
            <w:r w:rsidRPr="007A241C">
              <w:rPr>
                <w:rFonts w:ascii="Calibri" w:hAnsi="Calibri"/>
                <w:color w:val="000000"/>
                <w:sz w:val="22"/>
                <w:szCs w:val="22"/>
              </w:rPr>
              <w:t>$</w:t>
            </w:r>
          </w:p>
        </w:tc>
      </w:tr>
    </w:tbl>
    <w:p w14:paraId="78B8B9F9" w14:textId="77777777" w:rsidR="00EA5D25" w:rsidRDefault="00EA5D25" w:rsidP="00EA5D25">
      <w:pPr>
        <w:tabs>
          <w:tab w:val="left" w:pos="720"/>
          <w:tab w:val="left" w:pos="1440"/>
          <w:tab w:val="left" w:pos="2160"/>
          <w:tab w:val="left" w:pos="2880"/>
          <w:tab w:val="left" w:pos="3600"/>
          <w:tab w:val="left" w:pos="4320"/>
          <w:tab w:val="left" w:pos="5220"/>
        </w:tabs>
        <w:jc w:val="center"/>
        <w:rPr>
          <w:b/>
          <w:sz w:val="24"/>
          <w:szCs w:val="24"/>
        </w:rPr>
      </w:pPr>
    </w:p>
    <w:p w14:paraId="24A9590B" w14:textId="77777777" w:rsidR="00EA5D25" w:rsidRDefault="00EA5D25" w:rsidP="00EA5D25">
      <w:pPr>
        <w:tabs>
          <w:tab w:val="left" w:pos="720"/>
          <w:tab w:val="left" w:pos="1440"/>
          <w:tab w:val="left" w:pos="2160"/>
          <w:tab w:val="left" w:pos="2880"/>
          <w:tab w:val="left" w:pos="3600"/>
          <w:tab w:val="left" w:pos="4320"/>
          <w:tab w:val="left" w:pos="5220"/>
        </w:tabs>
        <w:jc w:val="center"/>
        <w:rPr>
          <w:b/>
          <w:sz w:val="24"/>
          <w:szCs w:val="24"/>
        </w:rPr>
      </w:pPr>
    </w:p>
    <w:p w14:paraId="0FC9C015" w14:textId="15E3B5F3" w:rsidR="00EA5D25" w:rsidRDefault="00EA5D25" w:rsidP="00EA5D25">
      <w:pPr>
        <w:rPr>
          <w:b/>
          <w:sz w:val="24"/>
          <w:u w:val="single"/>
        </w:rPr>
      </w:pPr>
      <w:r>
        <w:rPr>
          <w:b/>
          <w:sz w:val="24"/>
          <w:u w:val="single"/>
        </w:rPr>
        <w:t>Extension 1:</w:t>
      </w:r>
      <w:r w:rsidRPr="00424638">
        <w:rPr>
          <w:b/>
          <w:sz w:val="24"/>
          <w:u w:val="single"/>
        </w:rPr>
        <w:t xml:space="preserve">  </w:t>
      </w:r>
      <w:r w:rsidR="0057141C">
        <w:rPr>
          <w:b/>
          <w:sz w:val="24"/>
          <w:u w:val="single"/>
        </w:rPr>
        <w:t>June 1, 2019</w:t>
      </w:r>
      <w:r w:rsidR="0057141C" w:rsidRPr="00424638">
        <w:rPr>
          <w:b/>
          <w:sz w:val="24"/>
          <w:u w:val="single"/>
        </w:rPr>
        <w:t xml:space="preserve"> – </w:t>
      </w:r>
      <w:r w:rsidR="0057141C">
        <w:rPr>
          <w:b/>
          <w:sz w:val="24"/>
          <w:u w:val="single"/>
        </w:rPr>
        <w:t>May 31, 2020</w:t>
      </w:r>
    </w:p>
    <w:p w14:paraId="1630FED2" w14:textId="77777777" w:rsidR="00D77C4B" w:rsidRPr="00424638" w:rsidRDefault="00D77C4B" w:rsidP="00D77C4B">
      <w:pPr>
        <w:rPr>
          <w:b/>
          <w:sz w:val="24"/>
          <w:u w:val="single"/>
        </w:rPr>
      </w:pP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03"/>
        <w:gridCol w:w="754"/>
        <w:gridCol w:w="990"/>
        <w:gridCol w:w="1890"/>
        <w:gridCol w:w="2363"/>
      </w:tblGrid>
      <w:tr w:rsidR="005C38D6" w:rsidRPr="007A241C" w14:paraId="48D0046E" w14:textId="77777777" w:rsidTr="00F446B0">
        <w:trPr>
          <w:trHeight w:val="509"/>
        </w:trPr>
        <w:tc>
          <w:tcPr>
            <w:tcW w:w="735" w:type="dxa"/>
            <w:shd w:val="clear" w:color="000000" w:fill="808080"/>
            <w:noWrap/>
            <w:vAlign w:val="center"/>
            <w:hideMark/>
          </w:tcPr>
          <w:p w14:paraId="6FF43C75" w14:textId="77777777" w:rsidR="005C38D6" w:rsidRPr="007A241C" w:rsidRDefault="005C38D6" w:rsidP="00F446B0">
            <w:pPr>
              <w:jc w:val="center"/>
              <w:rPr>
                <w:b/>
                <w:bCs/>
                <w:color w:val="FFFFFF"/>
                <w:sz w:val="22"/>
                <w:szCs w:val="22"/>
              </w:rPr>
            </w:pPr>
            <w:r w:rsidRPr="007A241C">
              <w:rPr>
                <w:b/>
                <w:bCs/>
                <w:color w:val="FFFFFF"/>
                <w:sz w:val="22"/>
                <w:szCs w:val="22"/>
              </w:rPr>
              <w:t>No.</w:t>
            </w:r>
          </w:p>
        </w:tc>
        <w:tc>
          <w:tcPr>
            <w:tcW w:w="3903" w:type="dxa"/>
            <w:shd w:val="clear" w:color="000000" w:fill="808080"/>
            <w:vAlign w:val="center"/>
            <w:hideMark/>
          </w:tcPr>
          <w:p w14:paraId="07C03AA3" w14:textId="77777777" w:rsidR="005C38D6" w:rsidRPr="007A241C" w:rsidRDefault="005C38D6" w:rsidP="00F446B0">
            <w:pPr>
              <w:jc w:val="center"/>
              <w:rPr>
                <w:b/>
                <w:bCs/>
                <w:color w:val="FFFFFF"/>
                <w:sz w:val="22"/>
                <w:szCs w:val="22"/>
              </w:rPr>
            </w:pPr>
            <w:r w:rsidRPr="007A241C">
              <w:rPr>
                <w:b/>
                <w:bCs/>
                <w:color w:val="FFFFFF"/>
                <w:sz w:val="22"/>
                <w:szCs w:val="22"/>
              </w:rPr>
              <w:t>Description</w:t>
            </w:r>
          </w:p>
        </w:tc>
        <w:tc>
          <w:tcPr>
            <w:tcW w:w="754" w:type="dxa"/>
            <w:shd w:val="clear" w:color="000000" w:fill="808080"/>
            <w:noWrap/>
            <w:vAlign w:val="center"/>
            <w:hideMark/>
          </w:tcPr>
          <w:p w14:paraId="74962281" w14:textId="77777777" w:rsidR="005C38D6" w:rsidRPr="007A241C" w:rsidRDefault="005C38D6" w:rsidP="00F446B0">
            <w:pPr>
              <w:jc w:val="center"/>
              <w:rPr>
                <w:b/>
                <w:bCs/>
                <w:color w:val="FFFFFF"/>
                <w:sz w:val="22"/>
                <w:szCs w:val="22"/>
              </w:rPr>
            </w:pPr>
            <w:r w:rsidRPr="007A241C">
              <w:rPr>
                <w:b/>
                <w:bCs/>
                <w:color w:val="FFFFFF"/>
                <w:sz w:val="22"/>
                <w:szCs w:val="22"/>
              </w:rPr>
              <w:t>UOM</w:t>
            </w:r>
          </w:p>
        </w:tc>
        <w:tc>
          <w:tcPr>
            <w:tcW w:w="990" w:type="dxa"/>
            <w:shd w:val="clear" w:color="000000" w:fill="808080"/>
            <w:vAlign w:val="center"/>
            <w:hideMark/>
          </w:tcPr>
          <w:p w14:paraId="3EB69DE8" w14:textId="77777777" w:rsidR="005C38D6" w:rsidRPr="007A241C" w:rsidRDefault="005C38D6" w:rsidP="00F446B0">
            <w:pPr>
              <w:jc w:val="center"/>
              <w:rPr>
                <w:b/>
                <w:bCs/>
                <w:color w:val="FFFFFF"/>
                <w:sz w:val="14"/>
                <w:szCs w:val="14"/>
              </w:rPr>
            </w:pPr>
            <w:r w:rsidRPr="007A241C">
              <w:rPr>
                <w:b/>
                <w:bCs/>
                <w:color w:val="FFFFFF" w:themeColor="background1"/>
                <w:sz w:val="14"/>
                <w:szCs w:val="22"/>
              </w:rPr>
              <w:t>Quantity</w:t>
            </w:r>
          </w:p>
        </w:tc>
        <w:tc>
          <w:tcPr>
            <w:tcW w:w="1890" w:type="dxa"/>
            <w:shd w:val="clear" w:color="000000" w:fill="808080"/>
            <w:vAlign w:val="center"/>
            <w:hideMark/>
          </w:tcPr>
          <w:p w14:paraId="7ED4AE9C" w14:textId="77777777" w:rsidR="005C38D6" w:rsidRPr="007A241C" w:rsidRDefault="005C38D6" w:rsidP="00F446B0">
            <w:pPr>
              <w:jc w:val="center"/>
              <w:rPr>
                <w:b/>
                <w:bCs/>
                <w:color w:val="FFFFFF"/>
                <w:sz w:val="22"/>
                <w:szCs w:val="22"/>
              </w:rPr>
            </w:pPr>
            <w:r w:rsidRPr="007A241C">
              <w:rPr>
                <w:b/>
                <w:bCs/>
                <w:color w:val="FFFFFF"/>
                <w:sz w:val="22"/>
                <w:szCs w:val="22"/>
              </w:rPr>
              <w:t>Unit Price</w:t>
            </w:r>
          </w:p>
        </w:tc>
        <w:tc>
          <w:tcPr>
            <w:tcW w:w="2363" w:type="dxa"/>
            <w:shd w:val="clear" w:color="000000" w:fill="808080"/>
            <w:vAlign w:val="center"/>
            <w:hideMark/>
          </w:tcPr>
          <w:p w14:paraId="403B9500" w14:textId="77777777" w:rsidR="005C38D6" w:rsidRPr="007A241C" w:rsidRDefault="005C38D6" w:rsidP="00F446B0">
            <w:pPr>
              <w:jc w:val="center"/>
              <w:rPr>
                <w:b/>
                <w:bCs/>
                <w:color w:val="FFFFFF"/>
                <w:sz w:val="22"/>
                <w:szCs w:val="22"/>
              </w:rPr>
            </w:pPr>
            <w:r w:rsidRPr="007A241C">
              <w:rPr>
                <w:b/>
                <w:bCs/>
                <w:color w:val="FFFFFF"/>
                <w:sz w:val="22"/>
                <w:szCs w:val="22"/>
              </w:rPr>
              <w:t>Extended Price</w:t>
            </w:r>
          </w:p>
        </w:tc>
      </w:tr>
      <w:tr w:rsidR="005C38D6" w:rsidRPr="007A241C" w14:paraId="6A624770" w14:textId="77777777" w:rsidTr="00F446B0">
        <w:trPr>
          <w:trHeight w:val="288"/>
        </w:trPr>
        <w:tc>
          <w:tcPr>
            <w:tcW w:w="735" w:type="dxa"/>
            <w:vMerge w:val="restart"/>
            <w:shd w:val="clear" w:color="auto" w:fill="auto"/>
            <w:noWrap/>
            <w:vAlign w:val="center"/>
            <w:hideMark/>
          </w:tcPr>
          <w:p w14:paraId="6F46CB39" w14:textId="77777777" w:rsidR="005C38D6" w:rsidRPr="007A241C" w:rsidRDefault="005C38D6" w:rsidP="00F446B0">
            <w:pPr>
              <w:jc w:val="center"/>
              <w:rPr>
                <w:color w:val="000000"/>
                <w:sz w:val="22"/>
                <w:szCs w:val="22"/>
              </w:rPr>
            </w:pPr>
            <w:r w:rsidRPr="007A241C">
              <w:rPr>
                <w:color w:val="000000"/>
                <w:sz w:val="22"/>
                <w:szCs w:val="22"/>
              </w:rPr>
              <w:t>1</w:t>
            </w:r>
          </w:p>
        </w:tc>
        <w:tc>
          <w:tcPr>
            <w:tcW w:w="3903" w:type="dxa"/>
            <w:shd w:val="clear" w:color="auto" w:fill="auto"/>
            <w:vAlign w:val="center"/>
            <w:hideMark/>
          </w:tcPr>
          <w:p w14:paraId="09EF2CB1" w14:textId="77777777" w:rsidR="005C38D6" w:rsidRPr="007A241C" w:rsidRDefault="005C38D6" w:rsidP="00F446B0">
            <w:pPr>
              <w:rPr>
                <w:color w:val="000000"/>
              </w:rPr>
            </w:pPr>
            <w:r w:rsidRPr="007A241C">
              <w:rPr>
                <w:color w:val="000000"/>
              </w:rPr>
              <w:t>DELL 1130 BLACK</w:t>
            </w:r>
          </w:p>
        </w:tc>
        <w:tc>
          <w:tcPr>
            <w:tcW w:w="754" w:type="dxa"/>
            <w:vMerge w:val="restart"/>
            <w:shd w:val="clear" w:color="auto" w:fill="auto"/>
            <w:noWrap/>
            <w:vAlign w:val="center"/>
            <w:hideMark/>
          </w:tcPr>
          <w:p w14:paraId="379233D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EDB2853"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38A6EFF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7509B49"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FEDE240" w14:textId="77777777" w:rsidTr="00F446B0">
        <w:trPr>
          <w:trHeight w:val="300"/>
        </w:trPr>
        <w:tc>
          <w:tcPr>
            <w:tcW w:w="735" w:type="dxa"/>
            <w:vMerge/>
            <w:vAlign w:val="center"/>
            <w:hideMark/>
          </w:tcPr>
          <w:p w14:paraId="575B80B5" w14:textId="77777777" w:rsidR="005C38D6" w:rsidRPr="007A241C" w:rsidRDefault="005C38D6" w:rsidP="00F446B0">
            <w:pPr>
              <w:rPr>
                <w:color w:val="000000"/>
                <w:sz w:val="22"/>
                <w:szCs w:val="22"/>
              </w:rPr>
            </w:pPr>
          </w:p>
        </w:tc>
        <w:tc>
          <w:tcPr>
            <w:tcW w:w="3903" w:type="dxa"/>
            <w:shd w:val="clear" w:color="auto" w:fill="auto"/>
            <w:vAlign w:val="center"/>
            <w:hideMark/>
          </w:tcPr>
          <w:p w14:paraId="6C65849B" w14:textId="77777777" w:rsidR="005C38D6" w:rsidRPr="007A241C" w:rsidRDefault="005C38D6" w:rsidP="00F446B0">
            <w:pPr>
              <w:rPr>
                <w:color w:val="000000"/>
              </w:rPr>
            </w:pPr>
            <w:r w:rsidRPr="007A241C">
              <w:rPr>
                <w:color w:val="000000"/>
              </w:rPr>
              <w:t>Part No. 7H53W / Lawson No. 37497</w:t>
            </w:r>
          </w:p>
        </w:tc>
        <w:tc>
          <w:tcPr>
            <w:tcW w:w="754" w:type="dxa"/>
            <w:vMerge/>
            <w:vAlign w:val="center"/>
            <w:hideMark/>
          </w:tcPr>
          <w:p w14:paraId="0D9D1AE2" w14:textId="77777777" w:rsidR="005C38D6" w:rsidRPr="007A241C" w:rsidRDefault="005C38D6" w:rsidP="00F446B0">
            <w:pPr>
              <w:rPr>
                <w:color w:val="000000"/>
                <w:sz w:val="22"/>
                <w:szCs w:val="22"/>
              </w:rPr>
            </w:pPr>
          </w:p>
        </w:tc>
        <w:tc>
          <w:tcPr>
            <w:tcW w:w="990" w:type="dxa"/>
            <w:vMerge/>
            <w:vAlign w:val="center"/>
            <w:hideMark/>
          </w:tcPr>
          <w:p w14:paraId="5F1D0B38" w14:textId="77777777" w:rsidR="005C38D6" w:rsidRPr="007A241C" w:rsidRDefault="005C38D6" w:rsidP="00F446B0">
            <w:pPr>
              <w:rPr>
                <w:color w:val="000000"/>
                <w:sz w:val="22"/>
                <w:szCs w:val="22"/>
              </w:rPr>
            </w:pPr>
          </w:p>
        </w:tc>
        <w:tc>
          <w:tcPr>
            <w:tcW w:w="1890" w:type="dxa"/>
            <w:vMerge/>
            <w:vAlign w:val="center"/>
            <w:hideMark/>
          </w:tcPr>
          <w:p w14:paraId="7844493E" w14:textId="77777777" w:rsidR="005C38D6" w:rsidRPr="00CA6662" w:rsidRDefault="005C38D6" w:rsidP="00F446B0">
            <w:pPr>
              <w:rPr>
                <w:color w:val="000000"/>
                <w:sz w:val="24"/>
                <w:szCs w:val="22"/>
              </w:rPr>
            </w:pPr>
          </w:p>
        </w:tc>
        <w:tc>
          <w:tcPr>
            <w:tcW w:w="2363" w:type="dxa"/>
            <w:vMerge/>
            <w:vAlign w:val="center"/>
            <w:hideMark/>
          </w:tcPr>
          <w:p w14:paraId="6EBAD0EC" w14:textId="77777777" w:rsidR="005C38D6" w:rsidRPr="00CA6662" w:rsidRDefault="005C38D6" w:rsidP="00F446B0">
            <w:pPr>
              <w:rPr>
                <w:color w:val="000000"/>
                <w:sz w:val="24"/>
                <w:szCs w:val="22"/>
              </w:rPr>
            </w:pPr>
          </w:p>
        </w:tc>
      </w:tr>
      <w:tr w:rsidR="005C38D6" w:rsidRPr="007A241C" w14:paraId="3A69223F" w14:textId="77777777" w:rsidTr="00F446B0">
        <w:trPr>
          <w:trHeight w:val="288"/>
        </w:trPr>
        <w:tc>
          <w:tcPr>
            <w:tcW w:w="735" w:type="dxa"/>
            <w:vMerge w:val="restart"/>
            <w:shd w:val="clear" w:color="auto" w:fill="auto"/>
            <w:noWrap/>
            <w:vAlign w:val="center"/>
            <w:hideMark/>
          </w:tcPr>
          <w:p w14:paraId="340D761C" w14:textId="77777777" w:rsidR="005C38D6" w:rsidRPr="007A241C" w:rsidRDefault="005C38D6" w:rsidP="00F446B0">
            <w:pPr>
              <w:jc w:val="center"/>
              <w:rPr>
                <w:color w:val="000000"/>
                <w:sz w:val="22"/>
                <w:szCs w:val="22"/>
              </w:rPr>
            </w:pPr>
            <w:r w:rsidRPr="007A241C">
              <w:rPr>
                <w:color w:val="000000"/>
                <w:sz w:val="22"/>
                <w:szCs w:val="22"/>
              </w:rPr>
              <w:t>2</w:t>
            </w:r>
          </w:p>
        </w:tc>
        <w:tc>
          <w:tcPr>
            <w:tcW w:w="3903" w:type="dxa"/>
            <w:shd w:val="clear" w:color="auto" w:fill="auto"/>
            <w:vAlign w:val="center"/>
            <w:hideMark/>
          </w:tcPr>
          <w:p w14:paraId="0378E73E" w14:textId="77777777" w:rsidR="005C38D6" w:rsidRPr="007A241C" w:rsidRDefault="005C38D6" w:rsidP="00F446B0">
            <w:pPr>
              <w:rPr>
                <w:color w:val="000000"/>
              </w:rPr>
            </w:pPr>
            <w:r w:rsidRPr="007A241C">
              <w:rPr>
                <w:color w:val="000000"/>
              </w:rPr>
              <w:t>DELL 1230C BLACK</w:t>
            </w:r>
          </w:p>
        </w:tc>
        <w:tc>
          <w:tcPr>
            <w:tcW w:w="754" w:type="dxa"/>
            <w:vMerge w:val="restart"/>
            <w:shd w:val="clear" w:color="auto" w:fill="auto"/>
            <w:noWrap/>
            <w:vAlign w:val="center"/>
            <w:hideMark/>
          </w:tcPr>
          <w:p w14:paraId="504BEB8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B983247"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68CD8E2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0D36F7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C3CA481" w14:textId="77777777" w:rsidTr="00F446B0">
        <w:trPr>
          <w:trHeight w:val="300"/>
        </w:trPr>
        <w:tc>
          <w:tcPr>
            <w:tcW w:w="735" w:type="dxa"/>
            <w:vMerge/>
            <w:vAlign w:val="center"/>
            <w:hideMark/>
          </w:tcPr>
          <w:p w14:paraId="6E538CD2" w14:textId="77777777" w:rsidR="005C38D6" w:rsidRPr="007A241C" w:rsidRDefault="005C38D6" w:rsidP="00F446B0">
            <w:pPr>
              <w:rPr>
                <w:color w:val="000000"/>
                <w:sz w:val="22"/>
                <w:szCs w:val="22"/>
              </w:rPr>
            </w:pPr>
          </w:p>
        </w:tc>
        <w:tc>
          <w:tcPr>
            <w:tcW w:w="3903" w:type="dxa"/>
            <w:shd w:val="clear" w:color="auto" w:fill="auto"/>
            <w:vAlign w:val="center"/>
            <w:hideMark/>
          </w:tcPr>
          <w:p w14:paraId="164E4E80" w14:textId="77777777" w:rsidR="005C38D6" w:rsidRPr="007A241C" w:rsidRDefault="005C38D6" w:rsidP="00F446B0">
            <w:pPr>
              <w:rPr>
                <w:color w:val="000000"/>
              </w:rPr>
            </w:pPr>
            <w:r w:rsidRPr="007A241C">
              <w:rPr>
                <w:color w:val="000000"/>
              </w:rPr>
              <w:t>Part No. N012K / Lawson No. 39624</w:t>
            </w:r>
          </w:p>
        </w:tc>
        <w:tc>
          <w:tcPr>
            <w:tcW w:w="754" w:type="dxa"/>
            <w:vMerge/>
            <w:vAlign w:val="center"/>
            <w:hideMark/>
          </w:tcPr>
          <w:p w14:paraId="552641DE" w14:textId="77777777" w:rsidR="005C38D6" w:rsidRPr="007A241C" w:rsidRDefault="005C38D6" w:rsidP="00F446B0">
            <w:pPr>
              <w:rPr>
                <w:color w:val="000000"/>
                <w:sz w:val="22"/>
                <w:szCs w:val="22"/>
              </w:rPr>
            </w:pPr>
          </w:p>
        </w:tc>
        <w:tc>
          <w:tcPr>
            <w:tcW w:w="990" w:type="dxa"/>
            <w:vMerge/>
            <w:vAlign w:val="center"/>
            <w:hideMark/>
          </w:tcPr>
          <w:p w14:paraId="37B9B26C" w14:textId="77777777" w:rsidR="005C38D6" w:rsidRPr="007A241C" w:rsidRDefault="005C38D6" w:rsidP="00F446B0">
            <w:pPr>
              <w:rPr>
                <w:color w:val="000000"/>
                <w:sz w:val="22"/>
                <w:szCs w:val="22"/>
              </w:rPr>
            </w:pPr>
          </w:p>
        </w:tc>
        <w:tc>
          <w:tcPr>
            <w:tcW w:w="1890" w:type="dxa"/>
            <w:vMerge/>
            <w:vAlign w:val="center"/>
            <w:hideMark/>
          </w:tcPr>
          <w:p w14:paraId="69FEABBA" w14:textId="77777777" w:rsidR="005C38D6" w:rsidRPr="00CA6662" w:rsidRDefault="005C38D6" w:rsidP="00F446B0">
            <w:pPr>
              <w:rPr>
                <w:color w:val="000000"/>
                <w:sz w:val="24"/>
                <w:szCs w:val="22"/>
              </w:rPr>
            </w:pPr>
          </w:p>
        </w:tc>
        <w:tc>
          <w:tcPr>
            <w:tcW w:w="2363" w:type="dxa"/>
            <w:vMerge/>
            <w:vAlign w:val="center"/>
            <w:hideMark/>
          </w:tcPr>
          <w:p w14:paraId="6A0EFE3F" w14:textId="77777777" w:rsidR="005C38D6" w:rsidRPr="00CA6662" w:rsidRDefault="005C38D6" w:rsidP="00F446B0">
            <w:pPr>
              <w:rPr>
                <w:color w:val="000000"/>
                <w:sz w:val="24"/>
                <w:szCs w:val="22"/>
              </w:rPr>
            </w:pPr>
          </w:p>
        </w:tc>
      </w:tr>
      <w:tr w:rsidR="005C38D6" w:rsidRPr="007A241C" w14:paraId="2ABBC671" w14:textId="77777777" w:rsidTr="00F446B0">
        <w:trPr>
          <w:trHeight w:val="288"/>
        </w:trPr>
        <w:tc>
          <w:tcPr>
            <w:tcW w:w="735" w:type="dxa"/>
            <w:vMerge w:val="restart"/>
            <w:shd w:val="clear" w:color="auto" w:fill="auto"/>
            <w:noWrap/>
            <w:vAlign w:val="center"/>
            <w:hideMark/>
          </w:tcPr>
          <w:p w14:paraId="1D7FDF1A" w14:textId="77777777" w:rsidR="005C38D6" w:rsidRPr="007A241C" w:rsidRDefault="005C38D6" w:rsidP="00F446B0">
            <w:pPr>
              <w:jc w:val="center"/>
              <w:rPr>
                <w:color w:val="000000"/>
                <w:sz w:val="22"/>
                <w:szCs w:val="22"/>
              </w:rPr>
            </w:pPr>
            <w:r w:rsidRPr="007A241C">
              <w:rPr>
                <w:color w:val="000000"/>
                <w:sz w:val="22"/>
                <w:szCs w:val="22"/>
              </w:rPr>
              <w:t>3</w:t>
            </w:r>
          </w:p>
        </w:tc>
        <w:tc>
          <w:tcPr>
            <w:tcW w:w="3903" w:type="dxa"/>
            <w:shd w:val="clear" w:color="auto" w:fill="auto"/>
            <w:vAlign w:val="center"/>
            <w:hideMark/>
          </w:tcPr>
          <w:p w14:paraId="4D9EB40C" w14:textId="77777777" w:rsidR="005C38D6" w:rsidRPr="007A241C" w:rsidRDefault="005C38D6" w:rsidP="00F446B0">
            <w:pPr>
              <w:rPr>
                <w:color w:val="000000"/>
              </w:rPr>
            </w:pPr>
            <w:r w:rsidRPr="007A241C">
              <w:rPr>
                <w:color w:val="000000"/>
              </w:rPr>
              <w:t>DELL 1230C CYAN</w:t>
            </w:r>
          </w:p>
        </w:tc>
        <w:tc>
          <w:tcPr>
            <w:tcW w:w="754" w:type="dxa"/>
            <w:vMerge w:val="restart"/>
            <w:shd w:val="clear" w:color="auto" w:fill="auto"/>
            <w:noWrap/>
            <w:vAlign w:val="center"/>
            <w:hideMark/>
          </w:tcPr>
          <w:p w14:paraId="5C6E14C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61F65F8"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D97887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95C733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8AB8B66" w14:textId="77777777" w:rsidTr="00F446B0">
        <w:trPr>
          <w:trHeight w:val="300"/>
        </w:trPr>
        <w:tc>
          <w:tcPr>
            <w:tcW w:w="735" w:type="dxa"/>
            <w:vMerge/>
            <w:vAlign w:val="center"/>
            <w:hideMark/>
          </w:tcPr>
          <w:p w14:paraId="00B893E7" w14:textId="77777777" w:rsidR="005C38D6" w:rsidRPr="007A241C" w:rsidRDefault="005C38D6" w:rsidP="00F446B0">
            <w:pPr>
              <w:rPr>
                <w:color w:val="000000"/>
                <w:sz w:val="22"/>
                <w:szCs w:val="22"/>
              </w:rPr>
            </w:pPr>
          </w:p>
        </w:tc>
        <w:tc>
          <w:tcPr>
            <w:tcW w:w="3903" w:type="dxa"/>
            <w:shd w:val="clear" w:color="auto" w:fill="auto"/>
            <w:vAlign w:val="center"/>
            <w:hideMark/>
          </w:tcPr>
          <w:p w14:paraId="440EB6E5" w14:textId="77777777" w:rsidR="005C38D6" w:rsidRPr="007A241C" w:rsidRDefault="005C38D6" w:rsidP="00F446B0">
            <w:pPr>
              <w:rPr>
                <w:color w:val="000000"/>
              </w:rPr>
            </w:pPr>
            <w:r w:rsidRPr="007A241C">
              <w:rPr>
                <w:color w:val="000000"/>
              </w:rPr>
              <w:t>Part No. J069K / Lawson No. 37499</w:t>
            </w:r>
          </w:p>
        </w:tc>
        <w:tc>
          <w:tcPr>
            <w:tcW w:w="754" w:type="dxa"/>
            <w:vMerge/>
            <w:vAlign w:val="center"/>
            <w:hideMark/>
          </w:tcPr>
          <w:p w14:paraId="038B4EF4" w14:textId="77777777" w:rsidR="005C38D6" w:rsidRPr="007A241C" w:rsidRDefault="005C38D6" w:rsidP="00F446B0">
            <w:pPr>
              <w:rPr>
                <w:color w:val="000000"/>
                <w:sz w:val="22"/>
                <w:szCs w:val="22"/>
              </w:rPr>
            </w:pPr>
          </w:p>
        </w:tc>
        <w:tc>
          <w:tcPr>
            <w:tcW w:w="990" w:type="dxa"/>
            <w:vMerge/>
            <w:vAlign w:val="center"/>
            <w:hideMark/>
          </w:tcPr>
          <w:p w14:paraId="1260AAD4" w14:textId="77777777" w:rsidR="005C38D6" w:rsidRPr="007A241C" w:rsidRDefault="005C38D6" w:rsidP="00F446B0">
            <w:pPr>
              <w:rPr>
                <w:color w:val="000000"/>
                <w:sz w:val="22"/>
                <w:szCs w:val="22"/>
              </w:rPr>
            </w:pPr>
          </w:p>
        </w:tc>
        <w:tc>
          <w:tcPr>
            <w:tcW w:w="1890" w:type="dxa"/>
            <w:vMerge/>
            <w:vAlign w:val="center"/>
            <w:hideMark/>
          </w:tcPr>
          <w:p w14:paraId="218645BC" w14:textId="77777777" w:rsidR="005C38D6" w:rsidRPr="00CA6662" w:rsidRDefault="005C38D6" w:rsidP="00F446B0">
            <w:pPr>
              <w:rPr>
                <w:color w:val="000000"/>
                <w:sz w:val="24"/>
                <w:szCs w:val="22"/>
              </w:rPr>
            </w:pPr>
          </w:p>
        </w:tc>
        <w:tc>
          <w:tcPr>
            <w:tcW w:w="2363" w:type="dxa"/>
            <w:vMerge/>
            <w:vAlign w:val="center"/>
            <w:hideMark/>
          </w:tcPr>
          <w:p w14:paraId="372DF20C" w14:textId="77777777" w:rsidR="005C38D6" w:rsidRPr="00CA6662" w:rsidRDefault="005C38D6" w:rsidP="00F446B0">
            <w:pPr>
              <w:rPr>
                <w:color w:val="000000"/>
                <w:sz w:val="24"/>
                <w:szCs w:val="22"/>
              </w:rPr>
            </w:pPr>
          </w:p>
        </w:tc>
      </w:tr>
      <w:tr w:rsidR="005C38D6" w:rsidRPr="007A241C" w14:paraId="42E40966" w14:textId="77777777" w:rsidTr="00F446B0">
        <w:trPr>
          <w:trHeight w:val="288"/>
        </w:trPr>
        <w:tc>
          <w:tcPr>
            <w:tcW w:w="735" w:type="dxa"/>
            <w:vMerge w:val="restart"/>
            <w:shd w:val="clear" w:color="auto" w:fill="auto"/>
            <w:noWrap/>
            <w:vAlign w:val="center"/>
            <w:hideMark/>
          </w:tcPr>
          <w:p w14:paraId="680FCE79" w14:textId="77777777" w:rsidR="005C38D6" w:rsidRPr="007A241C" w:rsidRDefault="005C38D6" w:rsidP="00F446B0">
            <w:pPr>
              <w:jc w:val="center"/>
              <w:rPr>
                <w:color w:val="000000"/>
                <w:sz w:val="22"/>
                <w:szCs w:val="22"/>
              </w:rPr>
            </w:pPr>
            <w:r w:rsidRPr="007A241C">
              <w:rPr>
                <w:color w:val="000000"/>
                <w:sz w:val="22"/>
                <w:szCs w:val="22"/>
              </w:rPr>
              <w:t>4</w:t>
            </w:r>
          </w:p>
        </w:tc>
        <w:tc>
          <w:tcPr>
            <w:tcW w:w="3903" w:type="dxa"/>
            <w:shd w:val="clear" w:color="auto" w:fill="auto"/>
            <w:vAlign w:val="center"/>
            <w:hideMark/>
          </w:tcPr>
          <w:p w14:paraId="4170F310" w14:textId="77777777" w:rsidR="005C38D6" w:rsidRPr="007A241C" w:rsidRDefault="005C38D6" w:rsidP="00F446B0">
            <w:pPr>
              <w:rPr>
                <w:color w:val="000000"/>
              </w:rPr>
            </w:pPr>
            <w:r w:rsidRPr="007A241C">
              <w:rPr>
                <w:color w:val="000000"/>
              </w:rPr>
              <w:t>DELL 1230C IMAGING DRUM</w:t>
            </w:r>
          </w:p>
        </w:tc>
        <w:tc>
          <w:tcPr>
            <w:tcW w:w="754" w:type="dxa"/>
            <w:vMerge w:val="restart"/>
            <w:shd w:val="clear" w:color="auto" w:fill="auto"/>
            <w:noWrap/>
            <w:vAlign w:val="center"/>
            <w:hideMark/>
          </w:tcPr>
          <w:p w14:paraId="2529975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7A08980"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4C7CE9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04E321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53E813D" w14:textId="77777777" w:rsidTr="00F446B0">
        <w:trPr>
          <w:trHeight w:val="300"/>
        </w:trPr>
        <w:tc>
          <w:tcPr>
            <w:tcW w:w="735" w:type="dxa"/>
            <w:vMerge/>
            <w:vAlign w:val="center"/>
            <w:hideMark/>
          </w:tcPr>
          <w:p w14:paraId="4149699E" w14:textId="77777777" w:rsidR="005C38D6" w:rsidRPr="007A241C" w:rsidRDefault="005C38D6" w:rsidP="00F446B0">
            <w:pPr>
              <w:rPr>
                <w:color w:val="000000"/>
                <w:sz w:val="22"/>
                <w:szCs w:val="22"/>
              </w:rPr>
            </w:pPr>
          </w:p>
        </w:tc>
        <w:tc>
          <w:tcPr>
            <w:tcW w:w="3903" w:type="dxa"/>
            <w:shd w:val="clear" w:color="auto" w:fill="auto"/>
            <w:vAlign w:val="center"/>
            <w:hideMark/>
          </w:tcPr>
          <w:p w14:paraId="3865AAE4" w14:textId="77777777" w:rsidR="005C38D6" w:rsidRPr="007A241C" w:rsidRDefault="005C38D6" w:rsidP="00F446B0">
            <w:pPr>
              <w:rPr>
                <w:color w:val="000000"/>
              </w:rPr>
            </w:pPr>
            <w:r w:rsidRPr="007A241C">
              <w:rPr>
                <w:color w:val="000000"/>
              </w:rPr>
              <w:t>Part No. K110K / Lawson No. 37502</w:t>
            </w:r>
          </w:p>
        </w:tc>
        <w:tc>
          <w:tcPr>
            <w:tcW w:w="754" w:type="dxa"/>
            <w:vMerge/>
            <w:vAlign w:val="center"/>
            <w:hideMark/>
          </w:tcPr>
          <w:p w14:paraId="2F59B429" w14:textId="77777777" w:rsidR="005C38D6" w:rsidRPr="007A241C" w:rsidRDefault="005C38D6" w:rsidP="00F446B0">
            <w:pPr>
              <w:rPr>
                <w:color w:val="000000"/>
                <w:sz w:val="22"/>
                <w:szCs w:val="22"/>
              </w:rPr>
            </w:pPr>
          </w:p>
        </w:tc>
        <w:tc>
          <w:tcPr>
            <w:tcW w:w="990" w:type="dxa"/>
            <w:vMerge/>
            <w:vAlign w:val="center"/>
            <w:hideMark/>
          </w:tcPr>
          <w:p w14:paraId="1F615FBD" w14:textId="77777777" w:rsidR="005C38D6" w:rsidRPr="007A241C" w:rsidRDefault="005C38D6" w:rsidP="00F446B0">
            <w:pPr>
              <w:rPr>
                <w:color w:val="000000"/>
                <w:sz w:val="22"/>
                <w:szCs w:val="22"/>
              </w:rPr>
            </w:pPr>
          </w:p>
        </w:tc>
        <w:tc>
          <w:tcPr>
            <w:tcW w:w="1890" w:type="dxa"/>
            <w:vMerge/>
            <w:vAlign w:val="center"/>
            <w:hideMark/>
          </w:tcPr>
          <w:p w14:paraId="75A29D24" w14:textId="77777777" w:rsidR="005C38D6" w:rsidRPr="00CA6662" w:rsidRDefault="005C38D6" w:rsidP="00F446B0">
            <w:pPr>
              <w:rPr>
                <w:color w:val="000000"/>
                <w:sz w:val="24"/>
                <w:szCs w:val="22"/>
              </w:rPr>
            </w:pPr>
          </w:p>
        </w:tc>
        <w:tc>
          <w:tcPr>
            <w:tcW w:w="2363" w:type="dxa"/>
            <w:vMerge/>
            <w:vAlign w:val="center"/>
            <w:hideMark/>
          </w:tcPr>
          <w:p w14:paraId="7A7352DA" w14:textId="77777777" w:rsidR="005C38D6" w:rsidRPr="00CA6662" w:rsidRDefault="005C38D6" w:rsidP="00F446B0">
            <w:pPr>
              <w:rPr>
                <w:color w:val="000000"/>
                <w:sz w:val="24"/>
                <w:szCs w:val="22"/>
              </w:rPr>
            </w:pPr>
          </w:p>
        </w:tc>
      </w:tr>
      <w:tr w:rsidR="005C38D6" w:rsidRPr="007A241C" w14:paraId="560BC2C7" w14:textId="77777777" w:rsidTr="00F446B0">
        <w:trPr>
          <w:trHeight w:val="288"/>
        </w:trPr>
        <w:tc>
          <w:tcPr>
            <w:tcW w:w="735" w:type="dxa"/>
            <w:vMerge w:val="restart"/>
            <w:shd w:val="clear" w:color="auto" w:fill="auto"/>
            <w:noWrap/>
            <w:vAlign w:val="center"/>
            <w:hideMark/>
          </w:tcPr>
          <w:p w14:paraId="39F0C75E" w14:textId="77777777" w:rsidR="005C38D6" w:rsidRPr="007A241C" w:rsidRDefault="005C38D6" w:rsidP="00F446B0">
            <w:pPr>
              <w:jc w:val="center"/>
              <w:rPr>
                <w:color w:val="000000"/>
                <w:sz w:val="22"/>
                <w:szCs w:val="22"/>
              </w:rPr>
            </w:pPr>
            <w:r w:rsidRPr="007A241C">
              <w:rPr>
                <w:color w:val="000000"/>
                <w:sz w:val="22"/>
                <w:szCs w:val="22"/>
              </w:rPr>
              <w:t>5</w:t>
            </w:r>
          </w:p>
        </w:tc>
        <w:tc>
          <w:tcPr>
            <w:tcW w:w="3903" w:type="dxa"/>
            <w:shd w:val="clear" w:color="auto" w:fill="auto"/>
            <w:vAlign w:val="center"/>
            <w:hideMark/>
          </w:tcPr>
          <w:p w14:paraId="651D428E" w14:textId="77777777" w:rsidR="005C38D6" w:rsidRPr="007A241C" w:rsidRDefault="005C38D6" w:rsidP="00F446B0">
            <w:pPr>
              <w:rPr>
                <w:color w:val="000000"/>
              </w:rPr>
            </w:pPr>
            <w:r w:rsidRPr="007A241C">
              <w:rPr>
                <w:color w:val="000000"/>
              </w:rPr>
              <w:t>DELL 1230C MAGENTA</w:t>
            </w:r>
          </w:p>
        </w:tc>
        <w:tc>
          <w:tcPr>
            <w:tcW w:w="754" w:type="dxa"/>
            <w:vMerge w:val="restart"/>
            <w:shd w:val="clear" w:color="auto" w:fill="auto"/>
            <w:noWrap/>
            <w:vAlign w:val="center"/>
            <w:hideMark/>
          </w:tcPr>
          <w:p w14:paraId="2E8F208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3DF6D7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D77AF0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3823A8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06714B9" w14:textId="77777777" w:rsidTr="00F446B0">
        <w:trPr>
          <w:trHeight w:val="300"/>
        </w:trPr>
        <w:tc>
          <w:tcPr>
            <w:tcW w:w="735" w:type="dxa"/>
            <w:vMerge/>
            <w:vAlign w:val="center"/>
            <w:hideMark/>
          </w:tcPr>
          <w:p w14:paraId="1C3C2A8E" w14:textId="77777777" w:rsidR="005C38D6" w:rsidRPr="007A241C" w:rsidRDefault="005C38D6" w:rsidP="00F446B0">
            <w:pPr>
              <w:rPr>
                <w:color w:val="000000"/>
                <w:sz w:val="22"/>
                <w:szCs w:val="22"/>
              </w:rPr>
            </w:pPr>
          </w:p>
        </w:tc>
        <w:tc>
          <w:tcPr>
            <w:tcW w:w="3903" w:type="dxa"/>
            <w:shd w:val="clear" w:color="auto" w:fill="auto"/>
            <w:vAlign w:val="center"/>
            <w:hideMark/>
          </w:tcPr>
          <w:p w14:paraId="4B395065" w14:textId="77777777" w:rsidR="005C38D6" w:rsidRPr="007A241C" w:rsidRDefault="005C38D6" w:rsidP="00F446B0">
            <w:pPr>
              <w:rPr>
                <w:color w:val="000000"/>
              </w:rPr>
            </w:pPr>
            <w:r w:rsidRPr="007A241C">
              <w:rPr>
                <w:color w:val="000000"/>
              </w:rPr>
              <w:t>Part No. J506K / Lawson No. 37500</w:t>
            </w:r>
          </w:p>
        </w:tc>
        <w:tc>
          <w:tcPr>
            <w:tcW w:w="754" w:type="dxa"/>
            <w:vMerge/>
            <w:vAlign w:val="center"/>
            <w:hideMark/>
          </w:tcPr>
          <w:p w14:paraId="70CDFF1E" w14:textId="77777777" w:rsidR="005C38D6" w:rsidRPr="007A241C" w:rsidRDefault="005C38D6" w:rsidP="00F446B0">
            <w:pPr>
              <w:rPr>
                <w:color w:val="000000"/>
                <w:sz w:val="22"/>
                <w:szCs w:val="22"/>
              </w:rPr>
            </w:pPr>
          </w:p>
        </w:tc>
        <w:tc>
          <w:tcPr>
            <w:tcW w:w="990" w:type="dxa"/>
            <w:vMerge/>
            <w:vAlign w:val="center"/>
            <w:hideMark/>
          </w:tcPr>
          <w:p w14:paraId="29C1063B" w14:textId="77777777" w:rsidR="005C38D6" w:rsidRPr="007A241C" w:rsidRDefault="005C38D6" w:rsidP="00F446B0">
            <w:pPr>
              <w:rPr>
                <w:color w:val="000000"/>
                <w:sz w:val="22"/>
                <w:szCs w:val="22"/>
              </w:rPr>
            </w:pPr>
          </w:p>
        </w:tc>
        <w:tc>
          <w:tcPr>
            <w:tcW w:w="1890" w:type="dxa"/>
            <w:vMerge/>
            <w:vAlign w:val="center"/>
            <w:hideMark/>
          </w:tcPr>
          <w:p w14:paraId="6D18C14D" w14:textId="77777777" w:rsidR="005C38D6" w:rsidRPr="00CA6662" w:rsidRDefault="005C38D6" w:rsidP="00F446B0">
            <w:pPr>
              <w:rPr>
                <w:color w:val="000000"/>
                <w:sz w:val="24"/>
                <w:szCs w:val="22"/>
              </w:rPr>
            </w:pPr>
          </w:p>
        </w:tc>
        <w:tc>
          <w:tcPr>
            <w:tcW w:w="2363" w:type="dxa"/>
            <w:vMerge/>
            <w:vAlign w:val="center"/>
            <w:hideMark/>
          </w:tcPr>
          <w:p w14:paraId="69BC85D4" w14:textId="77777777" w:rsidR="005C38D6" w:rsidRPr="00CA6662" w:rsidRDefault="005C38D6" w:rsidP="00F446B0">
            <w:pPr>
              <w:rPr>
                <w:color w:val="000000"/>
                <w:sz w:val="24"/>
                <w:szCs w:val="22"/>
              </w:rPr>
            </w:pPr>
          </w:p>
        </w:tc>
      </w:tr>
      <w:tr w:rsidR="005C38D6" w:rsidRPr="007A241C" w14:paraId="40D32A98" w14:textId="77777777" w:rsidTr="00F446B0">
        <w:trPr>
          <w:trHeight w:val="288"/>
        </w:trPr>
        <w:tc>
          <w:tcPr>
            <w:tcW w:w="735" w:type="dxa"/>
            <w:vMerge w:val="restart"/>
            <w:shd w:val="clear" w:color="auto" w:fill="auto"/>
            <w:noWrap/>
            <w:vAlign w:val="center"/>
            <w:hideMark/>
          </w:tcPr>
          <w:p w14:paraId="0D92B69B" w14:textId="77777777" w:rsidR="005C38D6" w:rsidRPr="007A241C" w:rsidRDefault="005C38D6" w:rsidP="00F446B0">
            <w:pPr>
              <w:jc w:val="center"/>
              <w:rPr>
                <w:color w:val="000000"/>
                <w:sz w:val="22"/>
                <w:szCs w:val="22"/>
              </w:rPr>
            </w:pPr>
            <w:r w:rsidRPr="007A241C">
              <w:rPr>
                <w:color w:val="000000"/>
                <w:sz w:val="22"/>
                <w:szCs w:val="22"/>
              </w:rPr>
              <w:t>6</w:t>
            </w:r>
          </w:p>
        </w:tc>
        <w:tc>
          <w:tcPr>
            <w:tcW w:w="3903" w:type="dxa"/>
            <w:shd w:val="clear" w:color="auto" w:fill="auto"/>
            <w:vAlign w:val="center"/>
            <w:hideMark/>
          </w:tcPr>
          <w:p w14:paraId="50741108" w14:textId="77777777" w:rsidR="005C38D6" w:rsidRPr="007A241C" w:rsidRDefault="005C38D6" w:rsidP="00F446B0">
            <w:pPr>
              <w:rPr>
                <w:color w:val="000000"/>
              </w:rPr>
            </w:pPr>
            <w:r w:rsidRPr="007A241C">
              <w:rPr>
                <w:color w:val="000000"/>
              </w:rPr>
              <w:t>DELL 1230C YELLOW</w:t>
            </w:r>
          </w:p>
        </w:tc>
        <w:tc>
          <w:tcPr>
            <w:tcW w:w="754" w:type="dxa"/>
            <w:vMerge w:val="restart"/>
            <w:shd w:val="clear" w:color="auto" w:fill="auto"/>
            <w:noWrap/>
            <w:vAlign w:val="center"/>
            <w:hideMark/>
          </w:tcPr>
          <w:p w14:paraId="0FBE350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F04564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46DF53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9655DF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CD8DCF3" w14:textId="77777777" w:rsidTr="00F446B0">
        <w:trPr>
          <w:trHeight w:val="300"/>
        </w:trPr>
        <w:tc>
          <w:tcPr>
            <w:tcW w:w="735" w:type="dxa"/>
            <w:vMerge/>
            <w:vAlign w:val="center"/>
            <w:hideMark/>
          </w:tcPr>
          <w:p w14:paraId="0015DCEB" w14:textId="77777777" w:rsidR="005C38D6" w:rsidRPr="007A241C" w:rsidRDefault="005C38D6" w:rsidP="00F446B0">
            <w:pPr>
              <w:rPr>
                <w:color w:val="000000"/>
                <w:sz w:val="22"/>
                <w:szCs w:val="22"/>
              </w:rPr>
            </w:pPr>
          </w:p>
        </w:tc>
        <w:tc>
          <w:tcPr>
            <w:tcW w:w="3903" w:type="dxa"/>
            <w:shd w:val="clear" w:color="auto" w:fill="auto"/>
            <w:vAlign w:val="center"/>
            <w:hideMark/>
          </w:tcPr>
          <w:p w14:paraId="61C8D2B9" w14:textId="77777777" w:rsidR="005C38D6" w:rsidRPr="007A241C" w:rsidRDefault="005C38D6" w:rsidP="00F446B0">
            <w:pPr>
              <w:rPr>
                <w:color w:val="000000"/>
              </w:rPr>
            </w:pPr>
            <w:r w:rsidRPr="007A241C">
              <w:rPr>
                <w:color w:val="000000"/>
              </w:rPr>
              <w:t>Part No. M1276 / Lawson No. 37501</w:t>
            </w:r>
          </w:p>
        </w:tc>
        <w:tc>
          <w:tcPr>
            <w:tcW w:w="754" w:type="dxa"/>
            <w:vMerge/>
            <w:vAlign w:val="center"/>
            <w:hideMark/>
          </w:tcPr>
          <w:p w14:paraId="7048FB9E" w14:textId="77777777" w:rsidR="005C38D6" w:rsidRPr="007A241C" w:rsidRDefault="005C38D6" w:rsidP="00F446B0">
            <w:pPr>
              <w:rPr>
                <w:color w:val="000000"/>
                <w:sz w:val="22"/>
                <w:szCs w:val="22"/>
              </w:rPr>
            </w:pPr>
          </w:p>
        </w:tc>
        <w:tc>
          <w:tcPr>
            <w:tcW w:w="990" w:type="dxa"/>
            <w:vMerge/>
            <w:vAlign w:val="center"/>
            <w:hideMark/>
          </w:tcPr>
          <w:p w14:paraId="3AE9BFE7" w14:textId="77777777" w:rsidR="005C38D6" w:rsidRPr="007A241C" w:rsidRDefault="005C38D6" w:rsidP="00F446B0">
            <w:pPr>
              <w:rPr>
                <w:color w:val="000000"/>
                <w:sz w:val="22"/>
                <w:szCs w:val="22"/>
              </w:rPr>
            </w:pPr>
          </w:p>
        </w:tc>
        <w:tc>
          <w:tcPr>
            <w:tcW w:w="1890" w:type="dxa"/>
            <w:vMerge/>
            <w:vAlign w:val="center"/>
            <w:hideMark/>
          </w:tcPr>
          <w:p w14:paraId="3473E326" w14:textId="77777777" w:rsidR="005C38D6" w:rsidRPr="00CA6662" w:rsidRDefault="005C38D6" w:rsidP="00F446B0">
            <w:pPr>
              <w:rPr>
                <w:color w:val="000000"/>
                <w:sz w:val="24"/>
                <w:szCs w:val="22"/>
              </w:rPr>
            </w:pPr>
          </w:p>
        </w:tc>
        <w:tc>
          <w:tcPr>
            <w:tcW w:w="2363" w:type="dxa"/>
            <w:vMerge/>
            <w:vAlign w:val="center"/>
            <w:hideMark/>
          </w:tcPr>
          <w:p w14:paraId="5CDE07AA" w14:textId="77777777" w:rsidR="005C38D6" w:rsidRPr="00CA6662" w:rsidRDefault="005C38D6" w:rsidP="00F446B0">
            <w:pPr>
              <w:rPr>
                <w:color w:val="000000"/>
                <w:sz w:val="24"/>
                <w:szCs w:val="22"/>
              </w:rPr>
            </w:pPr>
          </w:p>
        </w:tc>
      </w:tr>
      <w:tr w:rsidR="005C38D6" w:rsidRPr="007A241C" w14:paraId="6E92CAA5" w14:textId="77777777" w:rsidTr="00F446B0">
        <w:trPr>
          <w:trHeight w:val="288"/>
        </w:trPr>
        <w:tc>
          <w:tcPr>
            <w:tcW w:w="735" w:type="dxa"/>
            <w:vMerge w:val="restart"/>
            <w:shd w:val="clear" w:color="auto" w:fill="auto"/>
            <w:noWrap/>
            <w:vAlign w:val="center"/>
            <w:hideMark/>
          </w:tcPr>
          <w:p w14:paraId="36A1281A" w14:textId="77777777" w:rsidR="005C38D6" w:rsidRPr="007A241C" w:rsidRDefault="005C38D6" w:rsidP="00F446B0">
            <w:pPr>
              <w:jc w:val="center"/>
              <w:rPr>
                <w:color w:val="000000"/>
                <w:sz w:val="22"/>
                <w:szCs w:val="22"/>
              </w:rPr>
            </w:pPr>
            <w:r w:rsidRPr="007A241C">
              <w:rPr>
                <w:color w:val="000000"/>
                <w:sz w:val="22"/>
                <w:szCs w:val="22"/>
              </w:rPr>
              <w:t>7</w:t>
            </w:r>
          </w:p>
        </w:tc>
        <w:tc>
          <w:tcPr>
            <w:tcW w:w="3903" w:type="dxa"/>
            <w:shd w:val="clear" w:color="auto" w:fill="auto"/>
            <w:vAlign w:val="center"/>
            <w:hideMark/>
          </w:tcPr>
          <w:p w14:paraId="5F8C2E68" w14:textId="77777777" w:rsidR="005C38D6" w:rsidRPr="007A241C" w:rsidRDefault="005C38D6" w:rsidP="00F446B0">
            <w:pPr>
              <w:rPr>
                <w:color w:val="000000"/>
              </w:rPr>
            </w:pPr>
            <w:r w:rsidRPr="007A241C">
              <w:rPr>
                <w:color w:val="000000"/>
              </w:rPr>
              <w:t>DELL 1320C BLACK</w:t>
            </w:r>
          </w:p>
        </w:tc>
        <w:tc>
          <w:tcPr>
            <w:tcW w:w="754" w:type="dxa"/>
            <w:vMerge w:val="restart"/>
            <w:shd w:val="clear" w:color="auto" w:fill="auto"/>
            <w:noWrap/>
            <w:vAlign w:val="center"/>
            <w:hideMark/>
          </w:tcPr>
          <w:p w14:paraId="1FDD382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4BF167E" w14:textId="77777777" w:rsidR="005C38D6" w:rsidRPr="007A241C" w:rsidRDefault="005C38D6" w:rsidP="00F446B0">
            <w:pPr>
              <w:jc w:val="center"/>
              <w:rPr>
                <w:color w:val="000000"/>
                <w:sz w:val="22"/>
                <w:szCs w:val="22"/>
              </w:rPr>
            </w:pPr>
            <w:r>
              <w:rPr>
                <w:color w:val="000000"/>
                <w:sz w:val="22"/>
                <w:szCs w:val="22"/>
              </w:rPr>
              <w:t>40</w:t>
            </w:r>
          </w:p>
        </w:tc>
        <w:tc>
          <w:tcPr>
            <w:tcW w:w="1890" w:type="dxa"/>
            <w:vMerge w:val="restart"/>
            <w:shd w:val="clear" w:color="auto" w:fill="auto"/>
            <w:noWrap/>
            <w:vAlign w:val="center"/>
            <w:hideMark/>
          </w:tcPr>
          <w:p w14:paraId="31CEA4B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F9191C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69D989B" w14:textId="77777777" w:rsidTr="00F446B0">
        <w:trPr>
          <w:trHeight w:val="300"/>
        </w:trPr>
        <w:tc>
          <w:tcPr>
            <w:tcW w:w="735" w:type="dxa"/>
            <w:vMerge/>
            <w:vAlign w:val="center"/>
            <w:hideMark/>
          </w:tcPr>
          <w:p w14:paraId="10751B19" w14:textId="77777777" w:rsidR="005C38D6" w:rsidRPr="007A241C" w:rsidRDefault="005C38D6" w:rsidP="00F446B0">
            <w:pPr>
              <w:rPr>
                <w:color w:val="000000"/>
                <w:sz w:val="22"/>
                <w:szCs w:val="22"/>
              </w:rPr>
            </w:pPr>
          </w:p>
        </w:tc>
        <w:tc>
          <w:tcPr>
            <w:tcW w:w="3903" w:type="dxa"/>
            <w:shd w:val="clear" w:color="auto" w:fill="auto"/>
            <w:vAlign w:val="center"/>
            <w:hideMark/>
          </w:tcPr>
          <w:p w14:paraId="779D4AFF" w14:textId="77777777" w:rsidR="005C38D6" w:rsidRPr="007A241C" w:rsidRDefault="005C38D6" w:rsidP="00F446B0">
            <w:pPr>
              <w:rPr>
                <w:color w:val="000000"/>
              </w:rPr>
            </w:pPr>
            <w:r w:rsidRPr="007A241C">
              <w:rPr>
                <w:color w:val="000000"/>
              </w:rPr>
              <w:t>Part No. KU052 / Lawson No. 37503</w:t>
            </w:r>
          </w:p>
        </w:tc>
        <w:tc>
          <w:tcPr>
            <w:tcW w:w="754" w:type="dxa"/>
            <w:vMerge/>
            <w:vAlign w:val="center"/>
            <w:hideMark/>
          </w:tcPr>
          <w:p w14:paraId="68530C53" w14:textId="77777777" w:rsidR="005C38D6" w:rsidRPr="007A241C" w:rsidRDefault="005C38D6" w:rsidP="00F446B0">
            <w:pPr>
              <w:rPr>
                <w:color w:val="000000"/>
                <w:sz w:val="22"/>
                <w:szCs w:val="22"/>
              </w:rPr>
            </w:pPr>
          </w:p>
        </w:tc>
        <w:tc>
          <w:tcPr>
            <w:tcW w:w="990" w:type="dxa"/>
            <w:vMerge/>
            <w:vAlign w:val="center"/>
            <w:hideMark/>
          </w:tcPr>
          <w:p w14:paraId="550CB760" w14:textId="77777777" w:rsidR="005C38D6" w:rsidRPr="007A241C" w:rsidRDefault="005C38D6" w:rsidP="00F446B0">
            <w:pPr>
              <w:rPr>
                <w:color w:val="000000"/>
                <w:sz w:val="22"/>
                <w:szCs w:val="22"/>
              </w:rPr>
            </w:pPr>
          </w:p>
        </w:tc>
        <w:tc>
          <w:tcPr>
            <w:tcW w:w="1890" w:type="dxa"/>
            <w:vMerge/>
            <w:vAlign w:val="center"/>
            <w:hideMark/>
          </w:tcPr>
          <w:p w14:paraId="63E3B4F1" w14:textId="77777777" w:rsidR="005C38D6" w:rsidRPr="00CA6662" w:rsidRDefault="005C38D6" w:rsidP="00F446B0">
            <w:pPr>
              <w:rPr>
                <w:color w:val="000000"/>
                <w:sz w:val="24"/>
                <w:szCs w:val="22"/>
              </w:rPr>
            </w:pPr>
          </w:p>
        </w:tc>
        <w:tc>
          <w:tcPr>
            <w:tcW w:w="2363" w:type="dxa"/>
            <w:vMerge/>
            <w:vAlign w:val="center"/>
            <w:hideMark/>
          </w:tcPr>
          <w:p w14:paraId="31A15DF0" w14:textId="77777777" w:rsidR="005C38D6" w:rsidRPr="00CA6662" w:rsidRDefault="005C38D6" w:rsidP="00F446B0">
            <w:pPr>
              <w:rPr>
                <w:color w:val="000000"/>
                <w:sz w:val="24"/>
                <w:szCs w:val="22"/>
              </w:rPr>
            </w:pPr>
          </w:p>
        </w:tc>
      </w:tr>
      <w:tr w:rsidR="005C38D6" w:rsidRPr="007A241C" w14:paraId="67BF034F" w14:textId="77777777" w:rsidTr="00F446B0">
        <w:trPr>
          <w:trHeight w:val="288"/>
        </w:trPr>
        <w:tc>
          <w:tcPr>
            <w:tcW w:w="735" w:type="dxa"/>
            <w:vMerge w:val="restart"/>
            <w:shd w:val="clear" w:color="auto" w:fill="auto"/>
            <w:noWrap/>
            <w:vAlign w:val="center"/>
            <w:hideMark/>
          </w:tcPr>
          <w:p w14:paraId="36F432AC" w14:textId="77777777" w:rsidR="005C38D6" w:rsidRPr="007A241C" w:rsidRDefault="005C38D6" w:rsidP="00F446B0">
            <w:pPr>
              <w:jc w:val="center"/>
              <w:rPr>
                <w:color w:val="000000"/>
                <w:sz w:val="22"/>
                <w:szCs w:val="22"/>
              </w:rPr>
            </w:pPr>
            <w:r w:rsidRPr="007A241C">
              <w:rPr>
                <w:color w:val="000000"/>
                <w:sz w:val="22"/>
                <w:szCs w:val="22"/>
              </w:rPr>
              <w:t>8</w:t>
            </w:r>
          </w:p>
        </w:tc>
        <w:tc>
          <w:tcPr>
            <w:tcW w:w="3903" w:type="dxa"/>
            <w:shd w:val="clear" w:color="auto" w:fill="auto"/>
            <w:vAlign w:val="center"/>
            <w:hideMark/>
          </w:tcPr>
          <w:p w14:paraId="5148CB72" w14:textId="77777777" w:rsidR="005C38D6" w:rsidRPr="007A241C" w:rsidRDefault="005C38D6" w:rsidP="00F446B0">
            <w:pPr>
              <w:rPr>
                <w:color w:val="000000"/>
              </w:rPr>
            </w:pPr>
            <w:r w:rsidRPr="007A241C">
              <w:rPr>
                <w:color w:val="000000"/>
              </w:rPr>
              <w:t>DELL 1320C CYAN</w:t>
            </w:r>
          </w:p>
        </w:tc>
        <w:tc>
          <w:tcPr>
            <w:tcW w:w="754" w:type="dxa"/>
            <w:vMerge w:val="restart"/>
            <w:shd w:val="clear" w:color="auto" w:fill="auto"/>
            <w:noWrap/>
            <w:vAlign w:val="center"/>
            <w:hideMark/>
          </w:tcPr>
          <w:p w14:paraId="70B1C1E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E67E366"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228BBA4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575801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08564AC" w14:textId="77777777" w:rsidTr="00F446B0">
        <w:trPr>
          <w:trHeight w:val="300"/>
        </w:trPr>
        <w:tc>
          <w:tcPr>
            <w:tcW w:w="735" w:type="dxa"/>
            <w:vMerge/>
            <w:vAlign w:val="center"/>
            <w:hideMark/>
          </w:tcPr>
          <w:p w14:paraId="25EEE68F" w14:textId="77777777" w:rsidR="005C38D6" w:rsidRPr="007A241C" w:rsidRDefault="005C38D6" w:rsidP="00F446B0">
            <w:pPr>
              <w:rPr>
                <w:color w:val="000000"/>
                <w:sz w:val="22"/>
                <w:szCs w:val="22"/>
              </w:rPr>
            </w:pPr>
          </w:p>
        </w:tc>
        <w:tc>
          <w:tcPr>
            <w:tcW w:w="3903" w:type="dxa"/>
            <w:shd w:val="clear" w:color="auto" w:fill="auto"/>
            <w:vAlign w:val="center"/>
            <w:hideMark/>
          </w:tcPr>
          <w:p w14:paraId="590FD543" w14:textId="77777777" w:rsidR="005C38D6" w:rsidRPr="007A241C" w:rsidRDefault="005C38D6" w:rsidP="00F446B0">
            <w:pPr>
              <w:rPr>
                <w:color w:val="000000"/>
              </w:rPr>
            </w:pPr>
            <w:r w:rsidRPr="007A241C">
              <w:rPr>
                <w:color w:val="000000"/>
              </w:rPr>
              <w:t>Part No. KU053 / Lawson No. 37504</w:t>
            </w:r>
          </w:p>
        </w:tc>
        <w:tc>
          <w:tcPr>
            <w:tcW w:w="754" w:type="dxa"/>
            <w:vMerge/>
            <w:vAlign w:val="center"/>
            <w:hideMark/>
          </w:tcPr>
          <w:p w14:paraId="4F7558F6" w14:textId="77777777" w:rsidR="005C38D6" w:rsidRPr="007A241C" w:rsidRDefault="005C38D6" w:rsidP="00F446B0">
            <w:pPr>
              <w:rPr>
                <w:color w:val="000000"/>
                <w:sz w:val="22"/>
                <w:szCs w:val="22"/>
              </w:rPr>
            </w:pPr>
          </w:p>
        </w:tc>
        <w:tc>
          <w:tcPr>
            <w:tcW w:w="990" w:type="dxa"/>
            <w:vMerge/>
            <w:vAlign w:val="center"/>
            <w:hideMark/>
          </w:tcPr>
          <w:p w14:paraId="63E2A53D" w14:textId="77777777" w:rsidR="005C38D6" w:rsidRPr="007A241C" w:rsidRDefault="005C38D6" w:rsidP="00F446B0">
            <w:pPr>
              <w:rPr>
                <w:color w:val="000000"/>
                <w:sz w:val="22"/>
                <w:szCs w:val="22"/>
              </w:rPr>
            </w:pPr>
          </w:p>
        </w:tc>
        <w:tc>
          <w:tcPr>
            <w:tcW w:w="1890" w:type="dxa"/>
            <w:vMerge/>
            <w:vAlign w:val="center"/>
            <w:hideMark/>
          </w:tcPr>
          <w:p w14:paraId="08EA0721" w14:textId="77777777" w:rsidR="005C38D6" w:rsidRPr="00CA6662" w:rsidRDefault="005C38D6" w:rsidP="00F446B0">
            <w:pPr>
              <w:rPr>
                <w:color w:val="000000"/>
                <w:sz w:val="24"/>
                <w:szCs w:val="22"/>
              </w:rPr>
            </w:pPr>
          </w:p>
        </w:tc>
        <w:tc>
          <w:tcPr>
            <w:tcW w:w="2363" w:type="dxa"/>
            <w:vMerge/>
            <w:vAlign w:val="center"/>
            <w:hideMark/>
          </w:tcPr>
          <w:p w14:paraId="15203B08" w14:textId="77777777" w:rsidR="005C38D6" w:rsidRPr="00CA6662" w:rsidRDefault="005C38D6" w:rsidP="00F446B0">
            <w:pPr>
              <w:rPr>
                <w:color w:val="000000"/>
                <w:sz w:val="24"/>
                <w:szCs w:val="22"/>
              </w:rPr>
            </w:pPr>
          </w:p>
        </w:tc>
      </w:tr>
      <w:tr w:rsidR="005C38D6" w:rsidRPr="007A241C" w14:paraId="7BFDA2A5" w14:textId="77777777" w:rsidTr="00F446B0">
        <w:trPr>
          <w:trHeight w:val="288"/>
        </w:trPr>
        <w:tc>
          <w:tcPr>
            <w:tcW w:w="735" w:type="dxa"/>
            <w:vMerge w:val="restart"/>
            <w:shd w:val="clear" w:color="auto" w:fill="auto"/>
            <w:noWrap/>
            <w:vAlign w:val="center"/>
            <w:hideMark/>
          </w:tcPr>
          <w:p w14:paraId="6873C7E4" w14:textId="77777777" w:rsidR="005C38D6" w:rsidRPr="007A241C" w:rsidRDefault="005C38D6" w:rsidP="00F446B0">
            <w:pPr>
              <w:jc w:val="center"/>
              <w:rPr>
                <w:color w:val="000000"/>
                <w:sz w:val="22"/>
                <w:szCs w:val="22"/>
              </w:rPr>
            </w:pPr>
            <w:r w:rsidRPr="007A241C">
              <w:rPr>
                <w:color w:val="000000"/>
                <w:sz w:val="22"/>
                <w:szCs w:val="22"/>
              </w:rPr>
              <w:t>9</w:t>
            </w:r>
          </w:p>
        </w:tc>
        <w:tc>
          <w:tcPr>
            <w:tcW w:w="3903" w:type="dxa"/>
            <w:shd w:val="clear" w:color="auto" w:fill="auto"/>
            <w:vAlign w:val="center"/>
            <w:hideMark/>
          </w:tcPr>
          <w:p w14:paraId="3CC85284" w14:textId="77777777" w:rsidR="005C38D6" w:rsidRPr="007A241C" w:rsidRDefault="005C38D6" w:rsidP="00F446B0">
            <w:pPr>
              <w:rPr>
                <w:color w:val="000000"/>
              </w:rPr>
            </w:pPr>
            <w:r w:rsidRPr="007A241C">
              <w:rPr>
                <w:color w:val="000000"/>
              </w:rPr>
              <w:t>DELL 1320C MAGENTA</w:t>
            </w:r>
          </w:p>
        </w:tc>
        <w:tc>
          <w:tcPr>
            <w:tcW w:w="754" w:type="dxa"/>
            <w:vMerge w:val="restart"/>
            <w:shd w:val="clear" w:color="auto" w:fill="auto"/>
            <w:noWrap/>
            <w:vAlign w:val="center"/>
            <w:hideMark/>
          </w:tcPr>
          <w:p w14:paraId="6C125FE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7F510FC"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2F9949B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6ADFE3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F12BD9D" w14:textId="77777777" w:rsidTr="00F446B0">
        <w:trPr>
          <w:trHeight w:val="300"/>
        </w:trPr>
        <w:tc>
          <w:tcPr>
            <w:tcW w:w="735" w:type="dxa"/>
            <w:vMerge/>
            <w:vAlign w:val="center"/>
            <w:hideMark/>
          </w:tcPr>
          <w:p w14:paraId="4C559604" w14:textId="77777777" w:rsidR="005C38D6" w:rsidRPr="007A241C" w:rsidRDefault="005C38D6" w:rsidP="00F446B0">
            <w:pPr>
              <w:rPr>
                <w:color w:val="000000"/>
                <w:sz w:val="22"/>
                <w:szCs w:val="22"/>
              </w:rPr>
            </w:pPr>
          </w:p>
        </w:tc>
        <w:tc>
          <w:tcPr>
            <w:tcW w:w="3903" w:type="dxa"/>
            <w:shd w:val="clear" w:color="auto" w:fill="auto"/>
            <w:vAlign w:val="center"/>
            <w:hideMark/>
          </w:tcPr>
          <w:p w14:paraId="0A68FDE2" w14:textId="77777777" w:rsidR="005C38D6" w:rsidRPr="007A241C" w:rsidRDefault="005C38D6" w:rsidP="00F446B0">
            <w:pPr>
              <w:rPr>
                <w:color w:val="000000"/>
              </w:rPr>
            </w:pPr>
            <w:r w:rsidRPr="007A241C">
              <w:rPr>
                <w:color w:val="000000"/>
              </w:rPr>
              <w:t>Part No. KU055 / Lawson No. 37505</w:t>
            </w:r>
          </w:p>
        </w:tc>
        <w:tc>
          <w:tcPr>
            <w:tcW w:w="754" w:type="dxa"/>
            <w:vMerge/>
            <w:vAlign w:val="center"/>
            <w:hideMark/>
          </w:tcPr>
          <w:p w14:paraId="78E08630" w14:textId="77777777" w:rsidR="005C38D6" w:rsidRPr="007A241C" w:rsidRDefault="005C38D6" w:rsidP="00F446B0">
            <w:pPr>
              <w:rPr>
                <w:color w:val="000000"/>
                <w:sz w:val="22"/>
                <w:szCs w:val="22"/>
              </w:rPr>
            </w:pPr>
          </w:p>
        </w:tc>
        <w:tc>
          <w:tcPr>
            <w:tcW w:w="990" w:type="dxa"/>
            <w:vMerge/>
            <w:vAlign w:val="center"/>
            <w:hideMark/>
          </w:tcPr>
          <w:p w14:paraId="5888DD64" w14:textId="77777777" w:rsidR="005C38D6" w:rsidRPr="007A241C" w:rsidRDefault="005C38D6" w:rsidP="00F446B0">
            <w:pPr>
              <w:rPr>
                <w:color w:val="000000"/>
                <w:sz w:val="22"/>
                <w:szCs w:val="22"/>
              </w:rPr>
            </w:pPr>
          </w:p>
        </w:tc>
        <w:tc>
          <w:tcPr>
            <w:tcW w:w="1890" w:type="dxa"/>
            <w:vMerge/>
            <w:vAlign w:val="center"/>
            <w:hideMark/>
          </w:tcPr>
          <w:p w14:paraId="15A22C35" w14:textId="77777777" w:rsidR="005C38D6" w:rsidRPr="00CA6662" w:rsidRDefault="005C38D6" w:rsidP="00F446B0">
            <w:pPr>
              <w:rPr>
                <w:color w:val="000000"/>
                <w:sz w:val="24"/>
                <w:szCs w:val="22"/>
              </w:rPr>
            </w:pPr>
          </w:p>
        </w:tc>
        <w:tc>
          <w:tcPr>
            <w:tcW w:w="2363" w:type="dxa"/>
            <w:vMerge/>
            <w:vAlign w:val="center"/>
            <w:hideMark/>
          </w:tcPr>
          <w:p w14:paraId="0986AFCB" w14:textId="77777777" w:rsidR="005C38D6" w:rsidRPr="00CA6662" w:rsidRDefault="005C38D6" w:rsidP="00F446B0">
            <w:pPr>
              <w:rPr>
                <w:color w:val="000000"/>
                <w:sz w:val="24"/>
                <w:szCs w:val="22"/>
              </w:rPr>
            </w:pPr>
          </w:p>
        </w:tc>
      </w:tr>
      <w:tr w:rsidR="005C38D6" w:rsidRPr="007A241C" w14:paraId="2A470F65" w14:textId="77777777" w:rsidTr="00F446B0">
        <w:trPr>
          <w:trHeight w:val="288"/>
        </w:trPr>
        <w:tc>
          <w:tcPr>
            <w:tcW w:w="735" w:type="dxa"/>
            <w:vMerge w:val="restart"/>
            <w:shd w:val="clear" w:color="auto" w:fill="auto"/>
            <w:noWrap/>
            <w:vAlign w:val="center"/>
            <w:hideMark/>
          </w:tcPr>
          <w:p w14:paraId="5D00F2B8" w14:textId="77777777" w:rsidR="005C38D6" w:rsidRPr="007A241C" w:rsidRDefault="005C38D6" w:rsidP="00F446B0">
            <w:pPr>
              <w:jc w:val="center"/>
              <w:rPr>
                <w:color w:val="000000"/>
                <w:sz w:val="22"/>
                <w:szCs w:val="22"/>
              </w:rPr>
            </w:pPr>
            <w:r w:rsidRPr="007A241C">
              <w:rPr>
                <w:color w:val="000000"/>
                <w:sz w:val="22"/>
                <w:szCs w:val="22"/>
              </w:rPr>
              <w:t>10</w:t>
            </w:r>
          </w:p>
        </w:tc>
        <w:tc>
          <w:tcPr>
            <w:tcW w:w="3903" w:type="dxa"/>
            <w:shd w:val="clear" w:color="auto" w:fill="auto"/>
            <w:vAlign w:val="center"/>
            <w:hideMark/>
          </w:tcPr>
          <w:p w14:paraId="086C7003" w14:textId="77777777" w:rsidR="005C38D6" w:rsidRPr="007A241C" w:rsidRDefault="005C38D6" w:rsidP="00F446B0">
            <w:pPr>
              <w:rPr>
                <w:color w:val="000000"/>
              </w:rPr>
            </w:pPr>
            <w:r w:rsidRPr="007A241C">
              <w:rPr>
                <w:color w:val="000000"/>
              </w:rPr>
              <w:t>DELL 1320C YELLOW</w:t>
            </w:r>
          </w:p>
        </w:tc>
        <w:tc>
          <w:tcPr>
            <w:tcW w:w="754" w:type="dxa"/>
            <w:vMerge w:val="restart"/>
            <w:shd w:val="clear" w:color="auto" w:fill="auto"/>
            <w:noWrap/>
            <w:vAlign w:val="center"/>
            <w:hideMark/>
          </w:tcPr>
          <w:p w14:paraId="4311DD8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F6C9E53"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2502898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D63D749"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E668224" w14:textId="77777777" w:rsidTr="00F446B0">
        <w:trPr>
          <w:trHeight w:val="300"/>
        </w:trPr>
        <w:tc>
          <w:tcPr>
            <w:tcW w:w="735" w:type="dxa"/>
            <w:vMerge/>
            <w:vAlign w:val="center"/>
            <w:hideMark/>
          </w:tcPr>
          <w:p w14:paraId="0326638C" w14:textId="77777777" w:rsidR="005C38D6" w:rsidRPr="007A241C" w:rsidRDefault="005C38D6" w:rsidP="00F446B0">
            <w:pPr>
              <w:rPr>
                <w:color w:val="000000"/>
                <w:sz w:val="22"/>
                <w:szCs w:val="22"/>
              </w:rPr>
            </w:pPr>
          </w:p>
        </w:tc>
        <w:tc>
          <w:tcPr>
            <w:tcW w:w="3903" w:type="dxa"/>
            <w:shd w:val="clear" w:color="auto" w:fill="auto"/>
            <w:vAlign w:val="center"/>
            <w:hideMark/>
          </w:tcPr>
          <w:p w14:paraId="72C59AC4" w14:textId="77777777" w:rsidR="005C38D6" w:rsidRPr="007A241C" w:rsidRDefault="005C38D6" w:rsidP="00F446B0">
            <w:pPr>
              <w:rPr>
                <w:color w:val="000000"/>
              </w:rPr>
            </w:pPr>
            <w:r w:rsidRPr="007A241C">
              <w:rPr>
                <w:color w:val="000000"/>
              </w:rPr>
              <w:t>Part No. KU054 / Lawson No. 37506</w:t>
            </w:r>
          </w:p>
        </w:tc>
        <w:tc>
          <w:tcPr>
            <w:tcW w:w="754" w:type="dxa"/>
            <w:vMerge/>
            <w:vAlign w:val="center"/>
            <w:hideMark/>
          </w:tcPr>
          <w:p w14:paraId="21CF5827" w14:textId="77777777" w:rsidR="005C38D6" w:rsidRPr="007A241C" w:rsidRDefault="005C38D6" w:rsidP="00F446B0">
            <w:pPr>
              <w:rPr>
                <w:color w:val="000000"/>
                <w:sz w:val="22"/>
                <w:szCs w:val="22"/>
              </w:rPr>
            </w:pPr>
          </w:p>
        </w:tc>
        <w:tc>
          <w:tcPr>
            <w:tcW w:w="990" w:type="dxa"/>
            <w:vMerge/>
            <w:vAlign w:val="center"/>
            <w:hideMark/>
          </w:tcPr>
          <w:p w14:paraId="2A759FD2" w14:textId="77777777" w:rsidR="005C38D6" w:rsidRPr="007A241C" w:rsidRDefault="005C38D6" w:rsidP="00F446B0">
            <w:pPr>
              <w:rPr>
                <w:color w:val="000000"/>
                <w:sz w:val="22"/>
                <w:szCs w:val="22"/>
              </w:rPr>
            </w:pPr>
          </w:p>
        </w:tc>
        <w:tc>
          <w:tcPr>
            <w:tcW w:w="1890" w:type="dxa"/>
            <w:vMerge/>
            <w:vAlign w:val="center"/>
            <w:hideMark/>
          </w:tcPr>
          <w:p w14:paraId="7D80F1FC" w14:textId="77777777" w:rsidR="005C38D6" w:rsidRPr="00CA6662" w:rsidRDefault="005C38D6" w:rsidP="00F446B0">
            <w:pPr>
              <w:rPr>
                <w:color w:val="000000"/>
                <w:sz w:val="24"/>
                <w:szCs w:val="22"/>
              </w:rPr>
            </w:pPr>
          </w:p>
        </w:tc>
        <w:tc>
          <w:tcPr>
            <w:tcW w:w="2363" w:type="dxa"/>
            <w:vMerge/>
            <w:vAlign w:val="center"/>
            <w:hideMark/>
          </w:tcPr>
          <w:p w14:paraId="56D04150" w14:textId="77777777" w:rsidR="005C38D6" w:rsidRPr="00CA6662" w:rsidRDefault="005C38D6" w:rsidP="00F446B0">
            <w:pPr>
              <w:rPr>
                <w:color w:val="000000"/>
                <w:sz w:val="24"/>
                <w:szCs w:val="22"/>
              </w:rPr>
            </w:pPr>
          </w:p>
        </w:tc>
      </w:tr>
      <w:tr w:rsidR="005C38D6" w:rsidRPr="007A241C" w14:paraId="3C84B9A3" w14:textId="77777777" w:rsidTr="00F446B0">
        <w:trPr>
          <w:trHeight w:val="288"/>
        </w:trPr>
        <w:tc>
          <w:tcPr>
            <w:tcW w:w="735" w:type="dxa"/>
            <w:vMerge w:val="restart"/>
            <w:shd w:val="clear" w:color="auto" w:fill="auto"/>
            <w:noWrap/>
            <w:vAlign w:val="center"/>
            <w:hideMark/>
          </w:tcPr>
          <w:p w14:paraId="0D9B5E05" w14:textId="77777777" w:rsidR="005C38D6" w:rsidRPr="007A241C" w:rsidRDefault="005C38D6" w:rsidP="00F446B0">
            <w:pPr>
              <w:jc w:val="center"/>
              <w:rPr>
                <w:color w:val="000000"/>
                <w:sz w:val="22"/>
                <w:szCs w:val="22"/>
              </w:rPr>
            </w:pPr>
            <w:r w:rsidRPr="007A241C">
              <w:rPr>
                <w:color w:val="000000"/>
                <w:sz w:val="22"/>
                <w:szCs w:val="22"/>
              </w:rPr>
              <w:t>11</w:t>
            </w:r>
          </w:p>
        </w:tc>
        <w:tc>
          <w:tcPr>
            <w:tcW w:w="3903" w:type="dxa"/>
            <w:shd w:val="clear" w:color="auto" w:fill="auto"/>
            <w:vAlign w:val="center"/>
            <w:hideMark/>
          </w:tcPr>
          <w:p w14:paraId="1C72AF79" w14:textId="77777777" w:rsidR="005C38D6" w:rsidRPr="007A241C" w:rsidRDefault="005C38D6" w:rsidP="00F446B0">
            <w:pPr>
              <w:rPr>
                <w:color w:val="000000"/>
              </w:rPr>
            </w:pPr>
            <w:r w:rsidRPr="007A241C">
              <w:rPr>
                <w:color w:val="000000"/>
              </w:rPr>
              <w:t>DELL 1350CNW BLACK</w:t>
            </w:r>
          </w:p>
        </w:tc>
        <w:tc>
          <w:tcPr>
            <w:tcW w:w="754" w:type="dxa"/>
            <w:vMerge w:val="restart"/>
            <w:shd w:val="clear" w:color="auto" w:fill="auto"/>
            <w:noWrap/>
            <w:vAlign w:val="center"/>
            <w:hideMark/>
          </w:tcPr>
          <w:p w14:paraId="76C27DA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E5AB766" w14:textId="77777777" w:rsidR="005C38D6" w:rsidRPr="007A241C" w:rsidRDefault="005C38D6" w:rsidP="00F446B0">
            <w:pPr>
              <w:jc w:val="center"/>
              <w:rPr>
                <w:color w:val="000000"/>
                <w:sz w:val="22"/>
                <w:szCs w:val="22"/>
              </w:rPr>
            </w:pPr>
            <w:r>
              <w:rPr>
                <w:color w:val="000000"/>
                <w:sz w:val="22"/>
                <w:szCs w:val="22"/>
              </w:rPr>
              <w:t>25</w:t>
            </w:r>
          </w:p>
        </w:tc>
        <w:tc>
          <w:tcPr>
            <w:tcW w:w="1890" w:type="dxa"/>
            <w:vMerge w:val="restart"/>
            <w:shd w:val="clear" w:color="auto" w:fill="auto"/>
            <w:noWrap/>
            <w:vAlign w:val="center"/>
            <w:hideMark/>
          </w:tcPr>
          <w:p w14:paraId="193A8E2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66C870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FDB69D0" w14:textId="77777777" w:rsidTr="00F446B0">
        <w:trPr>
          <w:trHeight w:val="300"/>
        </w:trPr>
        <w:tc>
          <w:tcPr>
            <w:tcW w:w="735" w:type="dxa"/>
            <w:vMerge/>
            <w:vAlign w:val="center"/>
            <w:hideMark/>
          </w:tcPr>
          <w:p w14:paraId="4AD26E91" w14:textId="77777777" w:rsidR="005C38D6" w:rsidRPr="007A241C" w:rsidRDefault="005C38D6" w:rsidP="00F446B0">
            <w:pPr>
              <w:rPr>
                <w:color w:val="000000"/>
                <w:sz w:val="22"/>
                <w:szCs w:val="22"/>
              </w:rPr>
            </w:pPr>
          </w:p>
        </w:tc>
        <w:tc>
          <w:tcPr>
            <w:tcW w:w="3903" w:type="dxa"/>
            <w:shd w:val="clear" w:color="auto" w:fill="auto"/>
            <w:vAlign w:val="center"/>
            <w:hideMark/>
          </w:tcPr>
          <w:p w14:paraId="05E88E0A" w14:textId="77777777" w:rsidR="005C38D6" w:rsidRPr="007A241C" w:rsidRDefault="005C38D6" w:rsidP="00F446B0">
            <w:pPr>
              <w:rPr>
                <w:color w:val="000000"/>
              </w:rPr>
            </w:pPr>
            <w:r w:rsidRPr="007A241C">
              <w:rPr>
                <w:color w:val="000000"/>
              </w:rPr>
              <w:t>Part No. 3K9XM/ Lawson No. 37507</w:t>
            </w:r>
          </w:p>
        </w:tc>
        <w:tc>
          <w:tcPr>
            <w:tcW w:w="754" w:type="dxa"/>
            <w:vMerge/>
            <w:vAlign w:val="center"/>
            <w:hideMark/>
          </w:tcPr>
          <w:p w14:paraId="459DD58C" w14:textId="77777777" w:rsidR="005C38D6" w:rsidRPr="007A241C" w:rsidRDefault="005C38D6" w:rsidP="00F446B0">
            <w:pPr>
              <w:rPr>
                <w:color w:val="000000"/>
                <w:sz w:val="22"/>
                <w:szCs w:val="22"/>
              </w:rPr>
            </w:pPr>
          </w:p>
        </w:tc>
        <w:tc>
          <w:tcPr>
            <w:tcW w:w="990" w:type="dxa"/>
            <w:vMerge/>
            <w:vAlign w:val="center"/>
            <w:hideMark/>
          </w:tcPr>
          <w:p w14:paraId="53163360" w14:textId="77777777" w:rsidR="005C38D6" w:rsidRPr="007A241C" w:rsidRDefault="005C38D6" w:rsidP="00F446B0">
            <w:pPr>
              <w:rPr>
                <w:color w:val="000000"/>
                <w:sz w:val="22"/>
                <w:szCs w:val="22"/>
              </w:rPr>
            </w:pPr>
          </w:p>
        </w:tc>
        <w:tc>
          <w:tcPr>
            <w:tcW w:w="1890" w:type="dxa"/>
            <w:vMerge/>
            <w:vAlign w:val="center"/>
            <w:hideMark/>
          </w:tcPr>
          <w:p w14:paraId="15BDC9B6" w14:textId="77777777" w:rsidR="005C38D6" w:rsidRPr="00CA6662" w:rsidRDefault="005C38D6" w:rsidP="00F446B0">
            <w:pPr>
              <w:rPr>
                <w:color w:val="000000"/>
                <w:sz w:val="24"/>
                <w:szCs w:val="22"/>
              </w:rPr>
            </w:pPr>
          </w:p>
        </w:tc>
        <w:tc>
          <w:tcPr>
            <w:tcW w:w="2363" w:type="dxa"/>
            <w:vMerge/>
            <w:vAlign w:val="center"/>
            <w:hideMark/>
          </w:tcPr>
          <w:p w14:paraId="2CF00ACF" w14:textId="77777777" w:rsidR="005C38D6" w:rsidRPr="00CA6662" w:rsidRDefault="005C38D6" w:rsidP="00F446B0">
            <w:pPr>
              <w:rPr>
                <w:color w:val="000000"/>
                <w:sz w:val="24"/>
                <w:szCs w:val="22"/>
              </w:rPr>
            </w:pPr>
          </w:p>
        </w:tc>
      </w:tr>
      <w:tr w:rsidR="005C38D6" w:rsidRPr="007A241C" w14:paraId="00F8FE17" w14:textId="77777777" w:rsidTr="00F446B0">
        <w:trPr>
          <w:trHeight w:val="288"/>
        </w:trPr>
        <w:tc>
          <w:tcPr>
            <w:tcW w:w="735" w:type="dxa"/>
            <w:vMerge w:val="restart"/>
            <w:shd w:val="clear" w:color="auto" w:fill="auto"/>
            <w:noWrap/>
            <w:vAlign w:val="center"/>
            <w:hideMark/>
          </w:tcPr>
          <w:p w14:paraId="6F771665" w14:textId="77777777" w:rsidR="005C38D6" w:rsidRPr="007A241C" w:rsidRDefault="005C38D6" w:rsidP="00F446B0">
            <w:pPr>
              <w:jc w:val="center"/>
              <w:rPr>
                <w:color w:val="000000"/>
                <w:sz w:val="22"/>
                <w:szCs w:val="22"/>
              </w:rPr>
            </w:pPr>
            <w:r w:rsidRPr="007A241C">
              <w:rPr>
                <w:color w:val="000000"/>
                <w:sz w:val="22"/>
                <w:szCs w:val="22"/>
              </w:rPr>
              <w:t>12</w:t>
            </w:r>
          </w:p>
        </w:tc>
        <w:tc>
          <w:tcPr>
            <w:tcW w:w="3903" w:type="dxa"/>
            <w:shd w:val="clear" w:color="auto" w:fill="auto"/>
            <w:vAlign w:val="center"/>
            <w:hideMark/>
          </w:tcPr>
          <w:p w14:paraId="46A3059F" w14:textId="77777777" w:rsidR="005C38D6" w:rsidRPr="007A241C" w:rsidRDefault="005C38D6" w:rsidP="00F446B0">
            <w:pPr>
              <w:rPr>
                <w:color w:val="000000"/>
              </w:rPr>
            </w:pPr>
            <w:r w:rsidRPr="007A241C">
              <w:rPr>
                <w:color w:val="000000"/>
              </w:rPr>
              <w:t>DELL 1350CNW CYAN</w:t>
            </w:r>
          </w:p>
        </w:tc>
        <w:tc>
          <w:tcPr>
            <w:tcW w:w="754" w:type="dxa"/>
            <w:vMerge w:val="restart"/>
            <w:shd w:val="clear" w:color="auto" w:fill="auto"/>
            <w:noWrap/>
            <w:vAlign w:val="center"/>
            <w:hideMark/>
          </w:tcPr>
          <w:p w14:paraId="771B720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2F1C157"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3F93284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B7E225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ABEEE15" w14:textId="77777777" w:rsidTr="00F446B0">
        <w:trPr>
          <w:trHeight w:val="300"/>
        </w:trPr>
        <w:tc>
          <w:tcPr>
            <w:tcW w:w="735" w:type="dxa"/>
            <w:vMerge/>
            <w:vAlign w:val="center"/>
            <w:hideMark/>
          </w:tcPr>
          <w:p w14:paraId="6B386396" w14:textId="77777777" w:rsidR="005C38D6" w:rsidRPr="007A241C" w:rsidRDefault="005C38D6" w:rsidP="00F446B0">
            <w:pPr>
              <w:rPr>
                <w:color w:val="000000"/>
                <w:sz w:val="22"/>
                <w:szCs w:val="22"/>
              </w:rPr>
            </w:pPr>
          </w:p>
        </w:tc>
        <w:tc>
          <w:tcPr>
            <w:tcW w:w="3903" w:type="dxa"/>
            <w:shd w:val="clear" w:color="auto" w:fill="auto"/>
            <w:vAlign w:val="center"/>
            <w:hideMark/>
          </w:tcPr>
          <w:p w14:paraId="6D516A46" w14:textId="77777777" w:rsidR="005C38D6" w:rsidRPr="007A241C" w:rsidRDefault="005C38D6" w:rsidP="00F446B0">
            <w:pPr>
              <w:rPr>
                <w:color w:val="000000"/>
              </w:rPr>
            </w:pPr>
            <w:r w:rsidRPr="007A241C">
              <w:rPr>
                <w:color w:val="000000"/>
              </w:rPr>
              <w:t>Part No. 79K5P/ Lawson No. 37508</w:t>
            </w:r>
          </w:p>
        </w:tc>
        <w:tc>
          <w:tcPr>
            <w:tcW w:w="754" w:type="dxa"/>
            <w:vMerge/>
            <w:vAlign w:val="center"/>
            <w:hideMark/>
          </w:tcPr>
          <w:p w14:paraId="676703AD" w14:textId="77777777" w:rsidR="005C38D6" w:rsidRPr="007A241C" w:rsidRDefault="005C38D6" w:rsidP="00F446B0">
            <w:pPr>
              <w:rPr>
                <w:color w:val="000000"/>
                <w:sz w:val="22"/>
                <w:szCs w:val="22"/>
              </w:rPr>
            </w:pPr>
          </w:p>
        </w:tc>
        <w:tc>
          <w:tcPr>
            <w:tcW w:w="990" w:type="dxa"/>
            <w:vMerge/>
            <w:vAlign w:val="center"/>
            <w:hideMark/>
          </w:tcPr>
          <w:p w14:paraId="7604F49D" w14:textId="77777777" w:rsidR="005C38D6" w:rsidRPr="007A241C" w:rsidRDefault="005C38D6" w:rsidP="00F446B0">
            <w:pPr>
              <w:rPr>
                <w:color w:val="000000"/>
                <w:sz w:val="22"/>
                <w:szCs w:val="22"/>
              </w:rPr>
            </w:pPr>
          </w:p>
        </w:tc>
        <w:tc>
          <w:tcPr>
            <w:tcW w:w="1890" w:type="dxa"/>
            <w:vMerge/>
            <w:vAlign w:val="center"/>
            <w:hideMark/>
          </w:tcPr>
          <w:p w14:paraId="37291309" w14:textId="77777777" w:rsidR="005C38D6" w:rsidRPr="00CA6662" w:rsidRDefault="005C38D6" w:rsidP="00F446B0">
            <w:pPr>
              <w:rPr>
                <w:color w:val="000000"/>
                <w:sz w:val="24"/>
                <w:szCs w:val="22"/>
              </w:rPr>
            </w:pPr>
          </w:p>
        </w:tc>
        <w:tc>
          <w:tcPr>
            <w:tcW w:w="2363" w:type="dxa"/>
            <w:vMerge/>
            <w:vAlign w:val="center"/>
            <w:hideMark/>
          </w:tcPr>
          <w:p w14:paraId="3DCC1E9B" w14:textId="77777777" w:rsidR="005C38D6" w:rsidRPr="00CA6662" w:rsidRDefault="005C38D6" w:rsidP="00F446B0">
            <w:pPr>
              <w:rPr>
                <w:color w:val="000000"/>
                <w:sz w:val="24"/>
                <w:szCs w:val="22"/>
              </w:rPr>
            </w:pPr>
          </w:p>
        </w:tc>
      </w:tr>
      <w:tr w:rsidR="005C38D6" w:rsidRPr="007A241C" w14:paraId="2EF0ABE8" w14:textId="77777777" w:rsidTr="00F446B0">
        <w:trPr>
          <w:trHeight w:val="288"/>
        </w:trPr>
        <w:tc>
          <w:tcPr>
            <w:tcW w:w="735" w:type="dxa"/>
            <w:vMerge w:val="restart"/>
            <w:shd w:val="clear" w:color="auto" w:fill="auto"/>
            <w:noWrap/>
            <w:vAlign w:val="center"/>
            <w:hideMark/>
          </w:tcPr>
          <w:p w14:paraId="69C08A4C" w14:textId="77777777" w:rsidR="005C38D6" w:rsidRPr="007A241C" w:rsidRDefault="005C38D6" w:rsidP="00F446B0">
            <w:pPr>
              <w:jc w:val="center"/>
              <w:rPr>
                <w:color w:val="000000"/>
                <w:sz w:val="22"/>
                <w:szCs w:val="22"/>
              </w:rPr>
            </w:pPr>
            <w:r w:rsidRPr="007A241C">
              <w:rPr>
                <w:color w:val="000000"/>
                <w:sz w:val="22"/>
                <w:szCs w:val="22"/>
              </w:rPr>
              <w:t>13</w:t>
            </w:r>
          </w:p>
        </w:tc>
        <w:tc>
          <w:tcPr>
            <w:tcW w:w="3903" w:type="dxa"/>
            <w:shd w:val="clear" w:color="auto" w:fill="auto"/>
            <w:vAlign w:val="center"/>
            <w:hideMark/>
          </w:tcPr>
          <w:p w14:paraId="1A866A51" w14:textId="77777777" w:rsidR="005C38D6" w:rsidRPr="007A241C" w:rsidRDefault="005C38D6" w:rsidP="00F446B0">
            <w:pPr>
              <w:rPr>
                <w:color w:val="000000"/>
              </w:rPr>
            </w:pPr>
            <w:r w:rsidRPr="007A241C">
              <w:rPr>
                <w:color w:val="000000"/>
              </w:rPr>
              <w:t>DELL 1350CNW MAGENTA</w:t>
            </w:r>
          </w:p>
        </w:tc>
        <w:tc>
          <w:tcPr>
            <w:tcW w:w="754" w:type="dxa"/>
            <w:vMerge w:val="restart"/>
            <w:shd w:val="clear" w:color="auto" w:fill="auto"/>
            <w:noWrap/>
            <w:vAlign w:val="center"/>
            <w:hideMark/>
          </w:tcPr>
          <w:p w14:paraId="31A95DB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97C5F50"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43615E3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9697D1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B01B60B" w14:textId="77777777" w:rsidTr="00F446B0">
        <w:trPr>
          <w:trHeight w:val="300"/>
        </w:trPr>
        <w:tc>
          <w:tcPr>
            <w:tcW w:w="735" w:type="dxa"/>
            <w:vMerge/>
            <w:vAlign w:val="center"/>
            <w:hideMark/>
          </w:tcPr>
          <w:p w14:paraId="61FFA0DF" w14:textId="77777777" w:rsidR="005C38D6" w:rsidRPr="007A241C" w:rsidRDefault="005C38D6" w:rsidP="00F446B0">
            <w:pPr>
              <w:rPr>
                <w:color w:val="000000"/>
                <w:sz w:val="22"/>
                <w:szCs w:val="22"/>
              </w:rPr>
            </w:pPr>
          </w:p>
        </w:tc>
        <w:tc>
          <w:tcPr>
            <w:tcW w:w="3903" w:type="dxa"/>
            <w:shd w:val="clear" w:color="auto" w:fill="auto"/>
            <w:vAlign w:val="center"/>
            <w:hideMark/>
          </w:tcPr>
          <w:p w14:paraId="26CB70B1" w14:textId="77777777" w:rsidR="005C38D6" w:rsidRPr="007A241C" w:rsidRDefault="005C38D6" w:rsidP="00F446B0">
            <w:pPr>
              <w:rPr>
                <w:color w:val="000000"/>
              </w:rPr>
            </w:pPr>
            <w:r w:rsidRPr="007A241C">
              <w:rPr>
                <w:color w:val="000000"/>
              </w:rPr>
              <w:t>Part No. 5GDTC /  Lawson No. 37509</w:t>
            </w:r>
          </w:p>
        </w:tc>
        <w:tc>
          <w:tcPr>
            <w:tcW w:w="754" w:type="dxa"/>
            <w:vMerge/>
            <w:vAlign w:val="center"/>
            <w:hideMark/>
          </w:tcPr>
          <w:p w14:paraId="65AEFC6F" w14:textId="77777777" w:rsidR="005C38D6" w:rsidRPr="007A241C" w:rsidRDefault="005C38D6" w:rsidP="00F446B0">
            <w:pPr>
              <w:rPr>
                <w:color w:val="000000"/>
                <w:sz w:val="22"/>
                <w:szCs w:val="22"/>
              </w:rPr>
            </w:pPr>
          </w:p>
        </w:tc>
        <w:tc>
          <w:tcPr>
            <w:tcW w:w="990" w:type="dxa"/>
            <w:vMerge/>
            <w:vAlign w:val="center"/>
            <w:hideMark/>
          </w:tcPr>
          <w:p w14:paraId="051708C4" w14:textId="77777777" w:rsidR="005C38D6" w:rsidRPr="007A241C" w:rsidRDefault="005C38D6" w:rsidP="00F446B0">
            <w:pPr>
              <w:rPr>
                <w:color w:val="000000"/>
                <w:sz w:val="22"/>
                <w:szCs w:val="22"/>
              </w:rPr>
            </w:pPr>
          </w:p>
        </w:tc>
        <w:tc>
          <w:tcPr>
            <w:tcW w:w="1890" w:type="dxa"/>
            <w:vMerge/>
            <w:vAlign w:val="center"/>
            <w:hideMark/>
          </w:tcPr>
          <w:p w14:paraId="5FB803E5" w14:textId="77777777" w:rsidR="005C38D6" w:rsidRPr="00CA6662" w:rsidRDefault="005C38D6" w:rsidP="00F446B0">
            <w:pPr>
              <w:rPr>
                <w:color w:val="000000"/>
                <w:sz w:val="24"/>
                <w:szCs w:val="22"/>
              </w:rPr>
            </w:pPr>
          </w:p>
        </w:tc>
        <w:tc>
          <w:tcPr>
            <w:tcW w:w="2363" w:type="dxa"/>
            <w:vMerge/>
            <w:vAlign w:val="center"/>
            <w:hideMark/>
          </w:tcPr>
          <w:p w14:paraId="317A46FA" w14:textId="77777777" w:rsidR="005C38D6" w:rsidRPr="00CA6662" w:rsidRDefault="005C38D6" w:rsidP="00F446B0">
            <w:pPr>
              <w:rPr>
                <w:color w:val="000000"/>
                <w:sz w:val="24"/>
                <w:szCs w:val="22"/>
              </w:rPr>
            </w:pPr>
          </w:p>
        </w:tc>
      </w:tr>
      <w:tr w:rsidR="005C38D6" w:rsidRPr="007A241C" w14:paraId="59F30434" w14:textId="77777777" w:rsidTr="00F446B0">
        <w:trPr>
          <w:trHeight w:val="288"/>
        </w:trPr>
        <w:tc>
          <w:tcPr>
            <w:tcW w:w="735" w:type="dxa"/>
            <w:vMerge w:val="restart"/>
            <w:shd w:val="clear" w:color="auto" w:fill="auto"/>
            <w:noWrap/>
            <w:vAlign w:val="center"/>
            <w:hideMark/>
          </w:tcPr>
          <w:p w14:paraId="4BB199F0" w14:textId="77777777" w:rsidR="005C38D6" w:rsidRPr="007A241C" w:rsidRDefault="005C38D6" w:rsidP="00F446B0">
            <w:pPr>
              <w:jc w:val="center"/>
              <w:rPr>
                <w:color w:val="000000"/>
                <w:sz w:val="22"/>
                <w:szCs w:val="22"/>
              </w:rPr>
            </w:pPr>
            <w:r w:rsidRPr="007A241C">
              <w:rPr>
                <w:color w:val="000000"/>
                <w:sz w:val="22"/>
                <w:szCs w:val="22"/>
              </w:rPr>
              <w:t>14</w:t>
            </w:r>
          </w:p>
        </w:tc>
        <w:tc>
          <w:tcPr>
            <w:tcW w:w="3903" w:type="dxa"/>
            <w:shd w:val="clear" w:color="auto" w:fill="auto"/>
            <w:vAlign w:val="center"/>
            <w:hideMark/>
          </w:tcPr>
          <w:p w14:paraId="776B7323" w14:textId="77777777" w:rsidR="005C38D6" w:rsidRPr="007A241C" w:rsidRDefault="005C38D6" w:rsidP="00F446B0">
            <w:pPr>
              <w:rPr>
                <w:color w:val="000000"/>
              </w:rPr>
            </w:pPr>
            <w:r w:rsidRPr="007A241C">
              <w:rPr>
                <w:color w:val="000000"/>
              </w:rPr>
              <w:t>DELL 1350CNW YELLOW</w:t>
            </w:r>
          </w:p>
        </w:tc>
        <w:tc>
          <w:tcPr>
            <w:tcW w:w="754" w:type="dxa"/>
            <w:vMerge w:val="restart"/>
            <w:shd w:val="clear" w:color="auto" w:fill="auto"/>
            <w:noWrap/>
            <w:vAlign w:val="center"/>
            <w:hideMark/>
          </w:tcPr>
          <w:p w14:paraId="702CF59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7D63651" w14:textId="77777777" w:rsidR="005C38D6" w:rsidRPr="007A241C" w:rsidRDefault="005C38D6" w:rsidP="00F446B0">
            <w:pPr>
              <w:jc w:val="center"/>
              <w:rPr>
                <w:color w:val="000000"/>
                <w:sz w:val="22"/>
                <w:szCs w:val="22"/>
              </w:rPr>
            </w:pPr>
            <w:r>
              <w:rPr>
                <w:color w:val="000000"/>
                <w:sz w:val="22"/>
                <w:szCs w:val="22"/>
              </w:rPr>
              <w:t>20</w:t>
            </w:r>
          </w:p>
        </w:tc>
        <w:tc>
          <w:tcPr>
            <w:tcW w:w="1890" w:type="dxa"/>
            <w:vMerge w:val="restart"/>
            <w:shd w:val="clear" w:color="auto" w:fill="auto"/>
            <w:noWrap/>
            <w:vAlign w:val="center"/>
            <w:hideMark/>
          </w:tcPr>
          <w:p w14:paraId="3FEE652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7ABEEC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2D5ECA3" w14:textId="77777777" w:rsidTr="00F446B0">
        <w:trPr>
          <w:trHeight w:val="300"/>
        </w:trPr>
        <w:tc>
          <w:tcPr>
            <w:tcW w:w="735" w:type="dxa"/>
            <w:vMerge/>
            <w:vAlign w:val="center"/>
            <w:hideMark/>
          </w:tcPr>
          <w:p w14:paraId="5AF53188" w14:textId="77777777" w:rsidR="005C38D6" w:rsidRPr="007A241C" w:rsidRDefault="005C38D6" w:rsidP="00F446B0">
            <w:pPr>
              <w:rPr>
                <w:color w:val="000000"/>
                <w:sz w:val="22"/>
                <w:szCs w:val="22"/>
              </w:rPr>
            </w:pPr>
          </w:p>
        </w:tc>
        <w:tc>
          <w:tcPr>
            <w:tcW w:w="3903" w:type="dxa"/>
            <w:shd w:val="clear" w:color="auto" w:fill="auto"/>
            <w:vAlign w:val="center"/>
            <w:hideMark/>
          </w:tcPr>
          <w:p w14:paraId="0B7A04CD" w14:textId="77777777" w:rsidR="005C38D6" w:rsidRPr="007A241C" w:rsidRDefault="005C38D6" w:rsidP="00F446B0">
            <w:pPr>
              <w:rPr>
                <w:color w:val="000000"/>
              </w:rPr>
            </w:pPr>
            <w:r w:rsidRPr="007A241C">
              <w:rPr>
                <w:color w:val="000000"/>
              </w:rPr>
              <w:t>Part No. W8X8P / Lawson No. 37510</w:t>
            </w:r>
          </w:p>
        </w:tc>
        <w:tc>
          <w:tcPr>
            <w:tcW w:w="754" w:type="dxa"/>
            <w:vMerge/>
            <w:vAlign w:val="center"/>
            <w:hideMark/>
          </w:tcPr>
          <w:p w14:paraId="6316F081" w14:textId="77777777" w:rsidR="005C38D6" w:rsidRPr="007A241C" w:rsidRDefault="005C38D6" w:rsidP="00F446B0">
            <w:pPr>
              <w:rPr>
                <w:color w:val="000000"/>
                <w:sz w:val="22"/>
                <w:szCs w:val="22"/>
              </w:rPr>
            </w:pPr>
          </w:p>
        </w:tc>
        <w:tc>
          <w:tcPr>
            <w:tcW w:w="990" w:type="dxa"/>
            <w:vMerge/>
            <w:vAlign w:val="center"/>
            <w:hideMark/>
          </w:tcPr>
          <w:p w14:paraId="0215825F" w14:textId="77777777" w:rsidR="005C38D6" w:rsidRPr="007A241C" w:rsidRDefault="005C38D6" w:rsidP="00F446B0">
            <w:pPr>
              <w:rPr>
                <w:color w:val="000000"/>
                <w:sz w:val="22"/>
                <w:szCs w:val="22"/>
              </w:rPr>
            </w:pPr>
          </w:p>
        </w:tc>
        <w:tc>
          <w:tcPr>
            <w:tcW w:w="1890" w:type="dxa"/>
            <w:vMerge/>
            <w:vAlign w:val="center"/>
            <w:hideMark/>
          </w:tcPr>
          <w:p w14:paraId="0E373382" w14:textId="77777777" w:rsidR="005C38D6" w:rsidRPr="00CA6662" w:rsidRDefault="005C38D6" w:rsidP="00F446B0">
            <w:pPr>
              <w:rPr>
                <w:color w:val="000000"/>
                <w:sz w:val="24"/>
                <w:szCs w:val="22"/>
              </w:rPr>
            </w:pPr>
          </w:p>
        </w:tc>
        <w:tc>
          <w:tcPr>
            <w:tcW w:w="2363" w:type="dxa"/>
            <w:vMerge/>
            <w:vAlign w:val="center"/>
            <w:hideMark/>
          </w:tcPr>
          <w:p w14:paraId="76BFB028" w14:textId="77777777" w:rsidR="005C38D6" w:rsidRPr="00CA6662" w:rsidRDefault="005C38D6" w:rsidP="00F446B0">
            <w:pPr>
              <w:rPr>
                <w:color w:val="000000"/>
                <w:sz w:val="24"/>
                <w:szCs w:val="22"/>
              </w:rPr>
            </w:pPr>
          </w:p>
        </w:tc>
      </w:tr>
      <w:tr w:rsidR="005C38D6" w:rsidRPr="007A241C" w14:paraId="4CD2ED56" w14:textId="77777777" w:rsidTr="00F446B0">
        <w:trPr>
          <w:trHeight w:val="288"/>
        </w:trPr>
        <w:tc>
          <w:tcPr>
            <w:tcW w:w="735" w:type="dxa"/>
            <w:vMerge w:val="restart"/>
            <w:shd w:val="clear" w:color="auto" w:fill="auto"/>
            <w:noWrap/>
            <w:vAlign w:val="center"/>
            <w:hideMark/>
          </w:tcPr>
          <w:p w14:paraId="53E3F7AA" w14:textId="77777777" w:rsidR="005C38D6" w:rsidRPr="007A241C" w:rsidRDefault="005C38D6" w:rsidP="00F446B0">
            <w:pPr>
              <w:jc w:val="center"/>
              <w:rPr>
                <w:color w:val="000000"/>
                <w:sz w:val="22"/>
                <w:szCs w:val="22"/>
              </w:rPr>
            </w:pPr>
            <w:r w:rsidRPr="007A241C">
              <w:rPr>
                <w:color w:val="000000"/>
                <w:sz w:val="22"/>
                <w:szCs w:val="22"/>
              </w:rPr>
              <w:t>15</w:t>
            </w:r>
          </w:p>
        </w:tc>
        <w:tc>
          <w:tcPr>
            <w:tcW w:w="3903" w:type="dxa"/>
            <w:shd w:val="clear" w:color="auto" w:fill="auto"/>
            <w:vAlign w:val="center"/>
            <w:hideMark/>
          </w:tcPr>
          <w:p w14:paraId="6BA1156A" w14:textId="77777777" w:rsidR="005C38D6" w:rsidRPr="007A241C" w:rsidRDefault="005C38D6" w:rsidP="00F446B0">
            <w:pPr>
              <w:rPr>
                <w:color w:val="000000"/>
              </w:rPr>
            </w:pPr>
            <w:r w:rsidRPr="007A241C">
              <w:rPr>
                <w:color w:val="000000"/>
              </w:rPr>
              <w:t>DELL 1700N BLACK</w:t>
            </w:r>
          </w:p>
        </w:tc>
        <w:tc>
          <w:tcPr>
            <w:tcW w:w="754" w:type="dxa"/>
            <w:vMerge w:val="restart"/>
            <w:shd w:val="clear" w:color="auto" w:fill="auto"/>
            <w:noWrap/>
            <w:vAlign w:val="center"/>
            <w:hideMark/>
          </w:tcPr>
          <w:p w14:paraId="1DBF697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33E9C21"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3F86EE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CC3C11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386AA9E" w14:textId="77777777" w:rsidTr="00F446B0">
        <w:trPr>
          <w:trHeight w:val="300"/>
        </w:trPr>
        <w:tc>
          <w:tcPr>
            <w:tcW w:w="735" w:type="dxa"/>
            <w:vMerge/>
            <w:vAlign w:val="center"/>
            <w:hideMark/>
          </w:tcPr>
          <w:p w14:paraId="52E7EA9C" w14:textId="77777777" w:rsidR="005C38D6" w:rsidRPr="007A241C" w:rsidRDefault="005C38D6" w:rsidP="00F446B0">
            <w:pPr>
              <w:rPr>
                <w:color w:val="000000"/>
                <w:sz w:val="22"/>
                <w:szCs w:val="22"/>
              </w:rPr>
            </w:pPr>
          </w:p>
        </w:tc>
        <w:tc>
          <w:tcPr>
            <w:tcW w:w="3903" w:type="dxa"/>
            <w:shd w:val="clear" w:color="auto" w:fill="auto"/>
            <w:vAlign w:val="center"/>
            <w:hideMark/>
          </w:tcPr>
          <w:p w14:paraId="262051DE" w14:textId="77777777" w:rsidR="005C38D6" w:rsidRPr="007A241C" w:rsidRDefault="005C38D6" w:rsidP="00F446B0">
            <w:pPr>
              <w:rPr>
                <w:color w:val="000000"/>
              </w:rPr>
            </w:pPr>
            <w:r w:rsidRPr="007A241C">
              <w:rPr>
                <w:color w:val="000000"/>
              </w:rPr>
              <w:t>Part No. Y5009 / Lawson No. 37551</w:t>
            </w:r>
          </w:p>
        </w:tc>
        <w:tc>
          <w:tcPr>
            <w:tcW w:w="754" w:type="dxa"/>
            <w:vMerge/>
            <w:vAlign w:val="center"/>
            <w:hideMark/>
          </w:tcPr>
          <w:p w14:paraId="40F17A67" w14:textId="77777777" w:rsidR="005C38D6" w:rsidRPr="007A241C" w:rsidRDefault="005C38D6" w:rsidP="00F446B0">
            <w:pPr>
              <w:rPr>
                <w:color w:val="000000"/>
                <w:sz w:val="22"/>
                <w:szCs w:val="22"/>
              </w:rPr>
            </w:pPr>
          </w:p>
        </w:tc>
        <w:tc>
          <w:tcPr>
            <w:tcW w:w="990" w:type="dxa"/>
            <w:vMerge/>
            <w:vAlign w:val="center"/>
            <w:hideMark/>
          </w:tcPr>
          <w:p w14:paraId="0AF1A992" w14:textId="77777777" w:rsidR="005C38D6" w:rsidRPr="007A241C" w:rsidRDefault="005C38D6" w:rsidP="00F446B0">
            <w:pPr>
              <w:rPr>
                <w:color w:val="000000"/>
                <w:sz w:val="22"/>
                <w:szCs w:val="22"/>
              </w:rPr>
            </w:pPr>
          </w:p>
        </w:tc>
        <w:tc>
          <w:tcPr>
            <w:tcW w:w="1890" w:type="dxa"/>
            <w:vMerge/>
            <w:vAlign w:val="center"/>
            <w:hideMark/>
          </w:tcPr>
          <w:p w14:paraId="74030BF2" w14:textId="77777777" w:rsidR="005C38D6" w:rsidRPr="00CA6662" w:rsidRDefault="005C38D6" w:rsidP="00F446B0">
            <w:pPr>
              <w:rPr>
                <w:color w:val="000000"/>
                <w:sz w:val="24"/>
                <w:szCs w:val="22"/>
              </w:rPr>
            </w:pPr>
          </w:p>
        </w:tc>
        <w:tc>
          <w:tcPr>
            <w:tcW w:w="2363" w:type="dxa"/>
            <w:vMerge/>
            <w:vAlign w:val="center"/>
            <w:hideMark/>
          </w:tcPr>
          <w:p w14:paraId="33EE2ED0" w14:textId="77777777" w:rsidR="005C38D6" w:rsidRPr="00CA6662" w:rsidRDefault="005C38D6" w:rsidP="00F446B0">
            <w:pPr>
              <w:rPr>
                <w:color w:val="000000"/>
                <w:sz w:val="24"/>
                <w:szCs w:val="22"/>
              </w:rPr>
            </w:pPr>
          </w:p>
        </w:tc>
      </w:tr>
      <w:tr w:rsidR="005C38D6" w:rsidRPr="007A241C" w14:paraId="533BF573" w14:textId="77777777" w:rsidTr="00F446B0">
        <w:trPr>
          <w:trHeight w:val="288"/>
        </w:trPr>
        <w:tc>
          <w:tcPr>
            <w:tcW w:w="735" w:type="dxa"/>
            <w:vMerge w:val="restart"/>
            <w:shd w:val="clear" w:color="auto" w:fill="auto"/>
            <w:noWrap/>
            <w:vAlign w:val="center"/>
            <w:hideMark/>
          </w:tcPr>
          <w:p w14:paraId="704C4D0E" w14:textId="77777777" w:rsidR="005C38D6" w:rsidRPr="007A241C" w:rsidRDefault="005C38D6" w:rsidP="00F446B0">
            <w:pPr>
              <w:jc w:val="center"/>
              <w:rPr>
                <w:color w:val="000000"/>
                <w:sz w:val="22"/>
                <w:szCs w:val="22"/>
              </w:rPr>
            </w:pPr>
            <w:r w:rsidRPr="007A241C">
              <w:rPr>
                <w:color w:val="000000"/>
                <w:sz w:val="22"/>
                <w:szCs w:val="22"/>
              </w:rPr>
              <w:t>16</w:t>
            </w:r>
          </w:p>
        </w:tc>
        <w:tc>
          <w:tcPr>
            <w:tcW w:w="3903" w:type="dxa"/>
            <w:shd w:val="clear" w:color="auto" w:fill="auto"/>
            <w:vAlign w:val="center"/>
            <w:hideMark/>
          </w:tcPr>
          <w:p w14:paraId="3A35143D" w14:textId="77777777" w:rsidR="005C38D6" w:rsidRPr="007A241C" w:rsidRDefault="005C38D6" w:rsidP="00F446B0">
            <w:pPr>
              <w:rPr>
                <w:color w:val="000000"/>
              </w:rPr>
            </w:pPr>
            <w:r w:rsidRPr="007A241C">
              <w:rPr>
                <w:color w:val="000000"/>
              </w:rPr>
              <w:t>DELL 1700N IMAGING DRUM</w:t>
            </w:r>
          </w:p>
        </w:tc>
        <w:tc>
          <w:tcPr>
            <w:tcW w:w="754" w:type="dxa"/>
            <w:vMerge w:val="restart"/>
            <w:shd w:val="clear" w:color="auto" w:fill="auto"/>
            <w:noWrap/>
            <w:vAlign w:val="center"/>
            <w:hideMark/>
          </w:tcPr>
          <w:p w14:paraId="21562F4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2602C0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E84F63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DE632E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B24D36E" w14:textId="77777777" w:rsidTr="00F446B0">
        <w:trPr>
          <w:trHeight w:val="300"/>
        </w:trPr>
        <w:tc>
          <w:tcPr>
            <w:tcW w:w="735" w:type="dxa"/>
            <w:vMerge/>
            <w:vAlign w:val="center"/>
            <w:hideMark/>
          </w:tcPr>
          <w:p w14:paraId="3E4430B1" w14:textId="77777777" w:rsidR="005C38D6" w:rsidRPr="007A241C" w:rsidRDefault="005C38D6" w:rsidP="00F446B0">
            <w:pPr>
              <w:rPr>
                <w:color w:val="000000"/>
                <w:sz w:val="22"/>
                <w:szCs w:val="22"/>
              </w:rPr>
            </w:pPr>
          </w:p>
        </w:tc>
        <w:tc>
          <w:tcPr>
            <w:tcW w:w="3903" w:type="dxa"/>
            <w:shd w:val="clear" w:color="auto" w:fill="auto"/>
            <w:vAlign w:val="center"/>
            <w:hideMark/>
          </w:tcPr>
          <w:p w14:paraId="590CD010" w14:textId="77777777" w:rsidR="005C38D6" w:rsidRPr="007A241C" w:rsidRDefault="005C38D6" w:rsidP="00F446B0">
            <w:pPr>
              <w:rPr>
                <w:color w:val="000000"/>
              </w:rPr>
            </w:pPr>
            <w:r w:rsidRPr="007A241C">
              <w:rPr>
                <w:color w:val="000000"/>
              </w:rPr>
              <w:t>Part No. W5390 / Lawson No. 37552</w:t>
            </w:r>
          </w:p>
        </w:tc>
        <w:tc>
          <w:tcPr>
            <w:tcW w:w="754" w:type="dxa"/>
            <w:vMerge/>
            <w:vAlign w:val="center"/>
            <w:hideMark/>
          </w:tcPr>
          <w:p w14:paraId="5B96E6E1" w14:textId="77777777" w:rsidR="005C38D6" w:rsidRPr="007A241C" w:rsidRDefault="005C38D6" w:rsidP="00F446B0">
            <w:pPr>
              <w:rPr>
                <w:color w:val="000000"/>
                <w:sz w:val="22"/>
                <w:szCs w:val="22"/>
              </w:rPr>
            </w:pPr>
          </w:p>
        </w:tc>
        <w:tc>
          <w:tcPr>
            <w:tcW w:w="990" w:type="dxa"/>
            <w:vMerge/>
            <w:vAlign w:val="center"/>
            <w:hideMark/>
          </w:tcPr>
          <w:p w14:paraId="47242340" w14:textId="77777777" w:rsidR="005C38D6" w:rsidRPr="007A241C" w:rsidRDefault="005C38D6" w:rsidP="00F446B0">
            <w:pPr>
              <w:rPr>
                <w:color w:val="000000"/>
                <w:sz w:val="22"/>
                <w:szCs w:val="22"/>
              </w:rPr>
            </w:pPr>
          </w:p>
        </w:tc>
        <w:tc>
          <w:tcPr>
            <w:tcW w:w="1890" w:type="dxa"/>
            <w:vMerge/>
            <w:vAlign w:val="center"/>
            <w:hideMark/>
          </w:tcPr>
          <w:p w14:paraId="50691C1A" w14:textId="77777777" w:rsidR="005C38D6" w:rsidRPr="00CA6662" w:rsidRDefault="005C38D6" w:rsidP="00F446B0">
            <w:pPr>
              <w:rPr>
                <w:color w:val="000000"/>
                <w:sz w:val="24"/>
                <w:szCs w:val="22"/>
              </w:rPr>
            </w:pPr>
          </w:p>
        </w:tc>
        <w:tc>
          <w:tcPr>
            <w:tcW w:w="2363" w:type="dxa"/>
            <w:vMerge/>
            <w:vAlign w:val="center"/>
            <w:hideMark/>
          </w:tcPr>
          <w:p w14:paraId="6B67E0B8" w14:textId="77777777" w:rsidR="005C38D6" w:rsidRPr="00CA6662" w:rsidRDefault="005C38D6" w:rsidP="00F446B0">
            <w:pPr>
              <w:rPr>
                <w:color w:val="000000"/>
                <w:sz w:val="24"/>
                <w:szCs w:val="22"/>
              </w:rPr>
            </w:pPr>
          </w:p>
        </w:tc>
      </w:tr>
      <w:tr w:rsidR="005C38D6" w:rsidRPr="007A241C" w14:paraId="5C3683FE" w14:textId="77777777" w:rsidTr="00F446B0">
        <w:trPr>
          <w:trHeight w:val="288"/>
        </w:trPr>
        <w:tc>
          <w:tcPr>
            <w:tcW w:w="735" w:type="dxa"/>
            <w:vMerge w:val="restart"/>
            <w:shd w:val="clear" w:color="auto" w:fill="auto"/>
            <w:noWrap/>
            <w:vAlign w:val="center"/>
            <w:hideMark/>
          </w:tcPr>
          <w:p w14:paraId="1ECFDBAF" w14:textId="77777777" w:rsidR="005C38D6" w:rsidRPr="007A241C" w:rsidRDefault="005C38D6" w:rsidP="00F446B0">
            <w:pPr>
              <w:jc w:val="center"/>
              <w:rPr>
                <w:color w:val="000000"/>
                <w:sz w:val="22"/>
                <w:szCs w:val="22"/>
              </w:rPr>
            </w:pPr>
            <w:r w:rsidRPr="007A241C">
              <w:rPr>
                <w:color w:val="000000"/>
                <w:sz w:val="22"/>
                <w:szCs w:val="22"/>
              </w:rPr>
              <w:lastRenderedPageBreak/>
              <w:t>17</w:t>
            </w:r>
          </w:p>
        </w:tc>
        <w:tc>
          <w:tcPr>
            <w:tcW w:w="3903" w:type="dxa"/>
            <w:shd w:val="clear" w:color="auto" w:fill="auto"/>
            <w:vAlign w:val="center"/>
            <w:hideMark/>
          </w:tcPr>
          <w:p w14:paraId="272B8F4F" w14:textId="77777777" w:rsidR="005C38D6" w:rsidRPr="007A241C" w:rsidRDefault="005C38D6" w:rsidP="00F446B0">
            <w:pPr>
              <w:rPr>
                <w:color w:val="000000"/>
              </w:rPr>
            </w:pPr>
            <w:r w:rsidRPr="007A241C">
              <w:rPr>
                <w:color w:val="000000"/>
              </w:rPr>
              <w:t>DELL 1720 BLACK</w:t>
            </w:r>
          </w:p>
        </w:tc>
        <w:tc>
          <w:tcPr>
            <w:tcW w:w="754" w:type="dxa"/>
            <w:vMerge w:val="restart"/>
            <w:shd w:val="clear" w:color="auto" w:fill="auto"/>
            <w:noWrap/>
            <w:vAlign w:val="center"/>
            <w:hideMark/>
          </w:tcPr>
          <w:p w14:paraId="4D258F2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4F1D9F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D4453F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156062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41064C7" w14:textId="77777777" w:rsidTr="00F446B0">
        <w:trPr>
          <w:trHeight w:val="300"/>
        </w:trPr>
        <w:tc>
          <w:tcPr>
            <w:tcW w:w="735" w:type="dxa"/>
            <w:vMerge/>
            <w:vAlign w:val="center"/>
            <w:hideMark/>
          </w:tcPr>
          <w:p w14:paraId="32729D36" w14:textId="77777777" w:rsidR="005C38D6" w:rsidRPr="007A241C" w:rsidRDefault="005C38D6" w:rsidP="00F446B0">
            <w:pPr>
              <w:rPr>
                <w:color w:val="000000"/>
                <w:sz w:val="22"/>
                <w:szCs w:val="22"/>
              </w:rPr>
            </w:pPr>
          </w:p>
        </w:tc>
        <w:tc>
          <w:tcPr>
            <w:tcW w:w="3903" w:type="dxa"/>
            <w:shd w:val="clear" w:color="auto" w:fill="auto"/>
            <w:vAlign w:val="center"/>
            <w:hideMark/>
          </w:tcPr>
          <w:p w14:paraId="7206022C" w14:textId="77777777" w:rsidR="005C38D6" w:rsidRPr="007A241C" w:rsidRDefault="005C38D6" w:rsidP="00F446B0">
            <w:pPr>
              <w:rPr>
                <w:color w:val="000000"/>
              </w:rPr>
            </w:pPr>
            <w:r w:rsidRPr="007A241C">
              <w:rPr>
                <w:color w:val="000000"/>
              </w:rPr>
              <w:t>Part No. PY449 / Lawson No. 37511</w:t>
            </w:r>
          </w:p>
        </w:tc>
        <w:tc>
          <w:tcPr>
            <w:tcW w:w="754" w:type="dxa"/>
            <w:vMerge/>
            <w:vAlign w:val="center"/>
            <w:hideMark/>
          </w:tcPr>
          <w:p w14:paraId="6B8E3EDA" w14:textId="77777777" w:rsidR="005C38D6" w:rsidRPr="007A241C" w:rsidRDefault="005C38D6" w:rsidP="00F446B0">
            <w:pPr>
              <w:rPr>
                <w:color w:val="000000"/>
                <w:sz w:val="22"/>
                <w:szCs w:val="22"/>
              </w:rPr>
            </w:pPr>
          </w:p>
        </w:tc>
        <w:tc>
          <w:tcPr>
            <w:tcW w:w="990" w:type="dxa"/>
            <w:vMerge/>
            <w:vAlign w:val="center"/>
            <w:hideMark/>
          </w:tcPr>
          <w:p w14:paraId="4B0E2E8D" w14:textId="77777777" w:rsidR="005C38D6" w:rsidRPr="007A241C" w:rsidRDefault="005C38D6" w:rsidP="00F446B0">
            <w:pPr>
              <w:rPr>
                <w:color w:val="000000"/>
                <w:sz w:val="22"/>
                <w:szCs w:val="22"/>
              </w:rPr>
            </w:pPr>
          </w:p>
        </w:tc>
        <w:tc>
          <w:tcPr>
            <w:tcW w:w="1890" w:type="dxa"/>
            <w:vMerge/>
            <w:vAlign w:val="center"/>
            <w:hideMark/>
          </w:tcPr>
          <w:p w14:paraId="7A1CACB6" w14:textId="77777777" w:rsidR="005C38D6" w:rsidRPr="00CA6662" w:rsidRDefault="005C38D6" w:rsidP="00F446B0">
            <w:pPr>
              <w:rPr>
                <w:color w:val="000000"/>
                <w:sz w:val="24"/>
                <w:szCs w:val="22"/>
              </w:rPr>
            </w:pPr>
          </w:p>
        </w:tc>
        <w:tc>
          <w:tcPr>
            <w:tcW w:w="2363" w:type="dxa"/>
            <w:vMerge/>
            <w:vAlign w:val="center"/>
            <w:hideMark/>
          </w:tcPr>
          <w:p w14:paraId="391ACBFC" w14:textId="77777777" w:rsidR="005C38D6" w:rsidRPr="00CA6662" w:rsidRDefault="005C38D6" w:rsidP="00F446B0">
            <w:pPr>
              <w:rPr>
                <w:color w:val="000000"/>
                <w:sz w:val="24"/>
                <w:szCs w:val="22"/>
              </w:rPr>
            </w:pPr>
          </w:p>
        </w:tc>
      </w:tr>
      <w:tr w:rsidR="005C38D6" w:rsidRPr="007A241C" w14:paraId="1D6C5FCF" w14:textId="77777777" w:rsidTr="00F446B0">
        <w:trPr>
          <w:trHeight w:val="288"/>
        </w:trPr>
        <w:tc>
          <w:tcPr>
            <w:tcW w:w="735" w:type="dxa"/>
            <w:vMerge w:val="restart"/>
            <w:shd w:val="clear" w:color="auto" w:fill="auto"/>
            <w:noWrap/>
            <w:vAlign w:val="center"/>
            <w:hideMark/>
          </w:tcPr>
          <w:p w14:paraId="13F70528" w14:textId="77777777" w:rsidR="005C38D6" w:rsidRPr="007A241C" w:rsidRDefault="005C38D6" w:rsidP="00F446B0">
            <w:pPr>
              <w:jc w:val="center"/>
              <w:rPr>
                <w:color w:val="000000"/>
                <w:sz w:val="22"/>
                <w:szCs w:val="22"/>
              </w:rPr>
            </w:pPr>
            <w:r w:rsidRPr="007A241C">
              <w:rPr>
                <w:color w:val="000000"/>
                <w:sz w:val="22"/>
                <w:szCs w:val="22"/>
              </w:rPr>
              <w:t>18</w:t>
            </w:r>
          </w:p>
        </w:tc>
        <w:tc>
          <w:tcPr>
            <w:tcW w:w="3903" w:type="dxa"/>
            <w:shd w:val="clear" w:color="auto" w:fill="auto"/>
            <w:vAlign w:val="center"/>
            <w:hideMark/>
          </w:tcPr>
          <w:p w14:paraId="068D815D" w14:textId="77777777" w:rsidR="005C38D6" w:rsidRPr="007A241C" w:rsidRDefault="005C38D6" w:rsidP="00F446B0">
            <w:pPr>
              <w:rPr>
                <w:color w:val="000000"/>
              </w:rPr>
            </w:pPr>
            <w:r w:rsidRPr="007A241C">
              <w:rPr>
                <w:color w:val="000000"/>
              </w:rPr>
              <w:t>DELL 1720 IMAGING DRUM</w:t>
            </w:r>
          </w:p>
        </w:tc>
        <w:tc>
          <w:tcPr>
            <w:tcW w:w="754" w:type="dxa"/>
            <w:vMerge w:val="restart"/>
            <w:shd w:val="clear" w:color="auto" w:fill="auto"/>
            <w:noWrap/>
            <w:vAlign w:val="center"/>
            <w:hideMark/>
          </w:tcPr>
          <w:p w14:paraId="7DA8783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319C9D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F61764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9026F1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B0B3FDC" w14:textId="77777777" w:rsidTr="00F446B0">
        <w:trPr>
          <w:trHeight w:val="300"/>
        </w:trPr>
        <w:tc>
          <w:tcPr>
            <w:tcW w:w="735" w:type="dxa"/>
            <w:vMerge/>
            <w:vAlign w:val="center"/>
            <w:hideMark/>
          </w:tcPr>
          <w:p w14:paraId="61A4403E" w14:textId="77777777" w:rsidR="005C38D6" w:rsidRPr="007A241C" w:rsidRDefault="005C38D6" w:rsidP="00F446B0">
            <w:pPr>
              <w:rPr>
                <w:color w:val="000000"/>
                <w:sz w:val="22"/>
                <w:szCs w:val="22"/>
              </w:rPr>
            </w:pPr>
          </w:p>
        </w:tc>
        <w:tc>
          <w:tcPr>
            <w:tcW w:w="3903" w:type="dxa"/>
            <w:shd w:val="clear" w:color="auto" w:fill="auto"/>
            <w:vAlign w:val="center"/>
            <w:hideMark/>
          </w:tcPr>
          <w:p w14:paraId="754185A1" w14:textId="77777777" w:rsidR="005C38D6" w:rsidRPr="007A241C" w:rsidRDefault="005C38D6" w:rsidP="00F446B0">
            <w:pPr>
              <w:rPr>
                <w:color w:val="000000"/>
              </w:rPr>
            </w:pPr>
            <w:r w:rsidRPr="007A241C">
              <w:rPr>
                <w:color w:val="000000"/>
              </w:rPr>
              <w:t>Part No. MW685 / Lawson No. 37512</w:t>
            </w:r>
          </w:p>
        </w:tc>
        <w:tc>
          <w:tcPr>
            <w:tcW w:w="754" w:type="dxa"/>
            <w:vMerge/>
            <w:vAlign w:val="center"/>
            <w:hideMark/>
          </w:tcPr>
          <w:p w14:paraId="6DB05C09" w14:textId="77777777" w:rsidR="005C38D6" w:rsidRPr="007A241C" w:rsidRDefault="005C38D6" w:rsidP="00F446B0">
            <w:pPr>
              <w:rPr>
                <w:color w:val="000000"/>
                <w:sz w:val="22"/>
                <w:szCs w:val="22"/>
              </w:rPr>
            </w:pPr>
          </w:p>
        </w:tc>
        <w:tc>
          <w:tcPr>
            <w:tcW w:w="990" w:type="dxa"/>
            <w:vMerge/>
            <w:vAlign w:val="center"/>
            <w:hideMark/>
          </w:tcPr>
          <w:p w14:paraId="21C7AA80" w14:textId="77777777" w:rsidR="005C38D6" w:rsidRPr="007A241C" w:rsidRDefault="005C38D6" w:rsidP="00F446B0">
            <w:pPr>
              <w:rPr>
                <w:color w:val="000000"/>
                <w:sz w:val="22"/>
                <w:szCs w:val="22"/>
              </w:rPr>
            </w:pPr>
          </w:p>
        </w:tc>
        <w:tc>
          <w:tcPr>
            <w:tcW w:w="1890" w:type="dxa"/>
            <w:vMerge/>
            <w:vAlign w:val="center"/>
            <w:hideMark/>
          </w:tcPr>
          <w:p w14:paraId="03E4B344" w14:textId="77777777" w:rsidR="005C38D6" w:rsidRPr="00CA6662" w:rsidRDefault="005C38D6" w:rsidP="00F446B0">
            <w:pPr>
              <w:rPr>
                <w:color w:val="000000"/>
                <w:sz w:val="24"/>
                <w:szCs w:val="22"/>
              </w:rPr>
            </w:pPr>
          </w:p>
        </w:tc>
        <w:tc>
          <w:tcPr>
            <w:tcW w:w="2363" w:type="dxa"/>
            <w:vMerge/>
            <w:vAlign w:val="center"/>
            <w:hideMark/>
          </w:tcPr>
          <w:p w14:paraId="77BDE51B" w14:textId="77777777" w:rsidR="005C38D6" w:rsidRPr="00CA6662" w:rsidRDefault="005C38D6" w:rsidP="00F446B0">
            <w:pPr>
              <w:rPr>
                <w:color w:val="000000"/>
                <w:sz w:val="24"/>
                <w:szCs w:val="22"/>
              </w:rPr>
            </w:pPr>
          </w:p>
        </w:tc>
      </w:tr>
      <w:tr w:rsidR="005C38D6" w:rsidRPr="007A241C" w14:paraId="4A67F1E4" w14:textId="77777777" w:rsidTr="00F446B0">
        <w:trPr>
          <w:trHeight w:val="288"/>
        </w:trPr>
        <w:tc>
          <w:tcPr>
            <w:tcW w:w="735" w:type="dxa"/>
            <w:vMerge w:val="restart"/>
            <w:shd w:val="clear" w:color="auto" w:fill="auto"/>
            <w:noWrap/>
            <w:vAlign w:val="center"/>
            <w:hideMark/>
          </w:tcPr>
          <w:p w14:paraId="099DA8ED" w14:textId="77777777" w:rsidR="005C38D6" w:rsidRPr="007A241C" w:rsidRDefault="005C38D6" w:rsidP="00F446B0">
            <w:pPr>
              <w:jc w:val="center"/>
              <w:rPr>
                <w:color w:val="000000"/>
                <w:sz w:val="22"/>
                <w:szCs w:val="22"/>
              </w:rPr>
            </w:pPr>
            <w:r w:rsidRPr="007A241C">
              <w:rPr>
                <w:color w:val="000000"/>
                <w:sz w:val="22"/>
                <w:szCs w:val="22"/>
              </w:rPr>
              <w:t>19</w:t>
            </w:r>
          </w:p>
        </w:tc>
        <w:tc>
          <w:tcPr>
            <w:tcW w:w="3903" w:type="dxa"/>
            <w:shd w:val="clear" w:color="auto" w:fill="auto"/>
            <w:vAlign w:val="center"/>
            <w:hideMark/>
          </w:tcPr>
          <w:p w14:paraId="006642F3" w14:textId="77777777" w:rsidR="005C38D6" w:rsidRPr="007A241C" w:rsidRDefault="005C38D6" w:rsidP="00F446B0">
            <w:pPr>
              <w:rPr>
                <w:color w:val="000000"/>
              </w:rPr>
            </w:pPr>
            <w:r w:rsidRPr="007A241C">
              <w:rPr>
                <w:color w:val="000000"/>
              </w:rPr>
              <w:t>DELL 1760NW BLACK</w:t>
            </w:r>
          </w:p>
        </w:tc>
        <w:tc>
          <w:tcPr>
            <w:tcW w:w="754" w:type="dxa"/>
            <w:vMerge w:val="restart"/>
            <w:shd w:val="clear" w:color="auto" w:fill="auto"/>
            <w:noWrap/>
            <w:vAlign w:val="center"/>
            <w:hideMark/>
          </w:tcPr>
          <w:p w14:paraId="6E23164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3199B5F" w14:textId="77777777" w:rsidR="005C38D6" w:rsidRPr="007A241C" w:rsidRDefault="005C38D6" w:rsidP="00F446B0">
            <w:pPr>
              <w:jc w:val="center"/>
              <w:rPr>
                <w:color w:val="000000"/>
                <w:sz w:val="22"/>
                <w:szCs w:val="22"/>
              </w:rPr>
            </w:pPr>
            <w:r w:rsidRPr="007A241C">
              <w:rPr>
                <w:color w:val="000000"/>
                <w:sz w:val="22"/>
                <w:szCs w:val="22"/>
              </w:rPr>
              <w:t>5</w:t>
            </w:r>
          </w:p>
        </w:tc>
        <w:tc>
          <w:tcPr>
            <w:tcW w:w="1890" w:type="dxa"/>
            <w:vMerge w:val="restart"/>
            <w:shd w:val="clear" w:color="auto" w:fill="auto"/>
            <w:noWrap/>
            <w:vAlign w:val="center"/>
            <w:hideMark/>
          </w:tcPr>
          <w:p w14:paraId="186A78F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7B01D7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FD6F012" w14:textId="77777777" w:rsidTr="00F446B0">
        <w:trPr>
          <w:trHeight w:val="300"/>
        </w:trPr>
        <w:tc>
          <w:tcPr>
            <w:tcW w:w="735" w:type="dxa"/>
            <w:vMerge/>
            <w:vAlign w:val="center"/>
            <w:hideMark/>
          </w:tcPr>
          <w:p w14:paraId="10B79B7C" w14:textId="77777777" w:rsidR="005C38D6" w:rsidRPr="007A241C" w:rsidRDefault="005C38D6" w:rsidP="00F446B0">
            <w:pPr>
              <w:rPr>
                <w:color w:val="000000"/>
                <w:sz w:val="22"/>
                <w:szCs w:val="22"/>
              </w:rPr>
            </w:pPr>
          </w:p>
        </w:tc>
        <w:tc>
          <w:tcPr>
            <w:tcW w:w="3903" w:type="dxa"/>
            <w:shd w:val="clear" w:color="auto" w:fill="auto"/>
            <w:vAlign w:val="center"/>
            <w:hideMark/>
          </w:tcPr>
          <w:p w14:paraId="6ED4ADD9" w14:textId="77777777" w:rsidR="005C38D6" w:rsidRPr="007A241C" w:rsidRDefault="005C38D6" w:rsidP="00F446B0">
            <w:pPr>
              <w:rPr>
                <w:color w:val="000000"/>
              </w:rPr>
            </w:pPr>
            <w:r w:rsidRPr="007A241C">
              <w:rPr>
                <w:color w:val="000000"/>
              </w:rPr>
              <w:t>Part No. DC9NW / Lawson No. 40012</w:t>
            </w:r>
          </w:p>
        </w:tc>
        <w:tc>
          <w:tcPr>
            <w:tcW w:w="754" w:type="dxa"/>
            <w:vMerge/>
            <w:vAlign w:val="center"/>
            <w:hideMark/>
          </w:tcPr>
          <w:p w14:paraId="701E5ACF" w14:textId="77777777" w:rsidR="005C38D6" w:rsidRPr="007A241C" w:rsidRDefault="005C38D6" w:rsidP="00F446B0">
            <w:pPr>
              <w:rPr>
                <w:color w:val="000000"/>
                <w:sz w:val="22"/>
                <w:szCs w:val="22"/>
              </w:rPr>
            </w:pPr>
          </w:p>
        </w:tc>
        <w:tc>
          <w:tcPr>
            <w:tcW w:w="990" w:type="dxa"/>
            <w:vMerge/>
            <w:vAlign w:val="center"/>
            <w:hideMark/>
          </w:tcPr>
          <w:p w14:paraId="578EB680" w14:textId="77777777" w:rsidR="005C38D6" w:rsidRPr="007A241C" w:rsidRDefault="005C38D6" w:rsidP="00F446B0">
            <w:pPr>
              <w:rPr>
                <w:color w:val="000000"/>
                <w:sz w:val="22"/>
                <w:szCs w:val="22"/>
              </w:rPr>
            </w:pPr>
          </w:p>
        </w:tc>
        <w:tc>
          <w:tcPr>
            <w:tcW w:w="1890" w:type="dxa"/>
            <w:vMerge/>
            <w:vAlign w:val="center"/>
            <w:hideMark/>
          </w:tcPr>
          <w:p w14:paraId="18FC3DB8" w14:textId="77777777" w:rsidR="005C38D6" w:rsidRPr="00CA6662" w:rsidRDefault="005C38D6" w:rsidP="00F446B0">
            <w:pPr>
              <w:rPr>
                <w:color w:val="000000"/>
                <w:sz w:val="24"/>
                <w:szCs w:val="22"/>
              </w:rPr>
            </w:pPr>
          </w:p>
        </w:tc>
        <w:tc>
          <w:tcPr>
            <w:tcW w:w="2363" w:type="dxa"/>
            <w:vMerge/>
            <w:vAlign w:val="center"/>
            <w:hideMark/>
          </w:tcPr>
          <w:p w14:paraId="1FD880EE" w14:textId="77777777" w:rsidR="005C38D6" w:rsidRPr="00CA6662" w:rsidRDefault="005C38D6" w:rsidP="00F446B0">
            <w:pPr>
              <w:rPr>
                <w:color w:val="000000"/>
                <w:sz w:val="24"/>
                <w:szCs w:val="22"/>
              </w:rPr>
            </w:pPr>
          </w:p>
        </w:tc>
      </w:tr>
      <w:tr w:rsidR="005C38D6" w:rsidRPr="007A241C" w14:paraId="11DEE97D" w14:textId="77777777" w:rsidTr="00F446B0">
        <w:trPr>
          <w:trHeight w:val="288"/>
        </w:trPr>
        <w:tc>
          <w:tcPr>
            <w:tcW w:w="735" w:type="dxa"/>
            <w:vMerge w:val="restart"/>
            <w:shd w:val="clear" w:color="auto" w:fill="auto"/>
            <w:noWrap/>
            <w:vAlign w:val="center"/>
            <w:hideMark/>
          </w:tcPr>
          <w:p w14:paraId="03C4B291" w14:textId="77777777" w:rsidR="005C38D6" w:rsidRPr="007A241C" w:rsidRDefault="005C38D6" w:rsidP="00F446B0">
            <w:pPr>
              <w:jc w:val="center"/>
              <w:rPr>
                <w:color w:val="000000"/>
                <w:sz w:val="22"/>
                <w:szCs w:val="22"/>
              </w:rPr>
            </w:pPr>
            <w:r w:rsidRPr="007A241C">
              <w:rPr>
                <w:color w:val="000000"/>
                <w:sz w:val="22"/>
                <w:szCs w:val="22"/>
              </w:rPr>
              <w:t>20</w:t>
            </w:r>
          </w:p>
        </w:tc>
        <w:tc>
          <w:tcPr>
            <w:tcW w:w="3903" w:type="dxa"/>
            <w:shd w:val="clear" w:color="auto" w:fill="auto"/>
            <w:vAlign w:val="center"/>
            <w:hideMark/>
          </w:tcPr>
          <w:p w14:paraId="2C0317DA" w14:textId="77777777" w:rsidR="005C38D6" w:rsidRPr="007A241C" w:rsidRDefault="005C38D6" w:rsidP="00F446B0">
            <w:pPr>
              <w:rPr>
                <w:color w:val="000000"/>
              </w:rPr>
            </w:pPr>
            <w:r w:rsidRPr="007A241C">
              <w:rPr>
                <w:color w:val="000000"/>
              </w:rPr>
              <w:t>DELL 1760NW CYAN</w:t>
            </w:r>
          </w:p>
        </w:tc>
        <w:tc>
          <w:tcPr>
            <w:tcW w:w="754" w:type="dxa"/>
            <w:vMerge w:val="restart"/>
            <w:shd w:val="clear" w:color="auto" w:fill="auto"/>
            <w:noWrap/>
            <w:vAlign w:val="center"/>
            <w:hideMark/>
          </w:tcPr>
          <w:p w14:paraId="0DB6E25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C16A6EF"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C0EEB8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36F5A0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0C968CD" w14:textId="77777777" w:rsidTr="00F446B0">
        <w:trPr>
          <w:trHeight w:val="300"/>
        </w:trPr>
        <w:tc>
          <w:tcPr>
            <w:tcW w:w="735" w:type="dxa"/>
            <w:vMerge/>
            <w:vAlign w:val="center"/>
            <w:hideMark/>
          </w:tcPr>
          <w:p w14:paraId="2FB01396" w14:textId="77777777" w:rsidR="005C38D6" w:rsidRPr="007A241C" w:rsidRDefault="005C38D6" w:rsidP="00F446B0">
            <w:pPr>
              <w:rPr>
                <w:color w:val="000000"/>
                <w:sz w:val="22"/>
                <w:szCs w:val="22"/>
              </w:rPr>
            </w:pPr>
          </w:p>
        </w:tc>
        <w:tc>
          <w:tcPr>
            <w:tcW w:w="3903" w:type="dxa"/>
            <w:shd w:val="clear" w:color="auto" w:fill="auto"/>
            <w:vAlign w:val="center"/>
            <w:hideMark/>
          </w:tcPr>
          <w:p w14:paraId="10EC3DA8" w14:textId="77777777" w:rsidR="005C38D6" w:rsidRPr="007A241C" w:rsidRDefault="005C38D6" w:rsidP="00F446B0">
            <w:pPr>
              <w:rPr>
                <w:color w:val="000000"/>
              </w:rPr>
            </w:pPr>
            <w:r w:rsidRPr="007A241C">
              <w:rPr>
                <w:color w:val="000000"/>
              </w:rPr>
              <w:t>Part No. 79K5P / Lawson No. 40015</w:t>
            </w:r>
          </w:p>
        </w:tc>
        <w:tc>
          <w:tcPr>
            <w:tcW w:w="754" w:type="dxa"/>
            <w:vMerge/>
            <w:vAlign w:val="center"/>
            <w:hideMark/>
          </w:tcPr>
          <w:p w14:paraId="5206198A" w14:textId="77777777" w:rsidR="005C38D6" w:rsidRPr="007A241C" w:rsidRDefault="005C38D6" w:rsidP="00F446B0">
            <w:pPr>
              <w:rPr>
                <w:color w:val="000000"/>
                <w:sz w:val="22"/>
                <w:szCs w:val="22"/>
              </w:rPr>
            </w:pPr>
          </w:p>
        </w:tc>
        <w:tc>
          <w:tcPr>
            <w:tcW w:w="990" w:type="dxa"/>
            <w:vMerge/>
            <w:vAlign w:val="center"/>
            <w:hideMark/>
          </w:tcPr>
          <w:p w14:paraId="4F0EB639" w14:textId="77777777" w:rsidR="005C38D6" w:rsidRPr="007A241C" w:rsidRDefault="005C38D6" w:rsidP="00F446B0">
            <w:pPr>
              <w:rPr>
                <w:color w:val="000000"/>
                <w:sz w:val="22"/>
                <w:szCs w:val="22"/>
              </w:rPr>
            </w:pPr>
          </w:p>
        </w:tc>
        <w:tc>
          <w:tcPr>
            <w:tcW w:w="1890" w:type="dxa"/>
            <w:vMerge/>
            <w:vAlign w:val="center"/>
            <w:hideMark/>
          </w:tcPr>
          <w:p w14:paraId="0271828D" w14:textId="77777777" w:rsidR="005C38D6" w:rsidRPr="00CA6662" w:rsidRDefault="005C38D6" w:rsidP="00F446B0">
            <w:pPr>
              <w:rPr>
                <w:color w:val="000000"/>
                <w:sz w:val="24"/>
                <w:szCs w:val="22"/>
              </w:rPr>
            </w:pPr>
          </w:p>
        </w:tc>
        <w:tc>
          <w:tcPr>
            <w:tcW w:w="2363" w:type="dxa"/>
            <w:vMerge/>
            <w:vAlign w:val="center"/>
            <w:hideMark/>
          </w:tcPr>
          <w:p w14:paraId="57AA0688" w14:textId="77777777" w:rsidR="005C38D6" w:rsidRPr="00CA6662" w:rsidRDefault="005C38D6" w:rsidP="00F446B0">
            <w:pPr>
              <w:rPr>
                <w:color w:val="000000"/>
                <w:sz w:val="24"/>
                <w:szCs w:val="22"/>
              </w:rPr>
            </w:pPr>
          </w:p>
        </w:tc>
      </w:tr>
      <w:tr w:rsidR="005C38D6" w:rsidRPr="007A241C" w14:paraId="13671AC1" w14:textId="77777777" w:rsidTr="00F446B0">
        <w:trPr>
          <w:trHeight w:val="288"/>
        </w:trPr>
        <w:tc>
          <w:tcPr>
            <w:tcW w:w="735" w:type="dxa"/>
            <w:vMerge w:val="restart"/>
            <w:shd w:val="clear" w:color="auto" w:fill="auto"/>
            <w:noWrap/>
            <w:vAlign w:val="center"/>
            <w:hideMark/>
          </w:tcPr>
          <w:p w14:paraId="39C63F57" w14:textId="77777777" w:rsidR="005C38D6" w:rsidRPr="007A241C" w:rsidRDefault="005C38D6" w:rsidP="00F446B0">
            <w:pPr>
              <w:jc w:val="center"/>
              <w:rPr>
                <w:color w:val="000000"/>
                <w:sz w:val="22"/>
                <w:szCs w:val="22"/>
              </w:rPr>
            </w:pPr>
            <w:r w:rsidRPr="007A241C">
              <w:rPr>
                <w:color w:val="000000"/>
                <w:sz w:val="22"/>
                <w:szCs w:val="22"/>
              </w:rPr>
              <w:t>21</w:t>
            </w:r>
          </w:p>
        </w:tc>
        <w:tc>
          <w:tcPr>
            <w:tcW w:w="3903" w:type="dxa"/>
            <w:shd w:val="clear" w:color="auto" w:fill="auto"/>
            <w:vAlign w:val="center"/>
            <w:hideMark/>
          </w:tcPr>
          <w:p w14:paraId="0578AF4C" w14:textId="77777777" w:rsidR="005C38D6" w:rsidRPr="007A241C" w:rsidRDefault="005C38D6" w:rsidP="00F446B0">
            <w:pPr>
              <w:rPr>
                <w:color w:val="000000"/>
              </w:rPr>
            </w:pPr>
            <w:r w:rsidRPr="007A241C">
              <w:rPr>
                <w:color w:val="000000"/>
              </w:rPr>
              <w:t>DELL 1760NW MAGENTA</w:t>
            </w:r>
          </w:p>
        </w:tc>
        <w:tc>
          <w:tcPr>
            <w:tcW w:w="754" w:type="dxa"/>
            <w:vMerge w:val="restart"/>
            <w:shd w:val="clear" w:color="auto" w:fill="auto"/>
            <w:noWrap/>
            <w:vAlign w:val="center"/>
            <w:hideMark/>
          </w:tcPr>
          <w:p w14:paraId="01E99D0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A3AB62A" w14:textId="77777777" w:rsidR="005C38D6" w:rsidRPr="007A241C" w:rsidRDefault="005C38D6" w:rsidP="00F446B0">
            <w:pPr>
              <w:jc w:val="center"/>
              <w:rPr>
                <w:color w:val="000000"/>
                <w:sz w:val="22"/>
                <w:szCs w:val="22"/>
              </w:rPr>
            </w:pPr>
            <w:r w:rsidRPr="007A241C">
              <w:rPr>
                <w:color w:val="000000"/>
                <w:sz w:val="22"/>
                <w:szCs w:val="22"/>
              </w:rPr>
              <w:t>4</w:t>
            </w:r>
          </w:p>
        </w:tc>
        <w:tc>
          <w:tcPr>
            <w:tcW w:w="1890" w:type="dxa"/>
            <w:vMerge w:val="restart"/>
            <w:shd w:val="clear" w:color="auto" w:fill="auto"/>
            <w:noWrap/>
            <w:vAlign w:val="center"/>
            <w:hideMark/>
          </w:tcPr>
          <w:p w14:paraId="396B5D2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6E251C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09B2800" w14:textId="77777777" w:rsidTr="00F446B0">
        <w:trPr>
          <w:trHeight w:val="300"/>
        </w:trPr>
        <w:tc>
          <w:tcPr>
            <w:tcW w:w="735" w:type="dxa"/>
            <w:vMerge/>
            <w:vAlign w:val="center"/>
            <w:hideMark/>
          </w:tcPr>
          <w:p w14:paraId="757A1615" w14:textId="77777777" w:rsidR="005C38D6" w:rsidRPr="007A241C" w:rsidRDefault="005C38D6" w:rsidP="00F446B0">
            <w:pPr>
              <w:rPr>
                <w:color w:val="000000"/>
                <w:sz w:val="22"/>
                <w:szCs w:val="22"/>
              </w:rPr>
            </w:pPr>
          </w:p>
        </w:tc>
        <w:tc>
          <w:tcPr>
            <w:tcW w:w="3903" w:type="dxa"/>
            <w:shd w:val="clear" w:color="auto" w:fill="auto"/>
            <w:vAlign w:val="center"/>
            <w:hideMark/>
          </w:tcPr>
          <w:p w14:paraId="67AE17C4" w14:textId="77777777" w:rsidR="005C38D6" w:rsidRPr="007A241C" w:rsidRDefault="005C38D6" w:rsidP="00F446B0">
            <w:pPr>
              <w:rPr>
                <w:color w:val="000000"/>
              </w:rPr>
            </w:pPr>
            <w:r w:rsidRPr="007A241C">
              <w:rPr>
                <w:color w:val="000000"/>
              </w:rPr>
              <w:t>Part No. 4DV2W / Lawson No. 40014</w:t>
            </w:r>
          </w:p>
        </w:tc>
        <w:tc>
          <w:tcPr>
            <w:tcW w:w="754" w:type="dxa"/>
            <w:vMerge/>
            <w:vAlign w:val="center"/>
            <w:hideMark/>
          </w:tcPr>
          <w:p w14:paraId="1CD2A906" w14:textId="77777777" w:rsidR="005C38D6" w:rsidRPr="007A241C" w:rsidRDefault="005C38D6" w:rsidP="00F446B0">
            <w:pPr>
              <w:rPr>
                <w:color w:val="000000"/>
                <w:sz w:val="22"/>
                <w:szCs w:val="22"/>
              </w:rPr>
            </w:pPr>
          </w:p>
        </w:tc>
        <w:tc>
          <w:tcPr>
            <w:tcW w:w="990" w:type="dxa"/>
            <w:vMerge/>
            <w:vAlign w:val="center"/>
            <w:hideMark/>
          </w:tcPr>
          <w:p w14:paraId="58AB1775" w14:textId="77777777" w:rsidR="005C38D6" w:rsidRPr="007A241C" w:rsidRDefault="005C38D6" w:rsidP="00F446B0">
            <w:pPr>
              <w:rPr>
                <w:color w:val="000000"/>
                <w:sz w:val="22"/>
                <w:szCs w:val="22"/>
              </w:rPr>
            </w:pPr>
          </w:p>
        </w:tc>
        <w:tc>
          <w:tcPr>
            <w:tcW w:w="1890" w:type="dxa"/>
            <w:vMerge/>
            <w:vAlign w:val="center"/>
            <w:hideMark/>
          </w:tcPr>
          <w:p w14:paraId="36AFB9E6" w14:textId="77777777" w:rsidR="005C38D6" w:rsidRPr="00CA6662" w:rsidRDefault="005C38D6" w:rsidP="00F446B0">
            <w:pPr>
              <w:rPr>
                <w:color w:val="000000"/>
                <w:sz w:val="24"/>
                <w:szCs w:val="22"/>
              </w:rPr>
            </w:pPr>
          </w:p>
        </w:tc>
        <w:tc>
          <w:tcPr>
            <w:tcW w:w="2363" w:type="dxa"/>
            <w:vMerge/>
            <w:vAlign w:val="center"/>
            <w:hideMark/>
          </w:tcPr>
          <w:p w14:paraId="0E7B7098" w14:textId="77777777" w:rsidR="005C38D6" w:rsidRPr="00CA6662" w:rsidRDefault="005C38D6" w:rsidP="00F446B0">
            <w:pPr>
              <w:rPr>
                <w:color w:val="000000"/>
                <w:sz w:val="24"/>
                <w:szCs w:val="22"/>
              </w:rPr>
            </w:pPr>
          </w:p>
        </w:tc>
      </w:tr>
      <w:tr w:rsidR="005C38D6" w:rsidRPr="007A241C" w14:paraId="05A34AC8" w14:textId="77777777" w:rsidTr="00F446B0">
        <w:trPr>
          <w:trHeight w:val="288"/>
        </w:trPr>
        <w:tc>
          <w:tcPr>
            <w:tcW w:w="735" w:type="dxa"/>
            <w:vMerge w:val="restart"/>
            <w:shd w:val="clear" w:color="auto" w:fill="auto"/>
            <w:noWrap/>
            <w:vAlign w:val="center"/>
            <w:hideMark/>
          </w:tcPr>
          <w:p w14:paraId="4B5A44FE" w14:textId="77777777" w:rsidR="005C38D6" w:rsidRPr="007A241C" w:rsidRDefault="005C38D6" w:rsidP="00F446B0">
            <w:pPr>
              <w:jc w:val="center"/>
              <w:rPr>
                <w:color w:val="000000"/>
                <w:sz w:val="22"/>
                <w:szCs w:val="22"/>
              </w:rPr>
            </w:pPr>
            <w:r w:rsidRPr="007A241C">
              <w:rPr>
                <w:color w:val="000000"/>
                <w:sz w:val="22"/>
                <w:szCs w:val="22"/>
              </w:rPr>
              <w:t>22</w:t>
            </w:r>
          </w:p>
        </w:tc>
        <w:tc>
          <w:tcPr>
            <w:tcW w:w="3903" w:type="dxa"/>
            <w:shd w:val="clear" w:color="auto" w:fill="auto"/>
            <w:vAlign w:val="center"/>
            <w:hideMark/>
          </w:tcPr>
          <w:p w14:paraId="61159891" w14:textId="77777777" w:rsidR="005C38D6" w:rsidRPr="007A241C" w:rsidRDefault="005C38D6" w:rsidP="00F446B0">
            <w:pPr>
              <w:rPr>
                <w:color w:val="000000"/>
              </w:rPr>
            </w:pPr>
            <w:r w:rsidRPr="007A241C">
              <w:rPr>
                <w:color w:val="000000"/>
              </w:rPr>
              <w:t>DELL 1760NW YELLOW</w:t>
            </w:r>
          </w:p>
        </w:tc>
        <w:tc>
          <w:tcPr>
            <w:tcW w:w="754" w:type="dxa"/>
            <w:vMerge w:val="restart"/>
            <w:shd w:val="clear" w:color="auto" w:fill="auto"/>
            <w:noWrap/>
            <w:vAlign w:val="center"/>
            <w:hideMark/>
          </w:tcPr>
          <w:p w14:paraId="148AD9C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DD17EBC"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58F7CB2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539CE1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C35B7DE" w14:textId="77777777" w:rsidTr="00F446B0">
        <w:trPr>
          <w:trHeight w:val="300"/>
        </w:trPr>
        <w:tc>
          <w:tcPr>
            <w:tcW w:w="735" w:type="dxa"/>
            <w:vMerge/>
            <w:vAlign w:val="center"/>
            <w:hideMark/>
          </w:tcPr>
          <w:p w14:paraId="64787DA5" w14:textId="77777777" w:rsidR="005C38D6" w:rsidRPr="007A241C" w:rsidRDefault="005C38D6" w:rsidP="00F446B0">
            <w:pPr>
              <w:rPr>
                <w:color w:val="000000"/>
                <w:sz w:val="22"/>
                <w:szCs w:val="22"/>
              </w:rPr>
            </w:pPr>
          </w:p>
        </w:tc>
        <w:tc>
          <w:tcPr>
            <w:tcW w:w="3903" w:type="dxa"/>
            <w:shd w:val="clear" w:color="auto" w:fill="auto"/>
            <w:vAlign w:val="center"/>
            <w:hideMark/>
          </w:tcPr>
          <w:p w14:paraId="7D791C79" w14:textId="77777777" w:rsidR="005C38D6" w:rsidRPr="007A241C" w:rsidRDefault="005C38D6" w:rsidP="00F446B0">
            <w:pPr>
              <w:rPr>
                <w:color w:val="000000"/>
              </w:rPr>
            </w:pPr>
            <w:r w:rsidRPr="007A241C">
              <w:rPr>
                <w:color w:val="000000"/>
              </w:rPr>
              <w:t>Part No. W8X8P / Lawson No. 40013</w:t>
            </w:r>
          </w:p>
        </w:tc>
        <w:tc>
          <w:tcPr>
            <w:tcW w:w="754" w:type="dxa"/>
            <w:vMerge/>
            <w:vAlign w:val="center"/>
            <w:hideMark/>
          </w:tcPr>
          <w:p w14:paraId="2A463FA0" w14:textId="77777777" w:rsidR="005C38D6" w:rsidRPr="007A241C" w:rsidRDefault="005C38D6" w:rsidP="00F446B0">
            <w:pPr>
              <w:rPr>
                <w:color w:val="000000"/>
                <w:sz w:val="22"/>
                <w:szCs w:val="22"/>
              </w:rPr>
            </w:pPr>
          </w:p>
        </w:tc>
        <w:tc>
          <w:tcPr>
            <w:tcW w:w="990" w:type="dxa"/>
            <w:vMerge/>
            <w:vAlign w:val="center"/>
            <w:hideMark/>
          </w:tcPr>
          <w:p w14:paraId="6403A5BB" w14:textId="77777777" w:rsidR="005C38D6" w:rsidRPr="007A241C" w:rsidRDefault="005C38D6" w:rsidP="00F446B0">
            <w:pPr>
              <w:rPr>
                <w:color w:val="000000"/>
                <w:sz w:val="22"/>
                <w:szCs w:val="22"/>
              </w:rPr>
            </w:pPr>
          </w:p>
        </w:tc>
        <w:tc>
          <w:tcPr>
            <w:tcW w:w="1890" w:type="dxa"/>
            <w:vMerge/>
            <w:vAlign w:val="center"/>
            <w:hideMark/>
          </w:tcPr>
          <w:p w14:paraId="7AF9D125" w14:textId="77777777" w:rsidR="005C38D6" w:rsidRPr="00CA6662" w:rsidRDefault="005C38D6" w:rsidP="00F446B0">
            <w:pPr>
              <w:rPr>
                <w:color w:val="000000"/>
                <w:sz w:val="24"/>
                <w:szCs w:val="22"/>
              </w:rPr>
            </w:pPr>
          </w:p>
        </w:tc>
        <w:tc>
          <w:tcPr>
            <w:tcW w:w="2363" w:type="dxa"/>
            <w:vMerge/>
            <w:vAlign w:val="center"/>
            <w:hideMark/>
          </w:tcPr>
          <w:p w14:paraId="5CD96CF4" w14:textId="77777777" w:rsidR="005C38D6" w:rsidRPr="00CA6662" w:rsidRDefault="005C38D6" w:rsidP="00F446B0">
            <w:pPr>
              <w:rPr>
                <w:color w:val="000000"/>
                <w:sz w:val="24"/>
                <w:szCs w:val="22"/>
              </w:rPr>
            </w:pPr>
          </w:p>
        </w:tc>
      </w:tr>
      <w:tr w:rsidR="005C38D6" w:rsidRPr="007A241C" w14:paraId="2F6B80A8" w14:textId="77777777" w:rsidTr="00F446B0">
        <w:trPr>
          <w:trHeight w:val="288"/>
        </w:trPr>
        <w:tc>
          <w:tcPr>
            <w:tcW w:w="735" w:type="dxa"/>
            <w:vMerge w:val="restart"/>
            <w:shd w:val="clear" w:color="auto" w:fill="auto"/>
            <w:noWrap/>
            <w:vAlign w:val="center"/>
            <w:hideMark/>
          </w:tcPr>
          <w:p w14:paraId="53DB705A" w14:textId="77777777" w:rsidR="005C38D6" w:rsidRPr="007A241C" w:rsidRDefault="005C38D6" w:rsidP="00F446B0">
            <w:pPr>
              <w:jc w:val="center"/>
              <w:rPr>
                <w:color w:val="000000"/>
                <w:sz w:val="22"/>
                <w:szCs w:val="22"/>
              </w:rPr>
            </w:pPr>
            <w:r w:rsidRPr="007A241C">
              <w:rPr>
                <w:color w:val="000000"/>
                <w:sz w:val="22"/>
                <w:szCs w:val="22"/>
              </w:rPr>
              <w:t>23</w:t>
            </w:r>
          </w:p>
        </w:tc>
        <w:tc>
          <w:tcPr>
            <w:tcW w:w="3903" w:type="dxa"/>
            <w:shd w:val="clear" w:color="auto" w:fill="auto"/>
            <w:vAlign w:val="center"/>
            <w:hideMark/>
          </w:tcPr>
          <w:p w14:paraId="24720915" w14:textId="77777777" w:rsidR="005C38D6" w:rsidRPr="007A241C" w:rsidRDefault="005C38D6" w:rsidP="00F446B0">
            <w:pPr>
              <w:rPr>
                <w:color w:val="000000"/>
              </w:rPr>
            </w:pPr>
            <w:r w:rsidRPr="007A241C">
              <w:rPr>
                <w:color w:val="000000"/>
              </w:rPr>
              <w:t>DELL 2150CDN BLACK</w:t>
            </w:r>
          </w:p>
        </w:tc>
        <w:tc>
          <w:tcPr>
            <w:tcW w:w="754" w:type="dxa"/>
            <w:vMerge w:val="restart"/>
            <w:shd w:val="clear" w:color="auto" w:fill="auto"/>
            <w:noWrap/>
            <w:vAlign w:val="center"/>
            <w:hideMark/>
          </w:tcPr>
          <w:p w14:paraId="45D3430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4BFE3B9"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0900B2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1095E1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7CF57AB" w14:textId="77777777" w:rsidTr="00F446B0">
        <w:trPr>
          <w:trHeight w:val="300"/>
        </w:trPr>
        <w:tc>
          <w:tcPr>
            <w:tcW w:w="735" w:type="dxa"/>
            <w:vMerge/>
            <w:vAlign w:val="center"/>
            <w:hideMark/>
          </w:tcPr>
          <w:p w14:paraId="4A3380E0" w14:textId="77777777" w:rsidR="005C38D6" w:rsidRPr="007A241C" w:rsidRDefault="005C38D6" w:rsidP="00F446B0">
            <w:pPr>
              <w:rPr>
                <w:color w:val="000000"/>
                <w:sz w:val="22"/>
                <w:szCs w:val="22"/>
              </w:rPr>
            </w:pPr>
          </w:p>
        </w:tc>
        <w:tc>
          <w:tcPr>
            <w:tcW w:w="3903" w:type="dxa"/>
            <w:shd w:val="clear" w:color="auto" w:fill="auto"/>
            <w:vAlign w:val="center"/>
            <w:hideMark/>
          </w:tcPr>
          <w:p w14:paraId="34E3F508" w14:textId="77777777" w:rsidR="005C38D6" w:rsidRPr="007A241C" w:rsidRDefault="005C38D6" w:rsidP="00F446B0">
            <w:pPr>
              <w:rPr>
                <w:color w:val="000000"/>
              </w:rPr>
            </w:pPr>
            <w:r w:rsidRPr="007A241C">
              <w:rPr>
                <w:color w:val="000000"/>
              </w:rPr>
              <w:t>Part No. MY5TJ / Lawson No. 37513</w:t>
            </w:r>
          </w:p>
        </w:tc>
        <w:tc>
          <w:tcPr>
            <w:tcW w:w="754" w:type="dxa"/>
            <w:vMerge/>
            <w:vAlign w:val="center"/>
            <w:hideMark/>
          </w:tcPr>
          <w:p w14:paraId="283BFDB6" w14:textId="77777777" w:rsidR="005C38D6" w:rsidRPr="007A241C" w:rsidRDefault="005C38D6" w:rsidP="00F446B0">
            <w:pPr>
              <w:rPr>
                <w:color w:val="000000"/>
                <w:sz w:val="22"/>
                <w:szCs w:val="22"/>
              </w:rPr>
            </w:pPr>
          </w:p>
        </w:tc>
        <w:tc>
          <w:tcPr>
            <w:tcW w:w="990" w:type="dxa"/>
            <w:vMerge/>
            <w:vAlign w:val="center"/>
            <w:hideMark/>
          </w:tcPr>
          <w:p w14:paraId="208105BD" w14:textId="77777777" w:rsidR="005C38D6" w:rsidRPr="007A241C" w:rsidRDefault="005C38D6" w:rsidP="00F446B0">
            <w:pPr>
              <w:rPr>
                <w:color w:val="000000"/>
                <w:sz w:val="22"/>
                <w:szCs w:val="22"/>
              </w:rPr>
            </w:pPr>
          </w:p>
        </w:tc>
        <w:tc>
          <w:tcPr>
            <w:tcW w:w="1890" w:type="dxa"/>
            <w:vMerge/>
            <w:vAlign w:val="center"/>
            <w:hideMark/>
          </w:tcPr>
          <w:p w14:paraId="10C5D63D" w14:textId="77777777" w:rsidR="005C38D6" w:rsidRPr="00CA6662" w:rsidRDefault="005C38D6" w:rsidP="00F446B0">
            <w:pPr>
              <w:rPr>
                <w:color w:val="000000"/>
                <w:sz w:val="24"/>
                <w:szCs w:val="22"/>
              </w:rPr>
            </w:pPr>
          </w:p>
        </w:tc>
        <w:tc>
          <w:tcPr>
            <w:tcW w:w="2363" w:type="dxa"/>
            <w:vMerge/>
            <w:vAlign w:val="center"/>
            <w:hideMark/>
          </w:tcPr>
          <w:p w14:paraId="10B8ACF1" w14:textId="77777777" w:rsidR="005C38D6" w:rsidRPr="00CA6662" w:rsidRDefault="005C38D6" w:rsidP="00F446B0">
            <w:pPr>
              <w:rPr>
                <w:color w:val="000000"/>
                <w:sz w:val="24"/>
                <w:szCs w:val="22"/>
              </w:rPr>
            </w:pPr>
          </w:p>
        </w:tc>
      </w:tr>
      <w:tr w:rsidR="005C38D6" w:rsidRPr="007A241C" w14:paraId="0BE89324" w14:textId="77777777" w:rsidTr="00F446B0">
        <w:trPr>
          <w:trHeight w:val="288"/>
        </w:trPr>
        <w:tc>
          <w:tcPr>
            <w:tcW w:w="735" w:type="dxa"/>
            <w:vMerge w:val="restart"/>
            <w:shd w:val="clear" w:color="auto" w:fill="auto"/>
            <w:noWrap/>
            <w:vAlign w:val="center"/>
            <w:hideMark/>
          </w:tcPr>
          <w:p w14:paraId="086304DB" w14:textId="77777777" w:rsidR="005C38D6" w:rsidRPr="007A241C" w:rsidRDefault="005C38D6" w:rsidP="00F446B0">
            <w:pPr>
              <w:jc w:val="center"/>
              <w:rPr>
                <w:color w:val="000000"/>
                <w:sz w:val="22"/>
                <w:szCs w:val="22"/>
              </w:rPr>
            </w:pPr>
            <w:r w:rsidRPr="007A241C">
              <w:rPr>
                <w:color w:val="000000"/>
                <w:sz w:val="22"/>
                <w:szCs w:val="22"/>
              </w:rPr>
              <w:t>24</w:t>
            </w:r>
          </w:p>
        </w:tc>
        <w:tc>
          <w:tcPr>
            <w:tcW w:w="3903" w:type="dxa"/>
            <w:shd w:val="clear" w:color="auto" w:fill="auto"/>
            <w:vAlign w:val="center"/>
            <w:hideMark/>
          </w:tcPr>
          <w:p w14:paraId="59BDEED8" w14:textId="77777777" w:rsidR="005C38D6" w:rsidRPr="007A241C" w:rsidRDefault="005C38D6" w:rsidP="00F446B0">
            <w:pPr>
              <w:rPr>
                <w:color w:val="000000"/>
              </w:rPr>
            </w:pPr>
            <w:r w:rsidRPr="007A241C">
              <w:rPr>
                <w:color w:val="000000"/>
              </w:rPr>
              <w:t>DELL 2150CDN CYAN</w:t>
            </w:r>
          </w:p>
        </w:tc>
        <w:tc>
          <w:tcPr>
            <w:tcW w:w="754" w:type="dxa"/>
            <w:vMerge w:val="restart"/>
            <w:shd w:val="clear" w:color="auto" w:fill="auto"/>
            <w:noWrap/>
            <w:vAlign w:val="center"/>
            <w:hideMark/>
          </w:tcPr>
          <w:p w14:paraId="6680B18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22778CF"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F52853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BCCD3D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9F4DEB3" w14:textId="77777777" w:rsidTr="00F446B0">
        <w:trPr>
          <w:trHeight w:val="300"/>
        </w:trPr>
        <w:tc>
          <w:tcPr>
            <w:tcW w:w="735" w:type="dxa"/>
            <w:vMerge/>
            <w:vAlign w:val="center"/>
            <w:hideMark/>
          </w:tcPr>
          <w:p w14:paraId="746174FC" w14:textId="77777777" w:rsidR="005C38D6" w:rsidRPr="007A241C" w:rsidRDefault="005C38D6" w:rsidP="00F446B0">
            <w:pPr>
              <w:rPr>
                <w:color w:val="000000"/>
                <w:sz w:val="22"/>
                <w:szCs w:val="22"/>
              </w:rPr>
            </w:pPr>
          </w:p>
        </w:tc>
        <w:tc>
          <w:tcPr>
            <w:tcW w:w="3903" w:type="dxa"/>
            <w:shd w:val="clear" w:color="auto" w:fill="auto"/>
            <w:vAlign w:val="center"/>
            <w:hideMark/>
          </w:tcPr>
          <w:p w14:paraId="59D1EE7E" w14:textId="77777777" w:rsidR="005C38D6" w:rsidRPr="007A241C" w:rsidRDefault="005C38D6" w:rsidP="00F446B0">
            <w:pPr>
              <w:rPr>
                <w:color w:val="000000"/>
              </w:rPr>
            </w:pPr>
            <w:r w:rsidRPr="007A241C">
              <w:rPr>
                <w:color w:val="000000"/>
              </w:rPr>
              <w:t>Part No. THKJ8 / Lawson No. 37514</w:t>
            </w:r>
          </w:p>
        </w:tc>
        <w:tc>
          <w:tcPr>
            <w:tcW w:w="754" w:type="dxa"/>
            <w:vMerge/>
            <w:vAlign w:val="center"/>
            <w:hideMark/>
          </w:tcPr>
          <w:p w14:paraId="65B736DB" w14:textId="77777777" w:rsidR="005C38D6" w:rsidRPr="007A241C" w:rsidRDefault="005C38D6" w:rsidP="00F446B0">
            <w:pPr>
              <w:rPr>
                <w:color w:val="000000"/>
                <w:sz w:val="22"/>
                <w:szCs w:val="22"/>
              </w:rPr>
            </w:pPr>
          </w:p>
        </w:tc>
        <w:tc>
          <w:tcPr>
            <w:tcW w:w="990" w:type="dxa"/>
            <w:vMerge/>
            <w:vAlign w:val="center"/>
            <w:hideMark/>
          </w:tcPr>
          <w:p w14:paraId="40C05CA8" w14:textId="77777777" w:rsidR="005C38D6" w:rsidRPr="007A241C" w:rsidRDefault="005C38D6" w:rsidP="00F446B0">
            <w:pPr>
              <w:rPr>
                <w:color w:val="000000"/>
                <w:sz w:val="22"/>
                <w:szCs w:val="22"/>
              </w:rPr>
            </w:pPr>
          </w:p>
        </w:tc>
        <w:tc>
          <w:tcPr>
            <w:tcW w:w="1890" w:type="dxa"/>
            <w:vMerge/>
            <w:vAlign w:val="center"/>
            <w:hideMark/>
          </w:tcPr>
          <w:p w14:paraId="2EAF5E7E" w14:textId="77777777" w:rsidR="005C38D6" w:rsidRPr="00CA6662" w:rsidRDefault="005C38D6" w:rsidP="00F446B0">
            <w:pPr>
              <w:rPr>
                <w:color w:val="000000"/>
                <w:sz w:val="24"/>
                <w:szCs w:val="22"/>
              </w:rPr>
            </w:pPr>
          </w:p>
        </w:tc>
        <w:tc>
          <w:tcPr>
            <w:tcW w:w="2363" w:type="dxa"/>
            <w:vMerge/>
            <w:vAlign w:val="center"/>
            <w:hideMark/>
          </w:tcPr>
          <w:p w14:paraId="18C8C9DD" w14:textId="77777777" w:rsidR="005C38D6" w:rsidRPr="00CA6662" w:rsidRDefault="005C38D6" w:rsidP="00F446B0">
            <w:pPr>
              <w:rPr>
                <w:color w:val="000000"/>
                <w:sz w:val="24"/>
                <w:szCs w:val="22"/>
              </w:rPr>
            </w:pPr>
          </w:p>
        </w:tc>
      </w:tr>
      <w:tr w:rsidR="005C38D6" w:rsidRPr="007A241C" w14:paraId="5436B9D2" w14:textId="77777777" w:rsidTr="00F446B0">
        <w:trPr>
          <w:trHeight w:val="288"/>
        </w:trPr>
        <w:tc>
          <w:tcPr>
            <w:tcW w:w="735" w:type="dxa"/>
            <w:vMerge w:val="restart"/>
            <w:shd w:val="clear" w:color="auto" w:fill="auto"/>
            <w:noWrap/>
            <w:vAlign w:val="center"/>
            <w:hideMark/>
          </w:tcPr>
          <w:p w14:paraId="72107ACD" w14:textId="77777777" w:rsidR="005C38D6" w:rsidRPr="007A241C" w:rsidRDefault="005C38D6" w:rsidP="00F446B0">
            <w:pPr>
              <w:jc w:val="center"/>
              <w:rPr>
                <w:color w:val="000000"/>
                <w:sz w:val="22"/>
                <w:szCs w:val="22"/>
              </w:rPr>
            </w:pPr>
            <w:r w:rsidRPr="007A241C">
              <w:rPr>
                <w:color w:val="000000"/>
                <w:sz w:val="22"/>
                <w:szCs w:val="22"/>
              </w:rPr>
              <w:t>25</w:t>
            </w:r>
          </w:p>
        </w:tc>
        <w:tc>
          <w:tcPr>
            <w:tcW w:w="3903" w:type="dxa"/>
            <w:shd w:val="clear" w:color="auto" w:fill="auto"/>
            <w:vAlign w:val="center"/>
            <w:hideMark/>
          </w:tcPr>
          <w:p w14:paraId="7D43FB63" w14:textId="77777777" w:rsidR="005C38D6" w:rsidRPr="007A241C" w:rsidRDefault="005C38D6" w:rsidP="00F446B0">
            <w:pPr>
              <w:rPr>
                <w:color w:val="000000"/>
              </w:rPr>
            </w:pPr>
            <w:r w:rsidRPr="007A241C">
              <w:rPr>
                <w:color w:val="000000"/>
              </w:rPr>
              <w:t>DELL 2150CDN IMAGING DRUM</w:t>
            </w:r>
          </w:p>
        </w:tc>
        <w:tc>
          <w:tcPr>
            <w:tcW w:w="754" w:type="dxa"/>
            <w:vMerge w:val="restart"/>
            <w:shd w:val="clear" w:color="auto" w:fill="auto"/>
            <w:noWrap/>
            <w:vAlign w:val="center"/>
            <w:hideMark/>
          </w:tcPr>
          <w:p w14:paraId="340FFAF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41C25F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6E8F96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2B3BBC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13F396C" w14:textId="77777777" w:rsidTr="00F446B0">
        <w:trPr>
          <w:trHeight w:val="300"/>
        </w:trPr>
        <w:tc>
          <w:tcPr>
            <w:tcW w:w="735" w:type="dxa"/>
            <w:vMerge/>
            <w:vAlign w:val="center"/>
            <w:hideMark/>
          </w:tcPr>
          <w:p w14:paraId="52839DE8" w14:textId="77777777" w:rsidR="005C38D6" w:rsidRPr="007A241C" w:rsidRDefault="005C38D6" w:rsidP="00F446B0">
            <w:pPr>
              <w:rPr>
                <w:color w:val="000000"/>
                <w:sz w:val="22"/>
                <w:szCs w:val="22"/>
              </w:rPr>
            </w:pPr>
          </w:p>
        </w:tc>
        <w:tc>
          <w:tcPr>
            <w:tcW w:w="3903" w:type="dxa"/>
            <w:shd w:val="clear" w:color="auto" w:fill="auto"/>
            <w:vAlign w:val="center"/>
            <w:hideMark/>
          </w:tcPr>
          <w:p w14:paraId="1E4DA759" w14:textId="77777777" w:rsidR="005C38D6" w:rsidRPr="007A241C" w:rsidRDefault="005C38D6" w:rsidP="00F446B0">
            <w:pPr>
              <w:rPr>
                <w:color w:val="000000"/>
              </w:rPr>
            </w:pPr>
            <w:r w:rsidRPr="007A241C">
              <w:rPr>
                <w:color w:val="000000"/>
              </w:rPr>
              <w:t>Part No. WDH78 / Lawson No. 37517</w:t>
            </w:r>
          </w:p>
        </w:tc>
        <w:tc>
          <w:tcPr>
            <w:tcW w:w="754" w:type="dxa"/>
            <w:vMerge/>
            <w:vAlign w:val="center"/>
            <w:hideMark/>
          </w:tcPr>
          <w:p w14:paraId="2419C18C" w14:textId="77777777" w:rsidR="005C38D6" w:rsidRPr="007A241C" w:rsidRDefault="005C38D6" w:rsidP="00F446B0">
            <w:pPr>
              <w:rPr>
                <w:color w:val="000000"/>
                <w:sz w:val="22"/>
                <w:szCs w:val="22"/>
              </w:rPr>
            </w:pPr>
          </w:p>
        </w:tc>
        <w:tc>
          <w:tcPr>
            <w:tcW w:w="990" w:type="dxa"/>
            <w:vMerge/>
            <w:vAlign w:val="center"/>
            <w:hideMark/>
          </w:tcPr>
          <w:p w14:paraId="0B22E4E4" w14:textId="77777777" w:rsidR="005C38D6" w:rsidRPr="007A241C" w:rsidRDefault="005C38D6" w:rsidP="00F446B0">
            <w:pPr>
              <w:rPr>
                <w:color w:val="000000"/>
                <w:sz w:val="22"/>
                <w:szCs w:val="22"/>
              </w:rPr>
            </w:pPr>
          </w:p>
        </w:tc>
        <w:tc>
          <w:tcPr>
            <w:tcW w:w="1890" w:type="dxa"/>
            <w:vMerge/>
            <w:vAlign w:val="center"/>
            <w:hideMark/>
          </w:tcPr>
          <w:p w14:paraId="54B3A7D0" w14:textId="77777777" w:rsidR="005C38D6" w:rsidRPr="00CA6662" w:rsidRDefault="005C38D6" w:rsidP="00F446B0">
            <w:pPr>
              <w:rPr>
                <w:color w:val="000000"/>
                <w:sz w:val="24"/>
                <w:szCs w:val="22"/>
              </w:rPr>
            </w:pPr>
          </w:p>
        </w:tc>
        <w:tc>
          <w:tcPr>
            <w:tcW w:w="2363" w:type="dxa"/>
            <w:vMerge/>
            <w:vAlign w:val="center"/>
            <w:hideMark/>
          </w:tcPr>
          <w:p w14:paraId="0B39BE1E" w14:textId="77777777" w:rsidR="005C38D6" w:rsidRPr="00CA6662" w:rsidRDefault="005C38D6" w:rsidP="00F446B0">
            <w:pPr>
              <w:rPr>
                <w:color w:val="000000"/>
                <w:sz w:val="24"/>
                <w:szCs w:val="22"/>
              </w:rPr>
            </w:pPr>
          </w:p>
        </w:tc>
      </w:tr>
      <w:tr w:rsidR="005C38D6" w:rsidRPr="007A241C" w14:paraId="6160E234" w14:textId="77777777" w:rsidTr="00F446B0">
        <w:trPr>
          <w:trHeight w:val="288"/>
        </w:trPr>
        <w:tc>
          <w:tcPr>
            <w:tcW w:w="735" w:type="dxa"/>
            <w:vMerge w:val="restart"/>
            <w:shd w:val="clear" w:color="auto" w:fill="auto"/>
            <w:noWrap/>
            <w:vAlign w:val="center"/>
            <w:hideMark/>
          </w:tcPr>
          <w:p w14:paraId="318ACABD" w14:textId="77777777" w:rsidR="005C38D6" w:rsidRPr="007A241C" w:rsidRDefault="005C38D6" w:rsidP="00F446B0">
            <w:pPr>
              <w:jc w:val="center"/>
              <w:rPr>
                <w:color w:val="000000"/>
                <w:sz w:val="22"/>
                <w:szCs w:val="22"/>
              </w:rPr>
            </w:pPr>
            <w:r w:rsidRPr="007A241C">
              <w:rPr>
                <w:color w:val="000000"/>
                <w:sz w:val="22"/>
                <w:szCs w:val="22"/>
              </w:rPr>
              <w:t>26</w:t>
            </w:r>
          </w:p>
        </w:tc>
        <w:tc>
          <w:tcPr>
            <w:tcW w:w="3903" w:type="dxa"/>
            <w:shd w:val="clear" w:color="auto" w:fill="auto"/>
            <w:vAlign w:val="center"/>
            <w:hideMark/>
          </w:tcPr>
          <w:p w14:paraId="34907AB8" w14:textId="77777777" w:rsidR="005C38D6" w:rsidRPr="007A241C" w:rsidRDefault="005C38D6" w:rsidP="00F446B0">
            <w:pPr>
              <w:rPr>
                <w:color w:val="000000"/>
              </w:rPr>
            </w:pPr>
            <w:r w:rsidRPr="007A241C">
              <w:rPr>
                <w:color w:val="000000"/>
              </w:rPr>
              <w:t>DELL 2150CDN MAGENTA</w:t>
            </w:r>
          </w:p>
        </w:tc>
        <w:tc>
          <w:tcPr>
            <w:tcW w:w="754" w:type="dxa"/>
            <w:vMerge w:val="restart"/>
            <w:shd w:val="clear" w:color="auto" w:fill="auto"/>
            <w:noWrap/>
            <w:vAlign w:val="center"/>
            <w:hideMark/>
          </w:tcPr>
          <w:p w14:paraId="25C0B85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D6BBC3C"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59214E9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DD00BC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6D8AFFD" w14:textId="77777777" w:rsidTr="00F446B0">
        <w:trPr>
          <w:trHeight w:val="300"/>
        </w:trPr>
        <w:tc>
          <w:tcPr>
            <w:tcW w:w="735" w:type="dxa"/>
            <w:vMerge/>
            <w:vAlign w:val="center"/>
            <w:hideMark/>
          </w:tcPr>
          <w:p w14:paraId="5CD2CA1E" w14:textId="77777777" w:rsidR="005C38D6" w:rsidRPr="007A241C" w:rsidRDefault="005C38D6" w:rsidP="00F446B0">
            <w:pPr>
              <w:rPr>
                <w:color w:val="000000"/>
                <w:sz w:val="22"/>
                <w:szCs w:val="22"/>
              </w:rPr>
            </w:pPr>
          </w:p>
        </w:tc>
        <w:tc>
          <w:tcPr>
            <w:tcW w:w="3903" w:type="dxa"/>
            <w:shd w:val="clear" w:color="auto" w:fill="auto"/>
            <w:vAlign w:val="center"/>
            <w:hideMark/>
          </w:tcPr>
          <w:p w14:paraId="1DA0C9F3" w14:textId="77777777" w:rsidR="005C38D6" w:rsidRPr="007A241C" w:rsidRDefault="005C38D6" w:rsidP="00F446B0">
            <w:pPr>
              <w:rPr>
                <w:color w:val="000000"/>
              </w:rPr>
            </w:pPr>
            <w:r w:rsidRPr="007A241C">
              <w:rPr>
                <w:color w:val="000000"/>
              </w:rPr>
              <w:t>Part No. 2Y3CM / Lawson No. 37515</w:t>
            </w:r>
          </w:p>
        </w:tc>
        <w:tc>
          <w:tcPr>
            <w:tcW w:w="754" w:type="dxa"/>
            <w:vMerge/>
            <w:vAlign w:val="center"/>
            <w:hideMark/>
          </w:tcPr>
          <w:p w14:paraId="3C703C14" w14:textId="77777777" w:rsidR="005C38D6" w:rsidRPr="007A241C" w:rsidRDefault="005C38D6" w:rsidP="00F446B0">
            <w:pPr>
              <w:rPr>
                <w:color w:val="000000"/>
                <w:sz w:val="22"/>
                <w:szCs w:val="22"/>
              </w:rPr>
            </w:pPr>
          </w:p>
        </w:tc>
        <w:tc>
          <w:tcPr>
            <w:tcW w:w="990" w:type="dxa"/>
            <w:vMerge/>
            <w:vAlign w:val="center"/>
            <w:hideMark/>
          </w:tcPr>
          <w:p w14:paraId="38BDAC13" w14:textId="77777777" w:rsidR="005C38D6" w:rsidRPr="007A241C" w:rsidRDefault="005C38D6" w:rsidP="00F446B0">
            <w:pPr>
              <w:rPr>
                <w:color w:val="000000"/>
                <w:sz w:val="22"/>
                <w:szCs w:val="22"/>
              </w:rPr>
            </w:pPr>
          </w:p>
        </w:tc>
        <w:tc>
          <w:tcPr>
            <w:tcW w:w="1890" w:type="dxa"/>
            <w:vMerge/>
            <w:vAlign w:val="center"/>
            <w:hideMark/>
          </w:tcPr>
          <w:p w14:paraId="5F7F2274" w14:textId="77777777" w:rsidR="005C38D6" w:rsidRPr="00CA6662" w:rsidRDefault="005C38D6" w:rsidP="00F446B0">
            <w:pPr>
              <w:rPr>
                <w:color w:val="000000"/>
                <w:sz w:val="24"/>
                <w:szCs w:val="22"/>
              </w:rPr>
            </w:pPr>
          </w:p>
        </w:tc>
        <w:tc>
          <w:tcPr>
            <w:tcW w:w="2363" w:type="dxa"/>
            <w:vMerge/>
            <w:vAlign w:val="center"/>
            <w:hideMark/>
          </w:tcPr>
          <w:p w14:paraId="2B5995E8" w14:textId="77777777" w:rsidR="005C38D6" w:rsidRPr="00CA6662" w:rsidRDefault="005C38D6" w:rsidP="00F446B0">
            <w:pPr>
              <w:rPr>
                <w:color w:val="000000"/>
                <w:sz w:val="24"/>
                <w:szCs w:val="22"/>
              </w:rPr>
            </w:pPr>
          </w:p>
        </w:tc>
      </w:tr>
      <w:tr w:rsidR="005C38D6" w:rsidRPr="007A241C" w14:paraId="38D3F97C" w14:textId="77777777" w:rsidTr="00F446B0">
        <w:trPr>
          <w:trHeight w:val="288"/>
        </w:trPr>
        <w:tc>
          <w:tcPr>
            <w:tcW w:w="735" w:type="dxa"/>
            <w:vMerge w:val="restart"/>
            <w:shd w:val="clear" w:color="auto" w:fill="auto"/>
            <w:noWrap/>
            <w:vAlign w:val="center"/>
            <w:hideMark/>
          </w:tcPr>
          <w:p w14:paraId="61E4340E" w14:textId="77777777" w:rsidR="005C38D6" w:rsidRPr="007A241C" w:rsidRDefault="005C38D6" w:rsidP="00F446B0">
            <w:pPr>
              <w:jc w:val="center"/>
              <w:rPr>
                <w:color w:val="000000"/>
                <w:sz w:val="22"/>
                <w:szCs w:val="22"/>
              </w:rPr>
            </w:pPr>
            <w:r w:rsidRPr="007A241C">
              <w:rPr>
                <w:color w:val="000000"/>
                <w:sz w:val="22"/>
                <w:szCs w:val="22"/>
              </w:rPr>
              <w:t>27</w:t>
            </w:r>
          </w:p>
        </w:tc>
        <w:tc>
          <w:tcPr>
            <w:tcW w:w="3903" w:type="dxa"/>
            <w:shd w:val="clear" w:color="auto" w:fill="auto"/>
            <w:vAlign w:val="center"/>
            <w:hideMark/>
          </w:tcPr>
          <w:p w14:paraId="0AADF14E" w14:textId="77777777" w:rsidR="005C38D6" w:rsidRPr="007A241C" w:rsidRDefault="005C38D6" w:rsidP="00F446B0">
            <w:pPr>
              <w:rPr>
                <w:color w:val="000000"/>
              </w:rPr>
            </w:pPr>
            <w:r w:rsidRPr="007A241C">
              <w:rPr>
                <w:color w:val="000000"/>
              </w:rPr>
              <w:t>DELL 2150CDN YELLOW</w:t>
            </w:r>
          </w:p>
        </w:tc>
        <w:tc>
          <w:tcPr>
            <w:tcW w:w="754" w:type="dxa"/>
            <w:vMerge w:val="restart"/>
            <w:shd w:val="clear" w:color="auto" w:fill="auto"/>
            <w:noWrap/>
            <w:vAlign w:val="center"/>
            <w:hideMark/>
          </w:tcPr>
          <w:p w14:paraId="4E0EE63F"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CA3DF79"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25C0DD9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302431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46F062B" w14:textId="77777777" w:rsidTr="00F446B0">
        <w:trPr>
          <w:trHeight w:val="300"/>
        </w:trPr>
        <w:tc>
          <w:tcPr>
            <w:tcW w:w="735" w:type="dxa"/>
            <w:vMerge/>
            <w:vAlign w:val="center"/>
            <w:hideMark/>
          </w:tcPr>
          <w:p w14:paraId="3716CBE9" w14:textId="77777777" w:rsidR="005C38D6" w:rsidRPr="007A241C" w:rsidRDefault="005C38D6" w:rsidP="00F446B0">
            <w:pPr>
              <w:rPr>
                <w:color w:val="000000"/>
                <w:sz w:val="22"/>
                <w:szCs w:val="22"/>
              </w:rPr>
            </w:pPr>
          </w:p>
        </w:tc>
        <w:tc>
          <w:tcPr>
            <w:tcW w:w="3903" w:type="dxa"/>
            <w:shd w:val="clear" w:color="auto" w:fill="auto"/>
            <w:vAlign w:val="center"/>
            <w:hideMark/>
          </w:tcPr>
          <w:p w14:paraId="00997686" w14:textId="77777777" w:rsidR="005C38D6" w:rsidRPr="007A241C" w:rsidRDefault="005C38D6" w:rsidP="00F446B0">
            <w:pPr>
              <w:rPr>
                <w:color w:val="000000"/>
              </w:rPr>
            </w:pPr>
            <w:r w:rsidRPr="007A241C">
              <w:rPr>
                <w:color w:val="000000"/>
              </w:rPr>
              <w:t>Part No. 9X54J / Lawson No. 37516</w:t>
            </w:r>
          </w:p>
        </w:tc>
        <w:tc>
          <w:tcPr>
            <w:tcW w:w="754" w:type="dxa"/>
            <w:vMerge/>
            <w:vAlign w:val="center"/>
            <w:hideMark/>
          </w:tcPr>
          <w:p w14:paraId="1A64B418" w14:textId="77777777" w:rsidR="005C38D6" w:rsidRPr="007A241C" w:rsidRDefault="005C38D6" w:rsidP="00F446B0">
            <w:pPr>
              <w:rPr>
                <w:color w:val="000000"/>
                <w:sz w:val="22"/>
                <w:szCs w:val="22"/>
              </w:rPr>
            </w:pPr>
          </w:p>
        </w:tc>
        <w:tc>
          <w:tcPr>
            <w:tcW w:w="990" w:type="dxa"/>
            <w:vMerge/>
            <w:vAlign w:val="center"/>
            <w:hideMark/>
          </w:tcPr>
          <w:p w14:paraId="245DC627" w14:textId="77777777" w:rsidR="005C38D6" w:rsidRPr="007A241C" w:rsidRDefault="005C38D6" w:rsidP="00F446B0">
            <w:pPr>
              <w:rPr>
                <w:color w:val="000000"/>
                <w:sz w:val="22"/>
                <w:szCs w:val="22"/>
              </w:rPr>
            </w:pPr>
          </w:p>
        </w:tc>
        <w:tc>
          <w:tcPr>
            <w:tcW w:w="1890" w:type="dxa"/>
            <w:vMerge/>
            <w:vAlign w:val="center"/>
            <w:hideMark/>
          </w:tcPr>
          <w:p w14:paraId="3C878572" w14:textId="77777777" w:rsidR="005C38D6" w:rsidRPr="00CA6662" w:rsidRDefault="005C38D6" w:rsidP="00F446B0">
            <w:pPr>
              <w:rPr>
                <w:color w:val="000000"/>
                <w:sz w:val="24"/>
                <w:szCs w:val="22"/>
              </w:rPr>
            </w:pPr>
          </w:p>
        </w:tc>
        <w:tc>
          <w:tcPr>
            <w:tcW w:w="2363" w:type="dxa"/>
            <w:vMerge/>
            <w:vAlign w:val="center"/>
            <w:hideMark/>
          </w:tcPr>
          <w:p w14:paraId="36173C3F" w14:textId="77777777" w:rsidR="005C38D6" w:rsidRPr="00CA6662" w:rsidRDefault="005C38D6" w:rsidP="00F446B0">
            <w:pPr>
              <w:rPr>
                <w:color w:val="000000"/>
                <w:sz w:val="24"/>
                <w:szCs w:val="22"/>
              </w:rPr>
            </w:pPr>
          </w:p>
        </w:tc>
      </w:tr>
      <w:tr w:rsidR="005C38D6" w:rsidRPr="007A241C" w14:paraId="498828A8" w14:textId="77777777" w:rsidTr="00F446B0">
        <w:trPr>
          <w:trHeight w:val="288"/>
        </w:trPr>
        <w:tc>
          <w:tcPr>
            <w:tcW w:w="735" w:type="dxa"/>
            <w:vMerge w:val="restart"/>
            <w:shd w:val="clear" w:color="auto" w:fill="auto"/>
            <w:noWrap/>
            <w:vAlign w:val="center"/>
            <w:hideMark/>
          </w:tcPr>
          <w:p w14:paraId="224C6BD3" w14:textId="77777777" w:rsidR="005C38D6" w:rsidRPr="007A241C" w:rsidRDefault="005C38D6" w:rsidP="00F446B0">
            <w:pPr>
              <w:jc w:val="center"/>
              <w:rPr>
                <w:color w:val="000000"/>
                <w:sz w:val="22"/>
                <w:szCs w:val="22"/>
              </w:rPr>
            </w:pPr>
            <w:r w:rsidRPr="007A241C">
              <w:rPr>
                <w:color w:val="000000"/>
                <w:sz w:val="22"/>
                <w:szCs w:val="22"/>
              </w:rPr>
              <w:t>28</w:t>
            </w:r>
          </w:p>
        </w:tc>
        <w:tc>
          <w:tcPr>
            <w:tcW w:w="3903" w:type="dxa"/>
            <w:shd w:val="clear" w:color="auto" w:fill="auto"/>
            <w:vAlign w:val="center"/>
            <w:hideMark/>
          </w:tcPr>
          <w:p w14:paraId="68D14D13" w14:textId="77777777" w:rsidR="005C38D6" w:rsidRPr="007A241C" w:rsidRDefault="005C38D6" w:rsidP="00F446B0">
            <w:pPr>
              <w:rPr>
                <w:color w:val="000000"/>
              </w:rPr>
            </w:pPr>
            <w:r w:rsidRPr="007A241C">
              <w:rPr>
                <w:color w:val="000000"/>
              </w:rPr>
              <w:t>DELL 2330DN BLACK</w:t>
            </w:r>
          </w:p>
        </w:tc>
        <w:tc>
          <w:tcPr>
            <w:tcW w:w="754" w:type="dxa"/>
            <w:vMerge w:val="restart"/>
            <w:shd w:val="clear" w:color="auto" w:fill="auto"/>
            <w:noWrap/>
            <w:vAlign w:val="center"/>
            <w:hideMark/>
          </w:tcPr>
          <w:p w14:paraId="4086C06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90C601"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5</w:t>
            </w:r>
          </w:p>
        </w:tc>
        <w:tc>
          <w:tcPr>
            <w:tcW w:w="1890" w:type="dxa"/>
            <w:vMerge w:val="restart"/>
            <w:shd w:val="clear" w:color="auto" w:fill="auto"/>
            <w:noWrap/>
            <w:vAlign w:val="center"/>
            <w:hideMark/>
          </w:tcPr>
          <w:p w14:paraId="2908D4E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2DB7E4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237F545" w14:textId="77777777" w:rsidTr="00F446B0">
        <w:trPr>
          <w:trHeight w:val="300"/>
        </w:trPr>
        <w:tc>
          <w:tcPr>
            <w:tcW w:w="735" w:type="dxa"/>
            <w:vMerge/>
            <w:vAlign w:val="center"/>
            <w:hideMark/>
          </w:tcPr>
          <w:p w14:paraId="078C9E16" w14:textId="77777777" w:rsidR="005C38D6" w:rsidRPr="007A241C" w:rsidRDefault="005C38D6" w:rsidP="00F446B0">
            <w:pPr>
              <w:rPr>
                <w:color w:val="000000"/>
                <w:sz w:val="22"/>
                <w:szCs w:val="22"/>
              </w:rPr>
            </w:pPr>
          </w:p>
        </w:tc>
        <w:tc>
          <w:tcPr>
            <w:tcW w:w="3903" w:type="dxa"/>
            <w:shd w:val="clear" w:color="auto" w:fill="auto"/>
            <w:vAlign w:val="center"/>
            <w:hideMark/>
          </w:tcPr>
          <w:p w14:paraId="3899586E" w14:textId="77777777" w:rsidR="005C38D6" w:rsidRPr="007A241C" w:rsidRDefault="005C38D6" w:rsidP="00F446B0">
            <w:pPr>
              <w:rPr>
                <w:color w:val="000000"/>
              </w:rPr>
            </w:pPr>
            <w:r w:rsidRPr="007A241C">
              <w:rPr>
                <w:color w:val="000000"/>
              </w:rPr>
              <w:t>Part No. DM253 / Lawson No. 37518</w:t>
            </w:r>
          </w:p>
        </w:tc>
        <w:tc>
          <w:tcPr>
            <w:tcW w:w="754" w:type="dxa"/>
            <w:vMerge/>
            <w:vAlign w:val="center"/>
            <w:hideMark/>
          </w:tcPr>
          <w:p w14:paraId="6DE254C4" w14:textId="77777777" w:rsidR="005C38D6" w:rsidRPr="007A241C" w:rsidRDefault="005C38D6" w:rsidP="00F446B0">
            <w:pPr>
              <w:rPr>
                <w:color w:val="000000"/>
                <w:sz w:val="22"/>
                <w:szCs w:val="22"/>
              </w:rPr>
            </w:pPr>
          </w:p>
        </w:tc>
        <w:tc>
          <w:tcPr>
            <w:tcW w:w="990" w:type="dxa"/>
            <w:vMerge/>
            <w:vAlign w:val="center"/>
            <w:hideMark/>
          </w:tcPr>
          <w:p w14:paraId="1EDAD71F" w14:textId="77777777" w:rsidR="005C38D6" w:rsidRPr="007A241C" w:rsidRDefault="005C38D6" w:rsidP="00F446B0">
            <w:pPr>
              <w:rPr>
                <w:color w:val="000000"/>
                <w:sz w:val="22"/>
                <w:szCs w:val="22"/>
              </w:rPr>
            </w:pPr>
          </w:p>
        </w:tc>
        <w:tc>
          <w:tcPr>
            <w:tcW w:w="1890" w:type="dxa"/>
            <w:vMerge/>
            <w:vAlign w:val="center"/>
            <w:hideMark/>
          </w:tcPr>
          <w:p w14:paraId="4C7B73BD" w14:textId="77777777" w:rsidR="005C38D6" w:rsidRPr="00CA6662" w:rsidRDefault="005C38D6" w:rsidP="00F446B0">
            <w:pPr>
              <w:rPr>
                <w:color w:val="000000"/>
                <w:sz w:val="24"/>
                <w:szCs w:val="22"/>
              </w:rPr>
            </w:pPr>
          </w:p>
        </w:tc>
        <w:tc>
          <w:tcPr>
            <w:tcW w:w="2363" w:type="dxa"/>
            <w:vMerge/>
            <w:vAlign w:val="center"/>
            <w:hideMark/>
          </w:tcPr>
          <w:p w14:paraId="3713EB55" w14:textId="77777777" w:rsidR="005C38D6" w:rsidRPr="00CA6662" w:rsidRDefault="005C38D6" w:rsidP="00F446B0">
            <w:pPr>
              <w:rPr>
                <w:color w:val="000000"/>
                <w:sz w:val="24"/>
                <w:szCs w:val="22"/>
              </w:rPr>
            </w:pPr>
          </w:p>
        </w:tc>
      </w:tr>
      <w:tr w:rsidR="005C38D6" w:rsidRPr="007A241C" w14:paraId="1D4379DB" w14:textId="77777777" w:rsidTr="00F446B0">
        <w:trPr>
          <w:trHeight w:val="288"/>
        </w:trPr>
        <w:tc>
          <w:tcPr>
            <w:tcW w:w="735" w:type="dxa"/>
            <w:vMerge w:val="restart"/>
            <w:shd w:val="clear" w:color="auto" w:fill="auto"/>
            <w:noWrap/>
            <w:vAlign w:val="center"/>
            <w:hideMark/>
          </w:tcPr>
          <w:p w14:paraId="07C9264C" w14:textId="77777777" w:rsidR="005C38D6" w:rsidRPr="007A241C" w:rsidRDefault="005C38D6" w:rsidP="00F446B0">
            <w:pPr>
              <w:jc w:val="center"/>
              <w:rPr>
                <w:color w:val="000000"/>
                <w:sz w:val="22"/>
                <w:szCs w:val="22"/>
              </w:rPr>
            </w:pPr>
            <w:r w:rsidRPr="007A241C">
              <w:rPr>
                <w:color w:val="000000"/>
                <w:sz w:val="22"/>
                <w:szCs w:val="22"/>
              </w:rPr>
              <w:t>29</w:t>
            </w:r>
          </w:p>
        </w:tc>
        <w:tc>
          <w:tcPr>
            <w:tcW w:w="3903" w:type="dxa"/>
            <w:shd w:val="clear" w:color="auto" w:fill="auto"/>
            <w:vAlign w:val="center"/>
            <w:hideMark/>
          </w:tcPr>
          <w:p w14:paraId="4ACED700" w14:textId="77777777" w:rsidR="005C38D6" w:rsidRPr="007A241C" w:rsidRDefault="005C38D6" w:rsidP="00F446B0">
            <w:pPr>
              <w:rPr>
                <w:color w:val="000000"/>
              </w:rPr>
            </w:pPr>
            <w:r w:rsidRPr="007A241C">
              <w:rPr>
                <w:color w:val="000000"/>
              </w:rPr>
              <w:t>DELL 2350DN BLACK</w:t>
            </w:r>
          </w:p>
        </w:tc>
        <w:tc>
          <w:tcPr>
            <w:tcW w:w="754" w:type="dxa"/>
            <w:vMerge w:val="restart"/>
            <w:shd w:val="clear" w:color="auto" w:fill="auto"/>
            <w:noWrap/>
            <w:vAlign w:val="center"/>
            <w:hideMark/>
          </w:tcPr>
          <w:p w14:paraId="7C1AE6F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F1BE5B4"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5C47FEF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10DE62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F7A8435" w14:textId="77777777" w:rsidTr="00F446B0">
        <w:trPr>
          <w:trHeight w:val="300"/>
        </w:trPr>
        <w:tc>
          <w:tcPr>
            <w:tcW w:w="735" w:type="dxa"/>
            <w:vMerge/>
            <w:vAlign w:val="center"/>
            <w:hideMark/>
          </w:tcPr>
          <w:p w14:paraId="40A67A8F" w14:textId="77777777" w:rsidR="005C38D6" w:rsidRPr="007A241C" w:rsidRDefault="005C38D6" w:rsidP="00F446B0">
            <w:pPr>
              <w:rPr>
                <w:color w:val="000000"/>
                <w:sz w:val="22"/>
                <w:szCs w:val="22"/>
              </w:rPr>
            </w:pPr>
          </w:p>
        </w:tc>
        <w:tc>
          <w:tcPr>
            <w:tcW w:w="3903" w:type="dxa"/>
            <w:shd w:val="clear" w:color="auto" w:fill="auto"/>
            <w:vAlign w:val="center"/>
            <w:hideMark/>
          </w:tcPr>
          <w:p w14:paraId="4DB89C09" w14:textId="77777777" w:rsidR="005C38D6" w:rsidRPr="007A241C" w:rsidRDefault="005C38D6" w:rsidP="00F446B0">
            <w:pPr>
              <w:rPr>
                <w:color w:val="000000"/>
              </w:rPr>
            </w:pPr>
            <w:r w:rsidRPr="007A241C">
              <w:rPr>
                <w:color w:val="000000"/>
              </w:rPr>
              <w:t>Part No. DM253 / Lawson No. 37519</w:t>
            </w:r>
          </w:p>
        </w:tc>
        <w:tc>
          <w:tcPr>
            <w:tcW w:w="754" w:type="dxa"/>
            <w:vMerge/>
            <w:vAlign w:val="center"/>
            <w:hideMark/>
          </w:tcPr>
          <w:p w14:paraId="3E46E82D" w14:textId="77777777" w:rsidR="005C38D6" w:rsidRPr="007A241C" w:rsidRDefault="005C38D6" w:rsidP="00F446B0">
            <w:pPr>
              <w:rPr>
                <w:color w:val="000000"/>
                <w:sz w:val="22"/>
                <w:szCs w:val="22"/>
              </w:rPr>
            </w:pPr>
          </w:p>
        </w:tc>
        <w:tc>
          <w:tcPr>
            <w:tcW w:w="990" w:type="dxa"/>
            <w:vMerge/>
            <w:vAlign w:val="center"/>
            <w:hideMark/>
          </w:tcPr>
          <w:p w14:paraId="4145D732" w14:textId="77777777" w:rsidR="005C38D6" w:rsidRPr="007A241C" w:rsidRDefault="005C38D6" w:rsidP="00F446B0">
            <w:pPr>
              <w:rPr>
                <w:color w:val="000000"/>
                <w:sz w:val="22"/>
                <w:szCs w:val="22"/>
              </w:rPr>
            </w:pPr>
          </w:p>
        </w:tc>
        <w:tc>
          <w:tcPr>
            <w:tcW w:w="1890" w:type="dxa"/>
            <w:vMerge/>
            <w:vAlign w:val="center"/>
            <w:hideMark/>
          </w:tcPr>
          <w:p w14:paraId="2F5D72A1" w14:textId="77777777" w:rsidR="005C38D6" w:rsidRPr="00CA6662" w:rsidRDefault="005C38D6" w:rsidP="00F446B0">
            <w:pPr>
              <w:rPr>
                <w:color w:val="000000"/>
                <w:sz w:val="24"/>
                <w:szCs w:val="22"/>
              </w:rPr>
            </w:pPr>
          </w:p>
        </w:tc>
        <w:tc>
          <w:tcPr>
            <w:tcW w:w="2363" w:type="dxa"/>
            <w:vMerge/>
            <w:vAlign w:val="center"/>
            <w:hideMark/>
          </w:tcPr>
          <w:p w14:paraId="2F035FAF" w14:textId="77777777" w:rsidR="005C38D6" w:rsidRPr="00CA6662" w:rsidRDefault="005C38D6" w:rsidP="00F446B0">
            <w:pPr>
              <w:rPr>
                <w:color w:val="000000"/>
                <w:sz w:val="24"/>
                <w:szCs w:val="22"/>
              </w:rPr>
            </w:pPr>
          </w:p>
        </w:tc>
      </w:tr>
      <w:tr w:rsidR="005C38D6" w:rsidRPr="007A241C" w14:paraId="028815CB" w14:textId="77777777" w:rsidTr="00F446B0">
        <w:trPr>
          <w:trHeight w:val="288"/>
        </w:trPr>
        <w:tc>
          <w:tcPr>
            <w:tcW w:w="735" w:type="dxa"/>
            <w:vMerge w:val="restart"/>
            <w:shd w:val="clear" w:color="auto" w:fill="auto"/>
            <w:noWrap/>
            <w:vAlign w:val="center"/>
            <w:hideMark/>
          </w:tcPr>
          <w:p w14:paraId="0A2EB19C" w14:textId="77777777" w:rsidR="005C38D6" w:rsidRPr="007A241C" w:rsidRDefault="005C38D6" w:rsidP="00F446B0">
            <w:pPr>
              <w:jc w:val="center"/>
              <w:rPr>
                <w:color w:val="000000"/>
                <w:sz w:val="22"/>
                <w:szCs w:val="22"/>
              </w:rPr>
            </w:pPr>
            <w:r w:rsidRPr="007A241C">
              <w:rPr>
                <w:color w:val="000000"/>
                <w:sz w:val="22"/>
                <w:szCs w:val="22"/>
              </w:rPr>
              <w:t>30</w:t>
            </w:r>
          </w:p>
        </w:tc>
        <w:tc>
          <w:tcPr>
            <w:tcW w:w="3903" w:type="dxa"/>
            <w:shd w:val="clear" w:color="auto" w:fill="auto"/>
            <w:vAlign w:val="center"/>
            <w:hideMark/>
          </w:tcPr>
          <w:p w14:paraId="3C6064AB" w14:textId="77777777" w:rsidR="005C38D6" w:rsidRPr="007A241C" w:rsidRDefault="005C38D6" w:rsidP="00F446B0">
            <w:pPr>
              <w:rPr>
                <w:color w:val="000000"/>
              </w:rPr>
            </w:pPr>
            <w:r w:rsidRPr="007A241C">
              <w:rPr>
                <w:color w:val="000000"/>
              </w:rPr>
              <w:t>DELL 2360DN BLACK</w:t>
            </w:r>
          </w:p>
        </w:tc>
        <w:tc>
          <w:tcPr>
            <w:tcW w:w="754" w:type="dxa"/>
            <w:vMerge w:val="restart"/>
            <w:shd w:val="clear" w:color="auto" w:fill="auto"/>
            <w:noWrap/>
            <w:vAlign w:val="center"/>
            <w:hideMark/>
          </w:tcPr>
          <w:p w14:paraId="5902DA6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D815292"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5</w:t>
            </w:r>
          </w:p>
        </w:tc>
        <w:tc>
          <w:tcPr>
            <w:tcW w:w="1890" w:type="dxa"/>
            <w:vMerge w:val="restart"/>
            <w:shd w:val="clear" w:color="auto" w:fill="auto"/>
            <w:noWrap/>
            <w:vAlign w:val="center"/>
            <w:hideMark/>
          </w:tcPr>
          <w:p w14:paraId="45498AD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161731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C334B0E" w14:textId="77777777" w:rsidTr="00F446B0">
        <w:trPr>
          <w:trHeight w:val="300"/>
        </w:trPr>
        <w:tc>
          <w:tcPr>
            <w:tcW w:w="735" w:type="dxa"/>
            <w:vMerge/>
            <w:vAlign w:val="center"/>
            <w:hideMark/>
          </w:tcPr>
          <w:p w14:paraId="39B8AC37" w14:textId="77777777" w:rsidR="005C38D6" w:rsidRPr="007A241C" w:rsidRDefault="005C38D6" w:rsidP="00F446B0">
            <w:pPr>
              <w:rPr>
                <w:color w:val="000000"/>
                <w:sz w:val="22"/>
                <w:szCs w:val="22"/>
              </w:rPr>
            </w:pPr>
          </w:p>
        </w:tc>
        <w:tc>
          <w:tcPr>
            <w:tcW w:w="3903" w:type="dxa"/>
            <w:shd w:val="clear" w:color="auto" w:fill="auto"/>
            <w:vAlign w:val="center"/>
            <w:hideMark/>
          </w:tcPr>
          <w:p w14:paraId="7CB39EE8" w14:textId="77777777" w:rsidR="005C38D6" w:rsidRPr="007A241C" w:rsidRDefault="005C38D6" w:rsidP="00F446B0">
            <w:pPr>
              <w:rPr>
                <w:color w:val="000000"/>
              </w:rPr>
            </w:pPr>
            <w:r w:rsidRPr="007A241C">
              <w:rPr>
                <w:color w:val="000000"/>
              </w:rPr>
              <w:t>Part No. 1V7V7 / Lawson No. 41609</w:t>
            </w:r>
          </w:p>
        </w:tc>
        <w:tc>
          <w:tcPr>
            <w:tcW w:w="754" w:type="dxa"/>
            <w:vMerge/>
            <w:vAlign w:val="center"/>
            <w:hideMark/>
          </w:tcPr>
          <w:p w14:paraId="11E434D4" w14:textId="77777777" w:rsidR="005C38D6" w:rsidRPr="007A241C" w:rsidRDefault="005C38D6" w:rsidP="00F446B0">
            <w:pPr>
              <w:rPr>
                <w:color w:val="000000"/>
                <w:sz w:val="22"/>
                <w:szCs w:val="22"/>
              </w:rPr>
            </w:pPr>
          </w:p>
        </w:tc>
        <w:tc>
          <w:tcPr>
            <w:tcW w:w="990" w:type="dxa"/>
            <w:vMerge/>
            <w:vAlign w:val="center"/>
            <w:hideMark/>
          </w:tcPr>
          <w:p w14:paraId="7ACB56F2" w14:textId="77777777" w:rsidR="005C38D6" w:rsidRPr="007A241C" w:rsidRDefault="005C38D6" w:rsidP="00F446B0">
            <w:pPr>
              <w:rPr>
                <w:color w:val="000000"/>
                <w:sz w:val="22"/>
                <w:szCs w:val="22"/>
              </w:rPr>
            </w:pPr>
          </w:p>
        </w:tc>
        <w:tc>
          <w:tcPr>
            <w:tcW w:w="1890" w:type="dxa"/>
            <w:vMerge/>
            <w:vAlign w:val="center"/>
            <w:hideMark/>
          </w:tcPr>
          <w:p w14:paraId="65D36903" w14:textId="77777777" w:rsidR="005C38D6" w:rsidRPr="00CA6662" w:rsidRDefault="005C38D6" w:rsidP="00F446B0">
            <w:pPr>
              <w:rPr>
                <w:color w:val="000000"/>
                <w:sz w:val="24"/>
                <w:szCs w:val="22"/>
              </w:rPr>
            </w:pPr>
          </w:p>
        </w:tc>
        <w:tc>
          <w:tcPr>
            <w:tcW w:w="2363" w:type="dxa"/>
            <w:vMerge/>
            <w:vAlign w:val="center"/>
            <w:hideMark/>
          </w:tcPr>
          <w:p w14:paraId="7A7095E4" w14:textId="77777777" w:rsidR="005C38D6" w:rsidRPr="00CA6662" w:rsidRDefault="005C38D6" w:rsidP="00F446B0">
            <w:pPr>
              <w:rPr>
                <w:color w:val="000000"/>
                <w:sz w:val="24"/>
                <w:szCs w:val="22"/>
              </w:rPr>
            </w:pPr>
          </w:p>
        </w:tc>
      </w:tr>
      <w:tr w:rsidR="005C38D6" w:rsidRPr="007A241C" w14:paraId="60FC7A3D" w14:textId="77777777" w:rsidTr="00F446B0">
        <w:trPr>
          <w:trHeight w:val="288"/>
        </w:trPr>
        <w:tc>
          <w:tcPr>
            <w:tcW w:w="735" w:type="dxa"/>
            <w:vMerge w:val="restart"/>
            <w:shd w:val="clear" w:color="auto" w:fill="auto"/>
            <w:noWrap/>
            <w:vAlign w:val="center"/>
            <w:hideMark/>
          </w:tcPr>
          <w:p w14:paraId="66D34268" w14:textId="77777777" w:rsidR="005C38D6" w:rsidRPr="007A241C" w:rsidRDefault="005C38D6" w:rsidP="00F446B0">
            <w:pPr>
              <w:jc w:val="center"/>
              <w:rPr>
                <w:color w:val="000000"/>
                <w:sz w:val="22"/>
                <w:szCs w:val="22"/>
              </w:rPr>
            </w:pPr>
            <w:r w:rsidRPr="007A241C">
              <w:rPr>
                <w:color w:val="000000"/>
                <w:sz w:val="22"/>
                <w:szCs w:val="22"/>
              </w:rPr>
              <w:t>31</w:t>
            </w:r>
          </w:p>
        </w:tc>
        <w:tc>
          <w:tcPr>
            <w:tcW w:w="3903" w:type="dxa"/>
            <w:shd w:val="clear" w:color="auto" w:fill="auto"/>
            <w:vAlign w:val="center"/>
            <w:hideMark/>
          </w:tcPr>
          <w:p w14:paraId="51A78651" w14:textId="77777777" w:rsidR="005C38D6" w:rsidRPr="007A241C" w:rsidRDefault="005C38D6" w:rsidP="00F446B0">
            <w:pPr>
              <w:rPr>
                <w:color w:val="000000"/>
              </w:rPr>
            </w:pPr>
            <w:r w:rsidRPr="007A241C">
              <w:rPr>
                <w:color w:val="000000"/>
              </w:rPr>
              <w:t>DELL 3010CN BLACK</w:t>
            </w:r>
          </w:p>
        </w:tc>
        <w:tc>
          <w:tcPr>
            <w:tcW w:w="754" w:type="dxa"/>
            <w:vMerge w:val="restart"/>
            <w:shd w:val="clear" w:color="auto" w:fill="auto"/>
            <w:noWrap/>
            <w:vAlign w:val="center"/>
            <w:hideMark/>
          </w:tcPr>
          <w:p w14:paraId="22D8B8E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F3A49D6"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A2F815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B82B8E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4211607" w14:textId="77777777" w:rsidTr="00F446B0">
        <w:trPr>
          <w:trHeight w:val="300"/>
        </w:trPr>
        <w:tc>
          <w:tcPr>
            <w:tcW w:w="735" w:type="dxa"/>
            <w:vMerge/>
            <w:vAlign w:val="center"/>
            <w:hideMark/>
          </w:tcPr>
          <w:p w14:paraId="50EA6DF8" w14:textId="77777777" w:rsidR="005C38D6" w:rsidRPr="007A241C" w:rsidRDefault="005C38D6" w:rsidP="00F446B0">
            <w:pPr>
              <w:rPr>
                <w:color w:val="000000"/>
                <w:sz w:val="22"/>
                <w:szCs w:val="22"/>
              </w:rPr>
            </w:pPr>
          </w:p>
        </w:tc>
        <w:tc>
          <w:tcPr>
            <w:tcW w:w="3903" w:type="dxa"/>
            <w:shd w:val="clear" w:color="auto" w:fill="auto"/>
            <w:vAlign w:val="center"/>
            <w:hideMark/>
          </w:tcPr>
          <w:p w14:paraId="4C89ADF1" w14:textId="77777777" w:rsidR="005C38D6" w:rsidRPr="007A241C" w:rsidRDefault="005C38D6" w:rsidP="00F446B0">
            <w:pPr>
              <w:rPr>
                <w:color w:val="000000"/>
              </w:rPr>
            </w:pPr>
            <w:r w:rsidRPr="007A241C">
              <w:rPr>
                <w:color w:val="000000"/>
              </w:rPr>
              <w:t>Part No. KH225 / Lawson No. 37520</w:t>
            </w:r>
          </w:p>
        </w:tc>
        <w:tc>
          <w:tcPr>
            <w:tcW w:w="754" w:type="dxa"/>
            <w:vMerge/>
            <w:vAlign w:val="center"/>
            <w:hideMark/>
          </w:tcPr>
          <w:p w14:paraId="58E2D123" w14:textId="77777777" w:rsidR="005C38D6" w:rsidRPr="007A241C" w:rsidRDefault="005C38D6" w:rsidP="00F446B0">
            <w:pPr>
              <w:rPr>
                <w:color w:val="000000"/>
                <w:sz w:val="22"/>
                <w:szCs w:val="22"/>
              </w:rPr>
            </w:pPr>
          </w:p>
        </w:tc>
        <w:tc>
          <w:tcPr>
            <w:tcW w:w="990" w:type="dxa"/>
            <w:vMerge/>
            <w:vAlign w:val="center"/>
            <w:hideMark/>
          </w:tcPr>
          <w:p w14:paraId="107E1CB6" w14:textId="77777777" w:rsidR="005C38D6" w:rsidRPr="007A241C" w:rsidRDefault="005C38D6" w:rsidP="00F446B0">
            <w:pPr>
              <w:rPr>
                <w:color w:val="000000"/>
                <w:sz w:val="22"/>
                <w:szCs w:val="22"/>
              </w:rPr>
            </w:pPr>
          </w:p>
        </w:tc>
        <w:tc>
          <w:tcPr>
            <w:tcW w:w="1890" w:type="dxa"/>
            <w:vMerge/>
            <w:vAlign w:val="center"/>
            <w:hideMark/>
          </w:tcPr>
          <w:p w14:paraId="5120224C" w14:textId="77777777" w:rsidR="005C38D6" w:rsidRPr="00CA6662" w:rsidRDefault="005C38D6" w:rsidP="00F446B0">
            <w:pPr>
              <w:rPr>
                <w:color w:val="000000"/>
                <w:sz w:val="24"/>
                <w:szCs w:val="22"/>
              </w:rPr>
            </w:pPr>
          </w:p>
        </w:tc>
        <w:tc>
          <w:tcPr>
            <w:tcW w:w="2363" w:type="dxa"/>
            <w:vMerge/>
            <w:vAlign w:val="center"/>
            <w:hideMark/>
          </w:tcPr>
          <w:p w14:paraId="58D08F94" w14:textId="77777777" w:rsidR="005C38D6" w:rsidRPr="00CA6662" w:rsidRDefault="005C38D6" w:rsidP="00F446B0">
            <w:pPr>
              <w:rPr>
                <w:color w:val="000000"/>
                <w:sz w:val="24"/>
                <w:szCs w:val="22"/>
              </w:rPr>
            </w:pPr>
          </w:p>
        </w:tc>
      </w:tr>
      <w:tr w:rsidR="005C38D6" w:rsidRPr="007A241C" w14:paraId="5EE3CAFA" w14:textId="77777777" w:rsidTr="00F446B0">
        <w:trPr>
          <w:trHeight w:val="288"/>
        </w:trPr>
        <w:tc>
          <w:tcPr>
            <w:tcW w:w="735" w:type="dxa"/>
            <w:vMerge w:val="restart"/>
            <w:shd w:val="clear" w:color="auto" w:fill="auto"/>
            <w:noWrap/>
            <w:vAlign w:val="center"/>
            <w:hideMark/>
          </w:tcPr>
          <w:p w14:paraId="1456EEA6" w14:textId="77777777" w:rsidR="005C38D6" w:rsidRPr="007A241C" w:rsidRDefault="005C38D6" w:rsidP="00F446B0">
            <w:pPr>
              <w:jc w:val="center"/>
              <w:rPr>
                <w:color w:val="000000"/>
                <w:sz w:val="22"/>
                <w:szCs w:val="22"/>
              </w:rPr>
            </w:pPr>
            <w:r w:rsidRPr="007A241C">
              <w:rPr>
                <w:color w:val="000000"/>
                <w:sz w:val="22"/>
                <w:szCs w:val="22"/>
              </w:rPr>
              <w:t>32</w:t>
            </w:r>
          </w:p>
        </w:tc>
        <w:tc>
          <w:tcPr>
            <w:tcW w:w="3903" w:type="dxa"/>
            <w:shd w:val="clear" w:color="auto" w:fill="auto"/>
            <w:vAlign w:val="center"/>
            <w:hideMark/>
          </w:tcPr>
          <w:p w14:paraId="660E238E" w14:textId="77777777" w:rsidR="005C38D6" w:rsidRPr="007A241C" w:rsidRDefault="005C38D6" w:rsidP="00F446B0">
            <w:pPr>
              <w:rPr>
                <w:color w:val="000000"/>
              </w:rPr>
            </w:pPr>
            <w:r w:rsidRPr="007A241C">
              <w:rPr>
                <w:color w:val="000000"/>
              </w:rPr>
              <w:t>DELL 3010CN CYAN</w:t>
            </w:r>
          </w:p>
        </w:tc>
        <w:tc>
          <w:tcPr>
            <w:tcW w:w="754" w:type="dxa"/>
            <w:vMerge w:val="restart"/>
            <w:shd w:val="clear" w:color="auto" w:fill="auto"/>
            <w:noWrap/>
            <w:vAlign w:val="center"/>
            <w:hideMark/>
          </w:tcPr>
          <w:p w14:paraId="4776E2D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6E92D4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A7B724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CDB29E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E494935" w14:textId="77777777" w:rsidTr="00F446B0">
        <w:trPr>
          <w:trHeight w:val="300"/>
        </w:trPr>
        <w:tc>
          <w:tcPr>
            <w:tcW w:w="735" w:type="dxa"/>
            <w:vMerge/>
            <w:vAlign w:val="center"/>
            <w:hideMark/>
          </w:tcPr>
          <w:p w14:paraId="63EEB1E8" w14:textId="77777777" w:rsidR="005C38D6" w:rsidRPr="007A241C" w:rsidRDefault="005C38D6" w:rsidP="00F446B0">
            <w:pPr>
              <w:rPr>
                <w:color w:val="000000"/>
                <w:sz w:val="22"/>
                <w:szCs w:val="22"/>
              </w:rPr>
            </w:pPr>
          </w:p>
        </w:tc>
        <w:tc>
          <w:tcPr>
            <w:tcW w:w="3903" w:type="dxa"/>
            <w:shd w:val="clear" w:color="auto" w:fill="auto"/>
            <w:vAlign w:val="center"/>
            <w:hideMark/>
          </w:tcPr>
          <w:p w14:paraId="572C105C" w14:textId="77777777" w:rsidR="005C38D6" w:rsidRPr="007A241C" w:rsidRDefault="005C38D6" w:rsidP="00F446B0">
            <w:pPr>
              <w:rPr>
                <w:color w:val="000000"/>
              </w:rPr>
            </w:pPr>
            <w:r w:rsidRPr="007A241C">
              <w:rPr>
                <w:color w:val="000000"/>
              </w:rPr>
              <w:t>Part No. TH207 / Lawson No. 37521</w:t>
            </w:r>
          </w:p>
        </w:tc>
        <w:tc>
          <w:tcPr>
            <w:tcW w:w="754" w:type="dxa"/>
            <w:vMerge/>
            <w:vAlign w:val="center"/>
            <w:hideMark/>
          </w:tcPr>
          <w:p w14:paraId="507C75A8" w14:textId="77777777" w:rsidR="005C38D6" w:rsidRPr="007A241C" w:rsidRDefault="005C38D6" w:rsidP="00F446B0">
            <w:pPr>
              <w:rPr>
                <w:color w:val="000000"/>
                <w:sz w:val="22"/>
                <w:szCs w:val="22"/>
              </w:rPr>
            </w:pPr>
          </w:p>
        </w:tc>
        <w:tc>
          <w:tcPr>
            <w:tcW w:w="990" w:type="dxa"/>
            <w:vMerge/>
            <w:vAlign w:val="center"/>
            <w:hideMark/>
          </w:tcPr>
          <w:p w14:paraId="51BA9EDF" w14:textId="77777777" w:rsidR="005C38D6" w:rsidRPr="007A241C" w:rsidRDefault="005C38D6" w:rsidP="00F446B0">
            <w:pPr>
              <w:rPr>
                <w:color w:val="000000"/>
                <w:sz w:val="22"/>
                <w:szCs w:val="22"/>
              </w:rPr>
            </w:pPr>
          </w:p>
        </w:tc>
        <w:tc>
          <w:tcPr>
            <w:tcW w:w="1890" w:type="dxa"/>
            <w:vMerge/>
            <w:vAlign w:val="center"/>
            <w:hideMark/>
          </w:tcPr>
          <w:p w14:paraId="7F6DBFFA" w14:textId="77777777" w:rsidR="005C38D6" w:rsidRPr="00CA6662" w:rsidRDefault="005C38D6" w:rsidP="00F446B0">
            <w:pPr>
              <w:rPr>
                <w:color w:val="000000"/>
                <w:sz w:val="24"/>
                <w:szCs w:val="22"/>
              </w:rPr>
            </w:pPr>
          </w:p>
        </w:tc>
        <w:tc>
          <w:tcPr>
            <w:tcW w:w="2363" w:type="dxa"/>
            <w:vMerge/>
            <w:vAlign w:val="center"/>
            <w:hideMark/>
          </w:tcPr>
          <w:p w14:paraId="306ADA66" w14:textId="77777777" w:rsidR="005C38D6" w:rsidRPr="00CA6662" w:rsidRDefault="005C38D6" w:rsidP="00F446B0">
            <w:pPr>
              <w:rPr>
                <w:color w:val="000000"/>
                <w:sz w:val="24"/>
                <w:szCs w:val="22"/>
              </w:rPr>
            </w:pPr>
          </w:p>
        </w:tc>
      </w:tr>
      <w:tr w:rsidR="005C38D6" w:rsidRPr="007A241C" w14:paraId="09196F31" w14:textId="77777777" w:rsidTr="00F446B0">
        <w:trPr>
          <w:trHeight w:val="288"/>
        </w:trPr>
        <w:tc>
          <w:tcPr>
            <w:tcW w:w="735" w:type="dxa"/>
            <w:vMerge w:val="restart"/>
            <w:shd w:val="clear" w:color="auto" w:fill="auto"/>
            <w:noWrap/>
            <w:vAlign w:val="center"/>
            <w:hideMark/>
          </w:tcPr>
          <w:p w14:paraId="2C8A3B0A" w14:textId="77777777" w:rsidR="005C38D6" w:rsidRPr="007A241C" w:rsidRDefault="005C38D6" w:rsidP="00F446B0">
            <w:pPr>
              <w:jc w:val="center"/>
              <w:rPr>
                <w:color w:val="000000"/>
                <w:sz w:val="22"/>
                <w:szCs w:val="22"/>
              </w:rPr>
            </w:pPr>
            <w:r w:rsidRPr="007A241C">
              <w:rPr>
                <w:color w:val="000000"/>
                <w:sz w:val="22"/>
                <w:szCs w:val="22"/>
              </w:rPr>
              <w:t>33</w:t>
            </w:r>
          </w:p>
        </w:tc>
        <w:tc>
          <w:tcPr>
            <w:tcW w:w="3903" w:type="dxa"/>
            <w:shd w:val="clear" w:color="auto" w:fill="auto"/>
            <w:vAlign w:val="center"/>
            <w:hideMark/>
          </w:tcPr>
          <w:p w14:paraId="4E07BEBB" w14:textId="77777777" w:rsidR="005C38D6" w:rsidRPr="007A241C" w:rsidRDefault="005C38D6" w:rsidP="00F446B0">
            <w:pPr>
              <w:rPr>
                <w:color w:val="000000"/>
              </w:rPr>
            </w:pPr>
            <w:r w:rsidRPr="007A241C">
              <w:rPr>
                <w:color w:val="000000"/>
              </w:rPr>
              <w:t>DELL 3010CN IMAGING DRUM</w:t>
            </w:r>
          </w:p>
        </w:tc>
        <w:tc>
          <w:tcPr>
            <w:tcW w:w="754" w:type="dxa"/>
            <w:vMerge w:val="restart"/>
            <w:shd w:val="clear" w:color="auto" w:fill="auto"/>
            <w:noWrap/>
            <w:vAlign w:val="center"/>
            <w:hideMark/>
          </w:tcPr>
          <w:p w14:paraId="1A2CEC7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877831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BECF39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C4A4A8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F5CE035" w14:textId="77777777" w:rsidTr="00F446B0">
        <w:trPr>
          <w:trHeight w:val="300"/>
        </w:trPr>
        <w:tc>
          <w:tcPr>
            <w:tcW w:w="735" w:type="dxa"/>
            <w:vMerge/>
            <w:vAlign w:val="center"/>
            <w:hideMark/>
          </w:tcPr>
          <w:p w14:paraId="2FCB57FC" w14:textId="77777777" w:rsidR="005C38D6" w:rsidRPr="007A241C" w:rsidRDefault="005C38D6" w:rsidP="00F446B0">
            <w:pPr>
              <w:rPr>
                <w:color w:val="000000"/>
                <w:sz w:val="22"/>
                <w:szCs w:val="22"/>
              </w:rPr>
            </w:pPr>
          </w:p>
        </w:tc>
        <w:tc>
          <w:tcPr>
            <w:tcW w:w="3903" w:type="dxa"/>
            <w:shd w:val="clear" w:color="auto" w:fill="auto"/>
            <w:vAlign w:val="center"/>
            <w:hideMark/>
          </w:tcPr>
          <w:p w14:paraId="26FB2654" w14:textId="77777777" w:rsidR="005C38D6" w:rsidRPr="007A241C" w:rsidRDefault="005C38D6" w:rsidP="00F446B0">
            <w:pPr>
              <w:rPr>
                <w:color w:val="000000"/>
              </w:rPr>
            </w:pPr>
            <w:r w:rsidRPr="007A241C">
              <w:rPr>
                <w:color w:val="000000"/>
              </w:rPr>
              <w:t>Part No. M5065 / Lawson No. 37524</w:t>
            </w:r>
          </w:p>
        </w:tc>
        <w:tc>
          <w:tcPr>
            <w:tcW w:w="754" w:type="dxa"/>
            <w:vMerge/>
            <w:vAlign w:val="center"/>
            <w:hideMark/>
          </w:tcPr>
          <w:p w14:paraId="0BFA3ECF" w14:textId="77777777" w:rsidR="005C38D6" w:rsidRPr="007A241C" w:rsidRDefault="005C38D6" w:rsidP="00F446B0">
            <w:pPr>
              <w:rPr>
                <w:color w:val="000000"/>
                <w:sz w:val="22"/>
                <w:szCs w:val="22"/>
              </w:rPr>
            </w:pPr>
          </w:p>
        </w:tc>
        <w:tc>
          <w:tcPr>
            <w:tcW w:w="990" w:type="dxa"/>
            <w:vMerge/>
            <w:vAlign w:val="center"/>
            <w:hideMark/>
          </w:tcPr>
          <w:p w14:paraId="1A4839F5" w14:textId="77777777" w:rsidR="005C38D6" w:rsidRPr="007A241C" w:rsidRDefault="005C38D6" w:rsidP="00F446B0">
            <w:pPr>
              <w:rPr>
                <w:color w:val="000000"/>
                <w:sz w:val="22"/>
                <w:szCs w:val="22"/>
              </w:rPr>
            </w:pPr>
          </w:p>
        </w:tc>
        <w:tc>
          <w:tcPr>
            <w:tcW w:w="1890" w:type="dxa"/>
            <w:vMerge/>
            <w:vAlign w:val="center"/>
            <w:hideMark/>
          </w:tcPr>
          <w:p w14:paraId="5FE42CAA" w14:textId="77777777" w:rsidR="005C38D6" w:rsidRPr="00CA6662" w:rsidRDefault="005C38D6" w:rsidP="00F446B0">
            <w:pPr>
              <w:rPr>
                <w:color w:val="000000"/>
                <w:sz w:val="24"/>
                <w:szCs w:val="22"/>
              </w:rPr>
            </w:pPr>
          </w:p>
        </w:tc>
        <w:tc>
          <w:tcPr>
            <w:tcW w:w="2363" w:type="dxa"/>
            <w:vMerge/>
            <w:vAlign w:val="center"/>
            <w:hideMark/>
          </w:tcPr>
          <w:p w14:paraId="4F926C98" w14:textId="77777777" w:rsidR="005C38D6" w:rsidRPr="00CA6662" w:rsidRDefault="005C38D6" w:rsidP="00F446B0">
            <w:pPr>
              <w:rPr>
                <w:color w:val="000000"/>
                <w:sz w:val="24"/>
                <w:szCs w:val="22"/>
              </w:rPr>
            </w:pPr>
          </w:p>
        </w:tc>
      </w:tr>
      <w:tr w:rsidR="005C38D6" w:rsidRPr="007A241C" w14:paraId="7A70EFCF" w14:textId="77777777" w:rsidTr="00F446B0">
        <w:trPr>
          <w:trHeight w:val="288"/>
        </w:trPr>
        <w:tc>
          <w:tcPr>
            <w:tcW w:w="735" w:type="dxa"/>
            <w:vMerge w:val="restart"/>
            <w:shd w:val="clear" w:color="auto" w:fill="auto"/>
            <w:noWrap/>
            <w:vAlign w:val="center"/>
            <w:hideMark/>
          </w:tcPr>
          <w:p w14:paraId="691214B0" w14:textId="77777777" w:rsidR="005C38D6" w:rsidRPr="007A241C" w:rsidRDefault="005C38D6" w:rsidP="00F446B0">
            <w:pPr>
              <w:jc w:val="center"/>
              <w:rPr>
                <w:color w:val="000000"/>
                <w:sz w:val="22"/>
                <w:szCs w:val="22"/>
              </w:rPr>
            </w:pPr>
            <w:r w:rsidRPr="007A241C">
              <w:rPr>
                <w:color w:val="000000"/>
                <w:sz w:val="22"/>
                <w:szCs w:val="22"/>
              </w:rPr>
              <w:t>34</w:t>
            </w:r>
          </w:p>
        </w:tc>
        <w:tc>
          <w:tcPr>
            <w:tcW w:w="3903" w:type="dxa"/>
            <w:shd w:val="clear" w:color="auto" w:fill="auto"/>
            <w:vAlign w:val="center"/>
            <w:hideMark/>
          </w:tcPr>
          <w:p w14:paraId="75B0900E" w14:textId="77777777" w:rsidR="005C38D6" w:rsidRPr="007A241C" w:rsidRDefault="005C38D6" w:rsidP="00F446B0">
            <w:pPr>
              <w:rPr>
                <w:color w:val="000000"/>
              </w:rPr>
            </w:pPr>
            <w:r w:rsidRPr="007A241C">
              <w:rPr>
                <w:color w:val="000000"/>
              </w:rPr>
              <w:t>DELL 3010CN MAGENTA</w:t>
            </w:r>
          </w:p>
        </w:tc>
        <w:tc>
          <w:tcPr>
            <w:tcW w:w="754" w:type="dxa"/>
            <w:vMerge w:val="restart"/>
            <w:shd w:val="clear" w:color="auto" w:fill="auto"/>
            <w:noWrap/>
            <w:vAlign w:val="center"/>
            <w:hideMark/>
          </w:tcPr>
          <w:p w14:paraId="11936D6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FD9269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8AA59B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A4028F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FE01669" w14:textId="77777777" w:rsidTr="00F446B0">
        <w:trPr>
          <w:trHeight w:val="300"/>
        </w:trPr>
        <w:tc>
          <w:tcPr>
            <w:tcW w:w="735" w:type="dxa"/>
            <w:vMerge/>
            <w:vAlign w:val="center"/>
            <w:hideMark/>
          </w:tcPr>
          <w:p w14:paraId="59ACD51A" w14:textId="77777777" w:rsidR="005C38D6" w:rsidRPr="007A241C" w:rsidRDefault="005C38D6" w:rsidP="00F446B0">
            <w:pPr>
              <w:rPr>
                <w:color w:val="000000"/>
                <w:sz w:val="22"/>
                <w:szCs w:val="22"/>
              </w:rPr>
            </w:pPr>
          </w:p>
        </w:tc>
        <w:tc>
          <w:tcPr>
            <w:tcW w:w="3903" w:type="dxa"/>
            <w:shd w:val="clear" w:color="auto" w:fill="auto"/>
            <w:vAlign w:val="center"/>
            <w:hideMark/>
          </w:tcPr>
          <w:p w14:paraId="56783EDB" w14:textId="77777777" w:rsidR="005C38D6" w:rsidRPr="007A241C" w:rsidRDefault="005C38D6" w:rsidP="00F446B0">
            <w:pPr>
              <w:rPr>
                <w:color w:val="000000"/>
              </w:rPr>
            </w:pPr>
            <w:r w:rsidRPr="007A241C">
              <w:rPr>
                <w:color w:val="000000"/>
              </w:rPr>
              <w:t>Part No. TH209 / Lawson No. 37522</w:t>
            </w:r>
          </w:p>
        </w:tc>
        <w:tc>
          <w:tcPr>
            <w:tcW w:w="754" w:type="dxa"/>
            <w:vMerge/>
            <w:vAlign w:val="center"/>
            <w:hideMark/>
          </w:tcPr>
          <w:p w14:paraId="5E102D6D" w14:textId="77777777" w:rsidR="005C38D6" w:rsidRPr="007A241C" w:rsidRDefault="005C38D6" w:rsidP="00F446B0">
            <w:pPr>
              <w:rPr>
                <w:color w:val="000000"/>
                <w:sz w:val="22"/>
                <w:szCs w:val="22"/>
              </w:rPr>
            </w:pPr>
          </w:p>
        </w:tc>
        <w:tc>
          <w:tcPr>
            <w:tcW w:w="990" w:type="dxa"/>
            <w:vMerge/>
            <w:vAlign w:val="center"/>
            <w:hideMark/>
          </w:tcPr>
          <w:p w14:paraId="2DAB8E95" w14:textId="77777777" w:rsidR="005C38D6" w:rsidRPr="007A241C" w:rsidRDefault="005C38D6" w:rsidP="00F446B0">
            <w:pPr>
              <w:rPr>
                <w:color w:val="000000"/>
                <w:sz w:val="22"/>
                <w:szCs w:val="22"/>
              </w:rPr>
            </w:pPr>
          </w:p>
        </w:tc>
        <w:tc>
          <w:tcPr>
            <w:tcW w:w="1890" w:type="dxa"/>
            <w:vMerge/>
            <w:vAlign w:val="center"/>
            <w:hideMark/>
          </w:tcPr>
          <w:p w14:paraId="2989B7C2" w14:textId="77777777" w:rsidR="005C38D6" w:rsidRPr="00CA6662" w:rsidRDefault="005C38D6" w:rsidP="00F446B0">
            <w:pPr>
              <w:rPr>
                <w:color w:val="000000"/>
                <w:sz w:val="24"/>
                <w:szCs w:val="22"/>
              </w:rPr>
            </w:pPr>
          </w:p>
        </w:tc>
        <w:tc>
          <w:tcPr>
            <w:tcW w:w="2363" w:type="dxa"/>
            <w:vMerge/>
            <w:vAlign w:val="center"/>
            <w:hideMark/>
          </w:tcPr>
          <w:p w14:paraId="235B47D9" w14:textId="77777777" w:rsidR="005C38D6" w:rsidRPr="00CA6662" w:rsidRDefault="005C38D6" w:rsidP="00F446B0">
            <w:pPr>
              <w:rPr>
                <w:color w:val="000000"/>
                <w:sz w:val="24"/>
                <w:szCs w:val="22"/>
              </w:rPr>
            </w:pPr>
          </w:p>
        </w:tc>
      </w:tr>
      <w:tr w:rsidR="005C38D6" w:rsidRPr="007A241C" w14:paraId="53D9562F" w14:textId="77777777" w:rsidTr="00F446B0">
        <w:trPr>
          <w:trHeight w:val="288"/>
        </w:trPr>
        <w:tc>
          <w:tcPr>
            <w:tcW w:w="735" w:type="dxa"/>
            <w:vMerge w:val="restart"/>
            <w:shd w:val="clear" w:color="auto" w:fill="auto"/>
            <w:noWrap/>
            <w:vAlign w:val="center"/>
            <w:hideMark/>
          </w:tcPr>
          <w:p w14:paraId="52C8BE64" w14:textId="77777777" w:rsidR="005C38D6" w:rsidRPr="007A241C" w:rsidRDefault="005C38D6" w:rsidP="00F446B0">
            <w:pPr>
              <w:jc w:val="center"/>
              <w:rPr>
                <w:color w:val="000000"/>
                <w:sz w:val="22"/>
                <w:szCs w:val="22"/>
              </w:rPr>
            </w:pPr>
            <w:r w:rsidRPr="007A241C">
              <w:rPr>
                <w:color w:val="000000"/>
                <w:sz w:val="22"/>
                <w:szCs w:val="22"/>
              </w:rPr>
              <w:t>35</w:t>
            </w:r>
          </w:p>
        </w:tc>
        <w:tc>
          <w:tcPr>
            <w:tcW w:w="3903" w:type="dxa"/>
            <w:shd w:val="clear" w:color="auto" w:fill="auto"/>
            <w:vAlign w:val="center"/>
            <w:hideMark/>
          </w:tcPr>
          <w:p w14:paraId="7A3CF318" w14:textId="77777777" w:rsidR="005C38D6" w:rsidRPr="007A241C" w:rsidRDefault="005C38D6" w:rsidP="00F446B0">
            <w:pPr>
              <w:rPr>
                <w:color w:val="000000"/>
              </w:rPr>
            </w:pPr>
            <w:r w:rsidRPr="007A241C">
              <w:rPr>
                <w:color w:val="000000"/>
              </w:rPr>
              <w:t>DELL 3010CN YELLOW</w:t>
            </w:r>
          </w:p>
        </w:tc>
        <w:tc>
          <w:tcPr>
            <w:tcW w:w="754" w:type="dxa"/>
            <w:vMerge w:val="restart"/>
            <w:shd w:val="clear" w:color="auto" w:fill="auto"/>
            <w:noWrap/>
            <w:vAlign w:val="center"/>
            <w:hideMark/>
          </w:tcPr>
          <w:p w14:paraId="0F46C7B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968BC2E"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3207FE7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7BAC9B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7E29AFC" w14:textId="77777777" w:rsidTr="00F446B0">
        <w:trPr>
          <w:trHeight w:val="300"/>
        </w:trPr>
        <w:tc>
          <w:tcPr>
            <w:tcW w:w="735" w:type="dxa"/>
            <w:vMerge/>
            <w:vAlign w:val="center"/>
            <w:hideMark/>
          </w:tcPr>
          <w:p w14:paraId="53CC27B5" w14:textId="77777777" w:rsidR="005C38D6" w:rsidRPr="007A241C" w:rsidRDefault="005C38D6" w:rsidP="00F446B0">
            <w:pPr>
              <w:rPr>
                <w:color w:val="000000"/>
                <w:sz w:val="22"/>
                <w:szCs w:val="22"/>
              </w:rPr>
            </w:pPr>
          </w:p>
        </w:tc>
        <w:tc>
          <w:tcPr>
            <w:tcW w:w="3903" w:type="dxa"/>
            <w:shd w:val="clear" w:color="auto" w:fill="auto"/>
            <w:vAlign w:val="center"/>
            <w:hideMark/>
          </w:tcPr>
          <w:p w14:paraId="5A1C3467" w14:textId="77777777" w:rsidR="005C38D6" w:rsidRPr="007A241C" w:rsidRDefault="005C38D6" w:rsidP="00F446B0">
            <w:pPr>
              <w:rPr>
                <w:color w:val="000000"/>
              </w:rPr>
            </w:pPr>
            <w:r w:rsidRPr="007A241C">
              <w:rPr>
                <w:color w:val="000000"/>
              </w:rPr>
              <w:t>Part No. TH208 / Lawson No. 37523</w:t>
            </w:r>
          </w:p>
        </w:tc>
        <w:tc>
          <w:tcPr>
            <w:tcW w:w="754" w:type="dxa"/>
            <w:vMerge/>
            <w:vAlign w:val="center"/>
            <w:hideMark/>
          </w:tcPr>
          <w:p w14:paraId="0713319B" w14:textId="77777777" w:rsidR="005C38D6" w:rsidRPr="007A241C" w:rsidRDefault="005C38D6" w:rsidP="00F446B0">
            <w:pPr>
              <w:rPr>
                <w:color w:val="000000"/>
                <w:sz w:val="22"/>
                <w:szCs w:val="22"/>
              </w:rPr>
            </w:pPr>
          </w:p>
        </w:tc>
        <w:tc>
          <w:tcPr>
            <w:tcW w:w="990" w:type="dxa"/>
            <w:vMerge/>
            <w:vAlign w:val="center"/>
            <w:hideMark/>
          </w:tcPr>
          <w:p w14:paraId="0662C727" w14:textId="77777777" w:rsidR="005C38D6" w:rsidRPr="007A241C" w:rsidRDefault="005C38D6" w:rsidP="00F446B0">
            <w:pPr>
              <w:rPr>
                <w:color w:val="000000"/>
                <w:sz w:val="22"/>
                <w:szCs w:val="22"/>
              </w:rPr>
            </w:pPr>
          </w:p>
        </w:tc>
        <w:tc>
          <w:tcPr>
            <w:tcW w:w="1890" w:type="dxa"/>
            <w:vMerge/>
            <w:vAlign w:val="center"/>
            <w:hideMark/>
          </w:tcPr>
          <w:p w14:paraId="167ECD5B" w14:textId="77777777" w:rsidR="005C38D6" w:rsidRPr="00CA6662" w:rsidRDefault="005C38D6" w:rsidP="00F446B0">
            <w:pPr>
              <w:rPr>
                <w:color w:val="000000"/>
                <w:sz w:val="24"/>
                <w:szCs w:val="22"/>
              </w:rPr>
            </w:pPr>
          </w:p>
        </w:tc>
        <w:tc>
          <w:tcPr>
            <w:tcW w:w="2363" w:type="dxa"/>
            <w:vMerge/>
            <w:vAlign w:val="center"/>
            <w:hideMark/>
          </w:tcPr>
          <w:p w14:paraId="1998D9A7" w14:textId="77777777" w:rsidR="005C38D6" w:rsidRPr="00CA6662" w:rsidRDefault="005C38D6" w:rsidP="00F446B0">
            <w:pPr>
              <w:rPr>
                <w:color w:val="000000"/>
                <w:sz w:val="24"/>
                <w:szCs w:val="22"/>
              </w:rPr>
            </w:pPr>
          </w:p>
        </w:tc>
      </w:tr>
      <w:tr w:rsidR="005C38D6" w:rsidRPr="007A241C" w14:paraId="16CC37DE" w14:textId="77777777" w:rsidTr="00F446B0">
        <w:trPr>
          <w:trHeight w:val="288"/>
        </w:trPr>
        <w:tc>
          <w:tcPr>
            <w:tcW w:w="735" w:type="dxa"/>
            <w:vMerge w:val="restart"/>
            <w:shd w:val="clear" w:color="auto" w:fill="auto"/>
            <w:noWrap/>
            <w:vAlign w:val="center"/>
            <w:hideMark/>
          </w:tcPr>
          <w:p w14:paraId="6B607BAD" w14:textId="140188C6" w:rsidR="005C38D6" w:rsidRPr="007A241C" w:rsidRDefault="007F2F4C" w:rsidP="00F446B0">
            <w:pPr>
              <w:jc w:val="center"/>
              <w:rPr>
                <w:color w:val="000000"/>
                <w:sz w:val="22"/>
                <w:szCs w:val="22"/>
              </w:rPr>
            </w:pPr>
            <w:r>
              <w:rPr>
                <w:color w:val="000000"/>
                <w:sz w:val="22"/>
                <w:szCs w:val="22"/>
              </w:rPr>
              <w:t>36</w:t>
            </w:r>
          </w:p>
        </w:tc>
        <w:tc>
          <w:tcPr>
            <w:tcW w:w="3903" w:type="dxa"/>
            <w:shd w:val="clear" w:color="auto" w:fill="auto"/>
            <w:vAlign w:val="center"/>
            <w:hideMark/>
          </w:tcPr>
          <w:p w14:paraId="6F759CA6" w14:textId="77777777" w:rsidR="005C38D6" w:rsidRPr="007A241C" w:rsidRDefault="005C38D6" w:rsidP="00F446B0">
            <w:pPr>
              <w:rPr>
                <w:color w:val="000000"/>
              </w:rPr>
            </w:pPr>
            <w:r w:rsidRPr="007A241C">
              <w:rPr>
                <w:color w:val="000000"/>
              </w:rPr>
              <w:t>DELL 3110CN 110V FUSER KIT</w:t>
            </w:r>
          </w:p>
        </w:tc>
        <w:tc>
          <w:tcPr>
            <w:tcW w:w="754" w:type="dxa"/>
            <w:vMerge w:val="restart"/>
            <w:shd w:val="clear" w:color="auto" w:fill="auto"/>
            <w:noWrap/>
            <w:vAlign w:val="center"/>
            <w:hideMark/>
          </w:tcPr>
          <w:p w14:paraId="0E076F7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E4ADB2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8C63B3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7DB655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2374044" w14:textId="77777777" w:rsidTr="00F446B0">
        <w:trPr>
          <w:trHeight w:val="300"/>
        </w:trPr>
        <w:tc>
          <w:tcPr>
            <w:tcW w:w="735" w:type="dxa"/>
            <w:vMerge/>
            <w:vAlign w:val="center"/>
            <w:hideMark/>
          </w:tcPr>
          <w:p w14:paraId="3387F107" w14:textId="77777777" w:rsidR="005C38D6" w:rsidRPr="007A241C" w:rsidRDefault="005C38D6" w:rsidP="00F446B0">
            <w:pPr>
              <w:rPr>
                <w:color w:val="000000"/>
                <w:sz w:val="22"/>
                <w:szCs w:val="22"/>
              </w:rPr>
            </w:pPr>
          </w:p>
        </w:tc>
        <w:tc>
          <w:tcPr>
            <w:tcW w:w="3903" w:type="dxa"/>
            <w:shd w:val="clear" w:color="auto" w:fill="auto"/>
            <w:vAlign w:val="center"/>
            <w:hideMark/>
          </w:tcPr>
          <w:p w14:paraId="013667EC" w14:textId="77777777" w:rsidR="005C38D6" w:rsidRPr="007A241C" w:rsidRDefault="005C38D6" w:rsidP="00F446B0">
            <w:pPr>
              <w:rPr>
                <w:color w:val="000000"/>
              </w:rPr>
            </w:pPr>
            <w:r w:rsidRPr="007A241C">
              <w:rPr>
                <w:color w:val="000000"/>
              </w:rPr>
              <w:t>Part No. XG715 / Lawson No. 37529</w:t>
            </w:r>
          </w:p>
        </w:tc>
        <w:tc>
          <w:tcPr>
            <w:tcW w:w="754" w:type="dxa"/>
            <w:vMerge/>
            <w:vAlign w:val="center"/>
            <w:hideMark/>
          </w:tcPr>
          <w:p w14:paraId="1F3D7C10" w14:textId="77777777" w:rsidR="005C38D6" w:rsidRPr="007A241C" w:rsidRDefault="005C38D6" w:rsidP="00F446B0">
            <w:pPr>
              <w:rPr>
                <w:color w:val="000000"/>
                <w:sz w:val="22"/>
                <w:szCs w:val="22"/>
              </w:rPr>
            </w:pPr>
          </w:p>
        </w:tc>
        <w:tc>
          <w:tcPr>
            <w:tcW w:w="990" w:type="dxa"/>
            <w:vMerge/>
            <w:vAlign w:val="center"/>
            <w:hideMark/>
          </w:tcPr>
          <w:p w14:paraId="14CD358D" w14:textId="77777777" w:rsidR="005C38D6" w:rsidRPr="007A241C" w:rsidRDefault="005C38D6" w:rsidP="00F446B0">
            <w:pPr>
              <w:rPr>
                <w:color w:val="000000"/>
                <w:sz w:val="22"/>
                <w:szCs w:val="22"/>
              </w:rPr>
            </w:pPr>
          </w:p>
        </w:tc>
        <w:tc>
          <w:tcPr>
            <w:tcW w:w="1890" w:type="dxa"/>
            <w:vMerge/>
            <w:vAlign w:val="center"/>
            <w:hideMark/>
          </w:tcPr>
          <w:p w14:paraId="1F8C28FF" w14:textId="77777777" w:rsidR="005C38D6" w:rsidRPr="00CA6662" w:rsidRDefault="005C38D6" w:rsidP="00F446B0">
            <w:pPr>
              <w:rPr>
                <w:color w:val="000000"/>
                <w:sz w:val="24"/>
                <w:szCs w:val="22"/>
              </w:rPr>
            </w:pPr>
          </w:p>
        </w:tc>
        <w:tc>
          <w:tcPr>
            <w:tcW w:w="2363" w:type="dxa"/>
            <w:vMerge/>
            <w:vAlign w:val="center"/>
            <w:hideMark/>
          </w:tcPr>
          <w:p w14:paraId="5F0D7465" w14:textId="77777777" w:rsidR="005C38D6" w:rsidRPr="00CA6662" w:rsidRDefault="005C38D6" w:rsidP="00F446B0">
            <w:pPr>
              <w:rPr>
                <w:color w:val="000000"/>
                <w:sz w:val="24"/>
                <w:szCs w:val="22"/>
              </w:rPr>
            </w:pPr>
          </w:p>
        </w:tc>
      </w:tr>
      <w:tr w:rsidR="005C38D6" w:rsidRPr="007A241C" w14:paraId="6178C1A6" w14:textId="77777777" w:rsidTr="00F446B0">
        <w:trPr>
          <w:trHeight w:val="288"/>
        </w:trPr>
        <w:tc>
          <w:tcPr>
            <w:tcW w:w="735" w:type="dxa"/>
            <w:vMerge w:val="restart"/>
            <w:shd w:val="clear" w:color="auto" w:fill="auto"/>
            <w:noWrap/>
            <w:vAlign w:val="center"/>
            <w:hideMark/>
          </w:tcPr>
          <w:p w14:paraId="3CA92C59" w14:textId="77777777" w:rsidR="005C38D6" w:rsidRPr="007A241C" w:rsidRDefault="005C38D6" w:rsidP="00F446B0">
            <w:pPr>
              <w:jc w:val="center"/>
              <w:rPr>
                <w:color w:val="000000"/>
                <w:sz w:val="22"/>
                <w:szCs w:val="22"/>
              </w:rPr>
            </w:pPr>
            <w:r w:rsidRPr="007A241C">
              <w:rPr>
                <w:color w:val="000000"/>
                <w:sz w:val="22"/>
                <w:szCs w:val="22"/>
              </w:rPr>
              <w:t>37</w:t>
            </w:r>
          </w:p>
        </w:tc>
        <w:tc>
          <w:tcPr>
            <w:tcW w:w="3903" w:type="dxa"/>
            <w:shd w:val="clear" w:color="auto" w:fill="auto"/>
            <w:vAlign w:val="center"/>
            <w:hideMark/>
          </w:tcPr>
          <w:p w14:paraId="41171C49" w14:textId="77777777" w:rsidR="005C38D6" w:rsidRPr="007A241C" w:rsidRDefault="005C38D6" w:rsidP="00F446B0">
            <w:pPr>
              <w:rPr>
                <w:color w:val="000000"/>
              </w:rPr>
            </w:pPr>
            <w:r w:rsidRPr="007A241C">
              <w:rPr>
                <w:color w:val="000000"/>
              </w:rPr>
              <w:t>DELL 3110CN BLACK</w:t>
            </w:r>
          </w:p>
        </w:tc>
        <w:tc>
          <w:tcPr>
            <w:tcW w:w="754" w:type="dxa"/>
            <w:vMerge w:val="restart"/>
            <w:shd w:val="clear" w:color="auto" w:fill="auto"/>
            <w:noWrap/>
            <w:vAlign w:val="center"/>
            <w:hideMark/>
          </w:tcPr>
          <w:p w14:paraId="2EA5011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B27069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3350D7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552B86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1A23375" w14:textId="77777777" w:rsidTr="00F446B0">
        <w:trPr>
          <w:trHeight w:val="300"/>
        </w:trPr>
        <w:tc>
          <w:tcPr>
            <w:tcW w:w="735" w:type="dxa"/>
            <w:vMerge/>
            <w:vAlign w:val="center"/>
            <w:hideMark/>
          </w:tcPr>
          <w:p w14:paraId="70A9D7AA" w14:textId="77777777" w:rsidR="005C38D6" w:rsidRPr="007A241C" w:rsidRDefault="005C38D6" w:rsidP="00F446B0">
            <w:pPr>
              <w:rPr>
                <w:color w:val="000000"/>
                <w:sz w:val="22"/>
                <w:szCs w:val="22"/>
              </w:rPr>
            </w:pPr>
          </w:p>
        </w:tc>
        <w:tc>
          <w:tcPr>
            <w:tcW w:w="3903" w:type="dxa"/>
            <w:shd w:val="clear" w:color="auto" w:fill="auto"/>
            <w:vAlign w:val="center"/>
            <w:hideMark/>
          </w:tcPr>
          <w:p w14:paraId="3EC39735" w14:textId="77777777" w:rsidR="005C38D6" w:rsidRPr="007A241C" w:rsidRDefault="005C38D6" w:rsidP="00F446B0">
            <w:pPr>
              <w:rPr>
                <w:color w:val="000000"/>
              </w:rPr>
            </w:pPr>
            <w:r w:rsidRPr="007A241C">
              <w:rPr>
                <w:color w:val="000000"/>
              </w:rPr>
              <w:t>Part No. XG721 / Lawson No. 37525</w:t>
            </w:r>
          </w:p>
        </w:tc>
        <w:tc>
          <w:tcPr>
            <w:tcW w:w="754" w:type="dxa"/>
            <w:vMerge/>
            <w:vAlign w:val="center"/>
            <w:hideMark/>
          </w:tcPr>
          <w:p w14:paraId="708CAF3B" w14:textId="77777777" w:rsidR="005C38D6" w:rsidRPr="007A241C" w:rsidRDefault="005C38D6" w:rsidP="00F446B0">
            <w:pPr>
              <w:rPr>
                <w:color w:val="000000"/>
                <w:sz w:val="22"/>
                <w:szCs w:val="22"/>
              </w:rPr>
            </w:pPr>
          </w:p>
        </w:tc>
        <w:tc>
          <w:tcPr>
            <w:tcW w:w="990" w:type="dxa"/>
            <w:vMerge/>
            <w:vAlign w:val="center"/>
            <w:hideMark/>
          </w:tcPr>
          <w:p w14:paraId="602B689C" w14:textId="77777777" w:rsidR="005C38D6" w:rsidRPr="007A241C" w:rsidRDefault="005C38D6" w:rsidP="00F446B0">
            <w:pPr>
              <w:rPr>
                <w:color w:val="000000"/>
                <w:sz w:val="22"/>
                <w:szCs w:val="22"/>
              </w:rPr>
            </w:pPr>
          </w:p>
        </w:tc>
        <w:tc>
          <w:tcPr>
            <w:tcW w:w="1890" w:type="dxa"/>
            <w:vMerge/>
            <w:vAlign w:val="center"/>
            <w:hideMark/>
          </w:tcPr>
          <w:p w14:paraId="7C592460" w14:textId="77777777" w:rsidR="005C38D6" w:rsidRPr="00CA6662" w:rsidRDefault="005C38D6" w:rsidP="00F446B0">
            <w:pPr>
              <w:rPr>
                <w:color w:val="000000"/>
                <w:sz w:val="24"/>
                <w:szCs w:val="22"/>
              </w:rPr>
            </w:pPr>
          </w:p>
        </w:tc>
        <w:tc>
          <w:tcPr>
            <w:tcW w:w="2363" w:type="dxa"/>
            <w:vMerge/>
            <w:vAlign w:val="center"/>
            <w:hideMark/>
          </w:tcPr>
          <w:p w14:paraId="02D572CF" w14:textId="77777777" w:rsidR="005C38D6" w:rsidRPr="00CA6662" w:rsidRDefault="005C38D6" w:rsidP="00F446B0">
            <w:pPr>
              <w:rPr>
                <w:color w:val="000000"/>
                <w:sz w:val="24"/>
                <w:szCs w:val="22"/>
              </w:rPr>
            </w:pPr>
          </w:p>
        </w:tc>
      </w:tr>
      <w:tr w:rsidR="005C38D6" w:rsidRPr="007A241C" w14:paraId="20CCD386" w14:textId="77777777" w:rsidTr="00F446B0">
        <w:trPr>
          <w:trHeight w:val="288"/>
        </w:trPr>
        <w:tc>
          <w:tcPr>
            <w:tcW w:w="735" w:type="dxa"/>
            <w:vMerge w:val="restart"/>
            <w:shd w:val="clear" w:color="auto" w:fill="auto"/>
            <w:noWrap/>
            <w:vAlign w:val="center"/>
            <w:hideMark/>
          </w:tcPr>
          <w:p w14:paraId="569CFB8D" w14:textId="77777777" w:rsidR="005C38D6" w:rsidRPr="007A241C" w:rsidRDefault="005C38D6" w:rsidP="00F446B0">
            <w:pPr>
              <w:jc w:val="center"/>
              <w:rPr>
                <w:color w:val="000000"/>
                <w:sz w:val="22"/>
                <w:szCs w:val="22"/>
              </w:rPr>
            </w:pPr>
            <w:r w:rsidRPr="007A241C">
              <w:rPr>
                <w:color w:val="000000"/>
                <w:sz w:val="22"/>
                <w:szCs w:val="22"/>
              </w:rPr>
              <w:t>38</w:t>
            </w:r>
          </w:p>
        </w:tc>
        <w:tc>
          <w:tcPr>
            <w:tcW w:w="3903" w:type="dxa"/>
            <w:shd w:val="clear" w:color="auto" w:fill="auto"/>
            <w:vAlign w:val="center"/>
            <w:hideMark/>
          </w:tcPr>
          <w:p w14:paraId="5F6B3E37" w14:textId="77777777" w:rsidR="005C38D6" w:rsidRPr="007A241C" w:rsidRDefault="005C38D6" w:rsidP="00F446B0">
            <w:pPr>
              <w:rPr>
                <w:color w:val="000000"/>
              </w:rPr>
            </w:pPr>
            <w:r w:rsidRPr="007A241C">
              <w:rPr>
                <w:color w:val="000000"/>
              </w:rPr>
              <w:t>DELL 3110CN CYAN</w:t>
            </w:r>
          </w:p>
        </w:tc>
        <w:tc>
          <w:tcPr>
            <w:tcW w:w="754" w:type="dxa"/>
            <w:vMerge w:val="restart"/>
            <w:shd w:val="clear" w:color="auto" w:fill="auto"/>
            <w:noWrap/>
            <w:vAlign w:val="center"/>
            <w:hideMark/>
          </w:tcPr>
          <w:p w14:paraId="303EB6B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0F3A806"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E81D47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5C0641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15C2293" w14:textId="77777777" w:rsidTr="00F446B0">
        <w:trPr>
          <w:trHeight w:val="300"/>
        </w:trPr>
        <w:tc>
          <w:tcPr>
            <w:tcW w:w="735" w:type="dxa"/>
            <w:vMerge/>
            <w:vAlign w:val="center"/>
            <w:hideMark/>
          </w:tcPr>
          <w:p w14:paraId="6CDB773F" w14:textId="77777777" w:rsidR="005C38D6" w:rsidRPr="007A241C" w:rsidRDefault="005C38D6" w:rsidP="00F446B0">
            <w:pPr>
              <w:rPr>
                <w:color w:val="000000"/>
                <w:sz w:val="22"/>
                <w:szCs w:val="22"/>
              </w:rPr>
            </w:pPr>
          </w:p>
        </w:tc>
        <w:tc>
          <w:tcPr>
            <w:tcW w:w="3903" w:type="dxa"/>
            <w:shd w:val="clear" w:color="auto" w:fill="auto"/>
            <w:vAlign w:val="center"/>
            <w:hideMark/>
          </w:tcPr>
          <w:p w14:paraId="3A7A953D" w14:textId="77777777" w:rsidR="005C38D6" w:rsidRPr="007A241C" w:rsidRDefault="005C38D6" w:rsidP="00F446B0">
            <w:pPr>
              <w:rPr>
                <w:color w:val="000000"/>
              </w:rPr>
            </w:pPr>
            <w:r w:rsidRPr="007A241C">
              <w:rPr>
                <w:color w:val="000000"/>
              </w:rPr>
              <w:t>Part No. XG726 / Lawson No. 37526</w:t>
            </w:r>
          </w:p>
        </w:tc>
        <w:tc>
          <w:tcPr>
            <w:tcW w:w="754" w:type="dxa"/>
            <w:vMerge/>
            <w:vAlign w:val="center"/>
            <w:hideMark/>
          </w:tcPr>
          <w:p w14:paraId="0BBC07A0" w14:textId="77777777" w:rsidR="005C38D6" w:rsidRPr="007A241C" w:rsidRDefault="005C38D6" w:rsidP="00F446B0">
            <w:pPr>
              <w:rPr>
                <w:color w:val="000000"/>
                <w:sz w:val="22"/>
                <w:szCs w:val="22"/>
              </w:rPr>
            </w:pPr>
          </w:p>
        </w:tc>
        <w:tc>
          <w:tcPr>
            <w:tcW w:w="990" w:type="dxa"/>
            <w:vMerge/>
            <w:vAlign w:val="center"/>
            <w:hideMark/>
          </w:tcPr>
          <w:p w14:paraId="477D3D05" w14:textId="77777777" w:rsidR="005C38D6" w:rsidRPr="007A241C" w:rsidRDefault="005C38D6" w:rsidP="00F446B0">
            <w:pPr>
              <w:rPr>
                <w:color w:val="000000"/>
                <w:sz w:val="22"/>
                <w:szCs w:val="22"/>
              </w:rPr>
            </w:pPr>
          </w:p>
        </w:tc>
        <w:tc>
          <w:tcPr>
            <w:tcW w:w="1890" w:type="dxa"/>
            <w:vMerge/>
            <w:vAlign w:val="center"/>
            <w:hideMark/>
          </w:tcPr>
          <w:p w14:paraId="2A9AD5FD" w14:textId="77777777" w:rsidR="005C38D6" w:rsidRPr="00CA6662" w:rsidRDefault="005C38D6" w:rsidP="00F446B0">
            <w:pPr>
              <w:rPr>
                <w:color w:val="000000"/>
                <w:sz w:val="24"/>
                <w:szCs w:val="22"/>
              </w:rPr>
            </w:pPr>
          </w:p>
        </w:tc>
        <w:tc>
          <w:tcPr>
            <w:tcW w:w="2363" w:type="dxa"/>
            <w:vMerge/>
            <w:vAlign w:val="center"/>
            <w:hideMark/>
          </w:tcPr>
          <w:p w14:paraId="11101757" w14:textId="77777777" w:rsidR="005C38D6" w:rsidRPr="00CA6662" w:rsidRDefault="005C38D6" w:rsidP="00F446B0">
            <w:pPr>
              <w:rPr>
                <w:color w:val="000000"/>
                <w:sz w:val="24"/>
                <w:szCs w:val="22"/>
              </w:rPr>
            </w:pPr>
          </w:p>
        </w:tc>
      </w:tr>
      <w:tr w:rsidR="005C38D6" w:rsidRPr="007A241C" w14:paraId="45FF3370" w14:textId="77777777" w:rsidTr="00F446B0">
        <w:trPr>
          <w:trHeight w:val="288"/>
        </w:trPr>
        <w:tc>
          <w:tcPr>
            <w:tcW w:w="735" w:type="dxa"/>
            <w:vMerge w:val="restart"/>
            <w:shd w:val="clear" w:color="auto" w:fill="auto"/>
            <w:noWrap/>
            <w:vAlign w:val="center"/>
            <w:hideMark/>
          </w:tcPr>
          <w:p w14:paraId="36A71D32" w14:textId="77777777" w:rsidR="005C38D6" w:rsidRPr="007A241C" w:rsidRDefault="005C38D6" w:rsidP="00F446B0">
            <w:pPr>
              <w:jc w:val="center"/>
              <w:rPr>
                <w:color w:val="000000"/>
                <w:sz w:val="22"/>
                <w:szCs w:val="22"/>
              </w:rPr>
            </w:pPr>
            <w:r w:rsidRPr="007A241C">
              <w:rPr>
                <w:color w:val="000000"/>
                <w:sz w:val="22"/>
                <w:szCs w:val="22"/>
              </w:rPr>
              <w:t>39</w:t>
            </w:r>
          </w:p>
        </w:tc>
        <w:tc>
          <w:tcPr>
            <w:tcW w:w="3903" w:type="dxa"/>
            <w:shd w:val="clear" w:color="auto" w:fill="auto"/>
            <w:vAlign w:val="center"/>
            <w:hideMark/>
          </w:tcPr>
          <w:p w14:paraId="4417DF0E" w14:textId="77777777" w:rsidR="005C38D6" w:rsidRPr="007A241C" w:rsidRDefault="005C38D6" w:rsidP="00F446B0">
            <w:pPr>
              <w:rPr>
                <w:color w:val="000000"/>
              </w:rPr>
            </w:pPr>
            <w:r w:rsidRPr="007A241C">
              <w:rPr>
                <w:color w:val="000000"/>
              </w:rPr>
              <w:t>DELL 3110CN MAGENTA</w:t>
            </w:r>
          </w:p>
        </w:tc>
        <w:tc>
          <w:tcPr>
            <w:tcW w:w="754" w:type="dxa"/>
            <w:vMerge w:val="restart"/>
            <w:shd w:val="clear" w:color="auto" w:fill="auto"/>
            <w:noWrap/>
            <w:vAlign w:val="center"/>
            <w:hideMark/>
          </w:tcPr>
          <w:p w14:paraId="62D4F86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F4A3281"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C80435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FA487E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78D8DFF" w14:textId="77777777" w:rsidTr="00F446B0">
        <w:trPr>
          <w:trHeight w:val="300"/>
        </w:trPr>
        <w:tc>
          <w:tcPr>
            <w:tcW w:w="735" w:type="dxa"/>
            <w:vMerge/>
            <w:vAlign w:val="center"/>
            <w:hideMark/>
          </w:tcPr>
          <w:p w14:paraId="6A652D32" w14:textId="77777777" w:rsidR="005C38D6" w:rsidRPr="007A241C" w:rsidRDefault="005C38D6" w:rsidP="00F446B0">
            <w:pPr>
              <w:rPr>
                <w:color w:val="000000"/>
                <w:sz w:val="22"/>
                <w:szCs w:val="22"/>
              </w:rPr>
            </w:pPr>
          </w:p>
        </w:tc>
        <w:tc>
          <w:tcPr>
            <w:tcW w:w="3903" w:type="dxa"/>
            <w:shd w:val="clear" w:color="auto" w:fill="auto"/>
            <w:vAlign w:val="center"/>
            <w:hideMark/>
          </w:tcPr>
          <w:p w14:paraId="4683CB61" w14:textId="77777777" w:rsidR="005C38D6" w:rsidRPr="007A241C" w:rsidRDefault="005C38D6" w:rsidP="00F446B0">
            <w:pPr>
              <w:rPr>
                <w:color w:val="000000"/>
              </w:rPr>
            </w:pPr>
            <w:r w:rsidRPr="007A241C">
              <w:rPr>
                <w:color w:val="000000"/>
              </w:rPr>
              <w:t>Part No. XG727 / Lawson No. 37527</w:t>
            </w:r>
          </w:p>
        </w:tc>
        <w:tc>
          <w:tcPr>
            <w:tcW w:w="754" w:type="dxa"/>
            <w:vMerge/>
            <w:vAlign w:val="center"/>
            <w:hideMark/>
          </w:tcPr>
          <w:p w14:paraId="491E1783" w14:textId="77777777" w:rsidR="005C38D6" w:rsidRPr="007A241C" w:rsidRDefault="005C38D6" w:rsidP="00F446B0">
            <w:pPr>
              <w:rPr>
                <w:color w:val="000000"/>
                <w:sz w:val="22"/>
                <w:szCs w:val="22"/>
              </w:rPr>
            </w:pPr>
          </w:p>
        </w:tc>
        <w:tc>
          <w:tcPr>
            <w:tcW w:w="990" w:type="dxa"/>
            <w:vMerge/>
            <w:vAlign w:val="center"/>
            <w:hideMark/>
          </w:tcPr>
          <w:p w14:paraId="2278DD2D" w14:textId="77777777" w:rsidR="005C38D6" w:rsidRPr="007A241C" w:rsidRDefault="005C38D6" w:rsidP="00F446B0">
            <w:pPr>
              <w:rPr>
                <w:color w:val="000000"/>
                <w:sz w:val="22"/>
                <w:szCs w:val="22"/>
              </w:rPr>
            </w:pPr>
          </w:p>
        </w:tc>
        <w:tc>
          <w:tcPr>
            <w:tcW w:w="1890" w:type="dxa"/>
            <w:vMerge/>
            <w:vAlign w:val="center"/>
            <w:hideMark/>
          </w:tcPr>
          <w:p w14:paraId="11C9BFFF" w14:textId="77777777" w:rsidR="005C38D6" w:rsidRPr="00CA6662" w:rsidRDefault="005C38D6" w:rsidP="00F446B0">
            <w:pPr>
              <w:rPr>
                <w:color w:val="000000"/>
                <w:sz w:val="24"/>
                <w:szCs w:val="22"/>
              </w:rPr>
            </w:pPr>
          </w:p>
        </w:tc>
        <w:tc>
          <w:tcPr>
            <w:tcW w:w="2363" w:type="dxa"/>
            <w:vMerge/>
            <w:vAlign w:val="center"/>
            <w:hideMark/>
          </w:tcPr>
          <w:p w14:paraId="03D75968" w14:textId="77777777" w:rsidR="005C38D6" w:rsidRPr="00CA6662" w:rsidRDefault="005C38D6" w:rsidP="00F446B0">
            <w:pPr>
              <w:rPr>
                <w:color w:val="000000"/>
                <w:sz w:val="24"/>
                <w:szCs w:val="22"/>
              </w:rPr>
            </w:pPr>
          </w:p>
        </w:tc>
      </w:tr>
      <w:tr w:rsidR="005C38D6" w:rsidRPr="007A241C" w14:paraId="3781356B" w14:textId="77777777" w:rsidTr="00F446B0">
        <w:trPr>
          <w:trHeight w:val="288"/>
        </w:trPr>
        <w:tc>
          <w:tcPr>
            <w:tcW w:w="735" w:type="dxa"/>
            <w:vMerge w:val="restart"/>
            <w:shd w:val="clear" w:color="auto" w:fill="auto"/>
            <w:noWrap/>
            <w:vAlign w:val="center"/>
            <w:hideMark/>
          </w:tcPr>
          <w:p w14:paraId="0C8D57B7" w14:textId="77777777" w:rsidR="005C38D6" w:rsidRPr="007A241C" w:rsidRDefault="005C38D6" w:rsidP="00F446B0">
            <w:pPr>
              <w:jc w:val="center"/>
              <w:rPr>
                <w:color w:val="000000"/>
                <w:sz w:val="22"/>
                <w:szCs w:val="22"/>
              </w:rPr>
            </w:pPr>
            <w:r w:rsidRPr="007A241C">
              <w:rPr>
                <w:color w:val="000000"/>
                <w:sz w:val="22"/>
                <w:szCs w:val="22"/>
              </w:rPr>
              <w:lastRenderedPageBreak/>
              <w:t>40</w:t>
            </w:r>
          </w:p>
        </w:tc>
        <w:tc>
          <w:tcPr>
            <w:tcW w:w="3903" w:type="dxa"/>
            <w:shd w:val="clear" w:color="auto" w:fill="auto"/>
            <w:vAlign w:val="center"/>
            <w:hideMark/>
          </w:tcPr>
          <w:p w14:paraId="256AC67F" w14:textId="77777777" w:rsidR="005C38D6" w:rsidRPr="007A241C" w:rsidRDefault="005C38D6" w:rsidP="00F446B0">
            <w:pPr>
              <w:rPr>
                <w:color w:val="000000"/>
              </w:rPr>
            </w:pPr>
            <w:r w:rsidRPr="007A241C">
              <w:rPr>
                <w:color w:val="000000"/>
              </w:rPr>
              <w:t>DELL 3110CN YELLOW</w:t>
            </w:r>
          </w:p>
        </w:tc>
        <w:tc>
          <w:tcPr>
            <w:tcW w:w="754" w:type="dxa"/>
            <w:vMerge w:val="restart"/>
            <w:shd w:val="clear" w:color="auto" w:fill="auto"/>
            <w:noWrap/>
            <w:vAlign w:val="center"/>
            <w:hideMark/>
          </w:tcPr>
          <w:p w14:paraId="0C4DC6C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ECEEB6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329899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B91128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F345511" w14:textId="77777777" w:rsidTr="00F446B0">
        <w:trPr>
          <w:trHeight w:val="300"/>
        </w:trPr>
        <w:tc>
          <w:tcPr>
            <w:tcW w:w="735" w:type="dxa"/>
            <w:vMerge/>
            <w:vAlign w:val="center"/>
            <w:hideMark/>
          </w:tcPr>
          <w:p w14:paraId="72EB0908" w14:textId="77777777" w:rsidR="005C38D6" w:rsidRPr="007A241C" w:rsidRDefault="005C38D6" w:rsidP="00F446B0">
            <w:pPr>
              <w:rPr>
                <w:color w:val="000000"/>
                <w:sz w:val="22"/>
                <w:szCs w:val="22"/>
              </w:rPr>
            </w:pPr>
          </w:p>
        </w:tc>
        <w:tc>
          <w:tcPr>
            <w:tcW w:w="3903" w:type="dxa"/>
            <w:shd w:val="clear" w:color="auto" w:fill="auto"/>
            <w:vAlign w:val="center"/>
            <w:hideMark/>
          </w:tcPr>
          <w:p w14:paraId="3DC67CD4" w14:textId="77777777" w:rsidR="005C38D6" w:rsidRPr="007A241C" w:rsidRDefault="005C38D6" w:rsidP="00F446B0">
            <w:pPr>
              <w:rPr>
                <w:color w:val="000000"/>
              </w:rPr>
            </w:pPr>
            <w:r w:rsidRPr="007A241C">
              <w:rPr>
                <w:color w:val="000000"/>
              </w:rPr>
              <w:t>Part No. XG728 / Lawson No. 37528</w:t>
            </w:r>
          </w:p>
        </w:tc>
        <w:tc>
          <w:tcPr>
            <w:tcW w:w="754" w:type="dxa"/>
            <w:vMerge/>
            <w:vAlign w:val="center"/>
            <w:hideMark/>
          </w:tcPr>
          <w:p w14:paraId="02AFB3DA" w14:textId="77777777" w:rsidR="005C38D6" w:rsidRPr="007A241C" w:rsidRDefault="005C38D6" w:rsidP="00F446B0">
            <w:pPr>
              <w:rPr>
                <w:color w:val="000000"/>
                <w:sz w:val="22"/>
                <w:szCs w:val="22"/>
              </w:rPr>
            </w:pPr>
          </w:p>
        </w:tc>
        <w:tc>
          <w:tcPr>
            <w:tcW w:w="990" w:type="dxa"/>
            <w:vMerge/>
            <w:vAlign w:val="center"/>
            <w:hideMark/>
          </w:tcPr>
          <w:p w14:paraId="299355B7" w14:textId="77777777" w:rsidR="005C38D6" w:rsidRPr="007A241C" w:rsidRDefault="005C38D6" w:rsidP="00F446B0">
            <w:pPr>
              <w:rPr>
                <w:color w:val="000000"/>
                <w:sz w:val="22"/>
                <w:szCs w:val="22"/>
              </w:rPr>
            </w:pPr>
          </w:p>
        </w:tc>
        <w:tc>
          <w:tcPr>
            <w:tcW w:w="1890" w:type="dxa"/>
            <w:vMerge/>
            <w:vAlign w:val="center"/>
            <w:hideMark/>
          </w:tcPr>
          <w:p w14:paraId="144C04B5" w14:textId="77777777" w:rsidR="005C38D6" w:rsidRPr="00CA6662" w:rsidRDefault="005C38D6" w:rsidP="00F446B0">
            <w:pPr>
              <w:rPr>
                <w:color w:val="000000"/>
                <w:sz w:val="24"/>
                <w:szCs w:val="22"/>
              </w:rPr>
            </w:pPr>
          </w:p>
        </w:tc>
        <w:tc>
          <w:tcPr>
            <w:tcW w:w="2363" w:type="dxa"/>
            <w:vMerge/>
            <w:vAlign w:val="center"/>
            <w:hideMark/>
          </w:tcPr>
          <w:p w14:paraId="435D5936" w14:textId="77777777" w:rsidR="005C38D6" w:rsidRPr="00CA6662" w:rsidRDefault="005C38D6" w:rsidP="00F446B0">
            <w:pPr>
              <w:rPr>
                <w:color w:val="000000"/>
                <w:sz w:val="24"/>
                <w:szCs w:val="22"/>
              </w:rPr>
            </w:pPr>
          </w:p>
        </w:tc>
      </w:tr>
      <w:tr w:rsidR="005C38D6" w:rsidRPr="007A241C" w14:paraId="761854C0" w14:textId="77777777" w:rsidTr="00F446B0">
        <w:trPr>
          <w:trHeight w:val="288"/>
        </w:trPr>
        <w:tc>
          <w:tcPr>
            <w:tcW w:w="735" w:type="dxa"/>
            <w:vMerge w:val="restart"/>
            <w:shd w:val="clear" w:color="auto" w:fill="auto"/>
            <w:noWrap/>
            <w:vAlign w:val="center"/>
            <w:hideMark/>
          </w:tcPr>
          <w:p w14:paraId="45B04EF5" w14:textId="77777777" w:rsidR="005C38D6" w:rsidRPr="007A241C" w:rsidRDefault="005C38D6" w:rsidP="00F446B0">
            <w:pPr>
              <w:jc w:val="center"/>
              <w:rPr>
                <w:color w:val="000000"/>
                <w:sz w:val="22"/>
                <w:szCs w:val="22"/>
              </w:rPr>
            </w:pPr>
            <w:r w:rsidRPr="007A241C">
              <w:rPr>
                <w:color w:val="000000"/>
                <w:sz w:val="22"/>
                <w:szCs w:val="22"/>
              </w:rPr>
              <w:t>41</w:t>
            </w:r>
          </w:p>
        </w:tc>
        <w:tc>
          <w:tcPr>
            <w:tcW w:w="3903" w:type="dxa"/>
            <w:shd w:val="clear" w:color="auto" w:fill="auto"/>
            <w:vAlign w:val="center"/>
            <w:hideMark/>
          </w:tcPr>
          <w:p w14:paraId="17D1E87E" w14:textId="77777777" w:rsidR="005C38D6" w:rsidRPr="007A241C" w:rsidRDefault="005C38D6" w:rsidP="00F446B0">
            <w:pPr>
              <w:rPr>
                <w:color w:val="000000"/>
              </w:rPr>
            </w:pPr>
            <w:r w:rsidRPr="007A241C">
              <w:rPr>
                <w:color w:val="000000"/>
              </w:rPr>
              <w:t>DELL 3130CN BLACK</w:t>
            </w:r>
          </w:p>
        </w:tc>
        <w:tc>
          <w:tcPr>
            <w:tcW w:w="754" w:type="dxa"/>
            <w:vMerge w:val="restart"/>
            <w:shd w:val="clear" w:color="auto" w:fill="auto"/>
            <w:noWrap/>
            <w:vAlign w:val="center"/>
            <w:hideMark/>
          </w:tcPr>
          <w:p w14:paraId="6AD0FB4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E455E0F" w14:textId="77777777" w:rsidR="005C38D6" w:rsidRPr="007A241C" w:rsidRDefault="005C38D6" w:rsidP="00F446B0">
            <w:pPr>
              <w:jc w:val="center"/>
              <w:rPr>
                <w:color w:val="000000"/>
                <w:sz w:val="22"/>
                <w:szCs w:val="22"/>
              </w:rPr>
            </w:pPr>
            <w:r w:rsidRPr="007A241C">
              <w:rPr>
                <w:color w:val="000000"/>
                <w:sz w:val="22"/>
                <w:szCs w:val="22"/>
              </w:rPr>
              <w:t>6</w:t>
            </w:r>
          </w:p>
        </w:tc>
        <w:tc>
          <w:tcPr>
            <w:tcW w:w="1890" w:type="dxa"/>
            <w:vMerge w:val="restart"/>
            <w:shd w:val="clear" w:color="auto" w:fill="auto"/>
            <w:noWrap/>
            <w:vAlign w:val="center"/>
            <w:hideMark/>
          </w:tcPr>
          <w:p w14:paraId="7636625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F680F1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7E812D6" w14:textId="77777777" w:rsidTr="00F446B0">
        <w:trPr>
          <w:trHeight w:val="300"/>
        </w:trPr>
        <w:tc>
          <w:tcPr>
            <w:tcW w:w="735" w:type="dxa"/>
            <w:vMerge/>
            <w:vAlign w:val="center"/>
            <w:hideMark/>
          </w:tcPr>
          <w:p w14:paraId="1E7830B4" w14:textId="77777777" w:rsidR="005C38D6" w:rsidRPr="007A241C" w:rsidRDefault="005C38D6" w:rsidP="00F446B0">
            <w:pPr>
              <w:rPr>
                <w:color w:val="000000"/>
                <w:sz w:val="22"/>
                <w:szCs w:val="22"/>
              </w:rPr>
            </w:pPr>
          </w:p>
        </w:tc>
        <w:tc>
          <w:tcPr>
            <w:tcW w:w="3903" w:type="dxa"/>
            <w:shd w:val="clear" w:color="auto" w:fill="auto"/>
            <w:vAlign w:val="center"/>
            <w:hideMark/>
          </w:tcPr>
          <w:p w14:paraId="03F1330D" w14:textId="77777777" w:rsidR="005C38D6" w:rsidRPr="007A241C" w:rsidRDefault="005C38D6" w:rsidP="00F446B0">
            <w:pPr>
              <w:rPr>
                <w:color w:val="000000"/>
              </w:rPr>
            </w:pPr>
            <w:r w:rsidRPr="007A241C">
              <w:rPr>
                <w:color w:val="000000"/>
              </w:rPr>
              <w:t>Part No. G486F / Lawson No. 37530</w:t>
            </w:r>
          </w:p>
        </w:tc>
        <w:tc>
          <w:tcPr>
            <w:tcW w:w="754" w:type="dxa"/>
            <w:vMerge/>
            <w:vAlign w:val="center"/>
            <w:hideMark/>
          </w:tcPr>
          <w:p w14:paraId="57401C0A" w14:textId="77777777" w:rsidR="005C38D6" w:rsidRPr="007A241C" w:rsidRDefault="005C38D6" w:rsidP="00F446B0">
            <w:pPr>
              <w:rPr>
                <w:color w:val="000000"/>
                <w:sz w:val="22"/>
                <w:szCs w:val="22"/>
              </w:rPr>
            </w:pPr>
          </w:p>
        </w:tc>
        <w:tc>
          <w:tcPr>
            <w:tcW w:w="990" w:type="dxa"/>
            <w:vMerge/>
            <w:vAlign w:val="center"/>
            <w:hideMark/>
          </w:tcPr>
          <w:p w14:paraId="51808CD0" w14:textId="77777777" w:rsidR="005C38D6" w:rsidRPr="007A241C" w:rsidRDefault="005C38D6" w:rsidP="00F446B0">
            <w:pPr>
              <w:rPr>
                <w:color w:val="000000"/>
                <w:sz w:val="22"/>
                <w:szCs w:val="22"/>
              </w:rPr>
            </w:pPr>
          </w:p>
        </w:tc>
        <w:tc>
          <w:tcPr>
            <w:tcW w:w="1890" w:type="dxa"/>
            <w:vMerge/>
            <w:vAlign w:val="center"/>
            <w:hideMark/>
          </w:tcPr>
          <w:p w14:paraId="4BA6F7F4" w14:textId="77777777" w:rsidR="005C38D6" w:rsidRPr="00CA6662" w:rsidRDefault="005C38D6" w:rsidP="00F446B0">
            <w:pPr>
              <w:rPr>
                <w:color w:val="000000"/>
                <w:sz w:val="24"/>
                <w:szCs w:val="22"/>
              </w:rPr>
            </w:pPr>
          </w:p>
        </w:tc>
        <w:tc>
          <w:tcPr>
            <w:tcW w:w="2363" w:type="dxa"/>
            <w:vMerge/>
            <w:vAlign w:val="center"/>
            <w:hideMark/>
          </w:tcPr>
          <w:p w14:paraId="5F833729" w14:textId="77777777" w:rsidR="005C38D6" w:rsidRPr="00CA6662" w:rsidRDefault="005C38D6" w:rsidP="00F446B0">
            <w:pPr>
              <w:rPr>
                <w:color w:val="000000"/>
                <w:sz w:val="24"/>
                <w:szCs w:val="22"/>
              </w:rPr>
            </w:pPr>
          </w:p>
        </w:tc>
      </w:tr>
      <w:tr w:rsidR="005C38D6" w:rsidRPr="007A241C" w14:paraId="6618CAD9" w14:textId="77777777" w:rsidTr="00F446B0">
        <w:trPr>
          <w:trHeight w:val="288"/>
        </w:trPr>
        <w:tc>
          <w:tcPr>
            <w:tcW w:w="735" w:type="dxa"/>
            <w:vMerge w:val="restart"/>
            <w:shd w:val="clear" w:color="auto" w:fill="auto"/>
            <w:noWrap/>
            <w:vAlign w:val="center"/>
            <w:hideMark/>
          </w:tcPr>
          <w:p w14:paraId="2D2767A5" w14:textId="77777777" w:rsidR="005C38D6" w:rsidRPr="007A241C" w:rsidRDefault="005C38D6" w:rsidP="00F446B0">
            <w:pPr>
              <w:jc w:val="center"/>
              <w:rPr>
                <w:color w:val="000000"/>
                <w:sz w:val="22"/>
                <w:szCs w:val="22"/>
              </w:rPr>
            </w:pPr>
            <w:r w:rsidRPr="007A241C">
              <w:rPr>
                <w:color w:val="000000"/>
                <w:sz w:val="22"/>
                <w:szCs w:val="22"/>
              </w:rPr>
              <w:t>42</w:t>
            </w:r>
          </w:p>
        </w:tc>
        <w:tc>
          <w:tcPr>
            <w:tcW w:w="3903" w:type="dxa"/>
            <w:shd w:val="clear" w:color="auto" w:fill="auto"/>
            <w:vAlign w:val="center"/>
            <w:hideMark/>
          </w:tcPr>
          <w:p w14:paraId="5BBFFEDB" w14:textId="77777777" w:rsidR="005C38D6" w:rsidRPr="007A241C" w:rsidRDefault="005C38D6" w:rsidP="00F446B0">
            <w:pPr>
              <w:rPr>
                <w:color w:val="000000"/>
              </w:rPr>
            </w:pPr>
            <w:r w:rsidRPr="007A241C">
              <w:rPr>
                <w:color w:val="000000"/>
              </w:rPr>
              <w:t>DELL 3130CN CYAN</w:t>
            </w:r>
          </w:p>
        </w:tc>
        <w:tc>
          <w:tcPr>
            <w:tcW w:w="754" w:type="dxa"/>
            <w:vMerge w:val="restart"/>
            <w:shd w:val="clear" w:color="auto" w:fill="auto"/>
            <w:noWrap/>
            <w:vAlign w:val="center"/>
            <w:hideMark/>
          </w:tcPr>
          <w:p w14:paraId="6FA0F03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2BA9C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21DC5D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B3C5F1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53EDC63" w14:textId="77777777" w:rsidTr="00F446B0">
        <w:trPr>
          <w:trHeight w:val="300"/>
        </w:trPr>
        <w:tc>
          <w:tcPr>
            <w:tcW w:w="735" w:type="dxa"/>
            <w:vMerge/>
            <w:vAlign w:val="center"/>
            <w:hideMark/>
          </w:tcPr>
          <w:p w14:paraId="602AE157" w14:textId="77777777" w:rsidR="005C38D6" w:rsidRPr="007A241C" w:rsidRDefault="005C38D6" w:rsidP="00F446B0">
            <w:pPr>
              <w:rPr>
                <w:color w:val="000000"/>
                <w:sz w:val="22"/>
                <w:szCs w:val="22"/>
              </w:rPr>
            </w:pPr>
          </w:p>
        </w:tc>
        <w:tc>
          <w:tcPr>
            <w:tcW w:w="3903" w:type="dxa"/>
            <w:shd w:val="clear" w:color="auto" w:fill="auto"/>
            <w:vAlign w:val="center"/>
            <w:hideMark/>
          </w:tcPr>
          <w:p w14:paraId="68139FC5" w14:textId="77777777" w:rsidR="005C38D6" w:rsidRPr="007A241C" w:rsidRDefault="005C38D6" w:rsidP="00F446B0">
            <w:pPr>
              <w:rPr>
                <w:color w:val="000000"/>
              </w:rPr>
            </w:pPr>
            <w:r w:rsidRPr="007A241C">
              <w:rPr>
                <w:color w:val="000000"/>
              </w:rPr>
              <w:t>Part No. G479F / Lawson No. 37531</w:t>
            </w:r>
          </w:p>
        </w:tc>
        <w:tc>
          <w:tcPr>
            <w:tcW w:w="754" w:type="dxa"/>
            <w:vMerge/>
            <w:vAlign w:val="center"/>
            <w:hideMark/>
          </w:tcPr>
          <w:p w14:paraId="53E52840" w14:textId="77777777" w:rsidR="005C38D6" w:rsidRPr="007A241C" w:rsidRDefault="005C38D6" w:rsidP="00F446B0">
            <w:pPr>
              <w:rPr>
                <w:color w:val="000000"/>
                <w:sz w:val="22"/>
                <w:szCs w:val="22"/>
              </w:rPr>
            </w:pPr>
          </w:p>
        </w:tc>
        <w:tc>
          <w:tcPr>
            <w:tcW w:w="990" w:type="dxa"/>
            <w:vMerge/>
            <w:vAlign w:val="center"/>
            <w:hideMark/>
          </w:tcPr>
          <w:p w14:paraId="1945F75E" w14:textId="77777777" w:rsidR="005C38D6" w:rsidRPr="007A241C" w:rsidRDefault="005C38D6" w:rsidP="00F446B0">
            <w:pPr>
              <w:rPr>
                <w:color w:val="000000"/>
                <w:sz w:val="22"/>
                <w:szCs w:val="22"/>
              </w:rPr>
            </w:pPr>
          </w:p>
        </w:tc>
        <w:tc>
          <w:tcPr>
            <w:tcW w:w="1890" w:type="dxa"/>
            <w:vMerge/>
            <w:vAlign w:val="center"/>
            <w:hideMark/>
          </w:tcPr>
          <w:p w14:paraId="2C2F9C01" w14:textId="77777777" w:rsidR="005C38D6" w:rsidRPr="00CA6662" w:rsidRDefault="005C38D6" w:rsidP="00F446B0">
            <w:pPr>
              <w:rPr>
                <w:color w:val="000000"/>
                <w:sz w:val="24"/>
                <w:szCs w:val="22"/>
              </w:rPr>
            </w:pPr>
          </w:p>
        </w:tc>
        <w:tc>
          <w:tcPr>
            <w:tcW w:w="2363" w:type="dxa"/>
            <w:vMerge/>
            <w:vAlign w:val="center"/>
            <w:hideMark/>
          </w:tcPr>
          <w:p w14:paraId="39809773" w14:textId="77777777" w:rsidR="005C38D6" w:rsidRPr="00CA6662" w:rsidRDefault="005C38D6" w:rsidP="00F446B0">
            <w:pPr>
              <w:rPr>
                <w:color w:val="000000"/>
                <w:sz w:val="24"/>
                <w:szCs w:val="22"/>
              </w:rPr>
            </w:pPr>
          </w:p>
        </w:tc>
      </w:tr>
      <w:tr w:rsidR="005C38D6" w:rsidRPr="007A241C" w14:paraId="76D256A1" w14:textId="77777777" w:rsidTr="00F446B0">
        <w:trPr>
          <w:trHeight w:val="288"/>
        </w:trPr>
        <w:tc>
          <w:tcPr>
            <w:tcW w:w="735" w:type="dxa"/>
            <w:vMerge w:val="restart"/>
            <w:shd w:val="clear" w:color="auto" w:fill="auto"/>
            <w:noWrap/>
            <w:vAlign w:val="center"/>
            <w:hideMark/>
          </w:tcPr>
          <w:p w14:paraId="279991FD" w14:textId="77777777" w:rsidR="005C38D6" w:rsidRPr="007A241C" w:rsidRDefault="005C38D6" w:rsidP="00F446B0">
            <w:pPr>
              <w:jc w:val="center"/>
              <w:rPr>
                <w:color w:val="000000"/>
                <w:sz w:val="22"/>
                <w:szCs w:val="22"/>
              </w:rPr>
            </w:pPr>
            <w:r w:rsidRPr="007A241C">
              <w:rPr>
                <w:color w:val="000000"/>
                <w:sz w:val="22"/>
                <w:szCs w:val="22"/>
              </w:rPr>
              <w:t>43</w:t>
            </w:r>
          </w:p>
        </w:tc>
        <w:tc>
          <w:tcPr>
            <w:tcW w:w="3903" w:type="dxa"/>
            <w:shd w:val="clear" w:color="auto" w:fill="auto"/>
            <w:vAlign w:val="center"/>
            <w:hideMark/>
          </w:tcPr>
          <w:p w14:paraId="49827073" w14:textId="77777777" w:rsidR="005C38D6" w:rsidRPr="007A241C" w:rsidRDefault="005C38D6" w:rsidP="00F446B0">
            <w:pPr>
              <w:rPr>
                <w:color w:val="000000"/>
              </w:rPr>
            </w:pPr>
            <w:r w:rsidRPr="007A241C">
              <w:rPr>
                <w:color w:val="000000"/>
              </w:rPr>
              <w:t>DELL 3130CN MAGENTA</w:t>
            </w:r>
          </w:p>
        </w:tc>
        <w:tc>
          <w:tcPr>
            <w:tcW w:w="754" w:type="dxa"/>
            <w:vMerge w:val="restart"/>
            <w:shd w:val="clear" w:color="auto" w:fill="auto"/>
            <w:noWrap/>
            <w:vAlign w:val="center"/>
            <w:hideMark/>
          </w:tcPr>
          <w:p w14:paraId="2C20C7F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0A32C11"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EDE2E8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CAC3DF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BB08013" w14:textId="77777777" w:rsidTr="00F446B0">
        <w:trPr>
          <w:trHeight w:val="300"/>
        </w:trPr>
        <w:tc>
          <w:tcPr>
            <w:tcW w:w="735" w:type="dxa"/>
            <w:vMerge/>
            <w:vAlign w:val="center"/>
            <w:hideMark/>
          </w:tcPr>
          <w:p w14:paraId="7E52468F" w14:textId="77777777" w:rsidR="005C38D6" w:rsidRPr="007A241C" w:rsidRDefault="005C38D6" w:rsidP="00F446B0">
            <w:pPr>
              <w:rPr>
                <w:color w:val="000000"/>
                <w:sz w:val="22"/>
                <w:szCs w:val="22"/>
              </w:rPr>
            </w:pPr>
          </w:p>
        </w:tc>
        <w:tc>
          <w:tcPr>
            <w:tcW w:w="3903" w:type="dxa"/>
            <w:shd w:val="clear" w:color="auto" w:fill="auto"/>
            <w:vAlign w:val="center"/>
            <w:hideMark/>
          </w:tcPr>
          <w:p w14:paraId="3569E7B1" w14:textId="77777777" w:rsidR="005C38D6" w:rsidRPr="007A241C" w:rsidRDefault="005C38D6" w:rsidP="00F446B0">
            <w:pPr>
              <w:rPr>
                <w:color w:val="000000"/>
              </w:rPr>
            </w:pPr>
            <w:r w:rsidRPr="007A241C">
              <w:rPr>
                <w:color w:val="000000"/>
              </w:rPr>
              <w:t>Part No. G480F / Lawson No. 37532</w:t>
            </w:r>
          </w:p>
        </w:tc>
        <w:tc>
          <w:tcPr>
            <w:tcW w:w="754" w:type="dxa"/>
            <w:vMerge/>
            <w:vAlign w:val="center"/>
            <w:hideMark/>
          </w:tcPr>
          <w:p w14:paraId="3AEA4200" w14:textId="77777777" w:rsidR="005C38D6" w:rsidRPr="007A241C" w:rsidRDefault="005C38D6" w:rsidP="00F446B0">
            <w:pPr>
              <w:rPr>
                <w:color w:val="000000"/>
                <w:sz w:val="22"/>
                <w:szCs w:val="22"/>
              </w:rPr>
            </w:pPr>
          </w:p>
        </w:tc>
        <w:tc>
          <w:tcPr>
            <w:tcW w:w="990" w:type="dxa"/>
            <w:vMerge/>
            <w:vAlign w:val="center"/>
            <w:hideMark/>
          </w:tcPr>
          <w:p w14:paraId="47F2C587" w14:textId="77777777" w:rsidR="005C38D6" w:rsidRPr="007A241C" w:rsidRDefault="005C38D6" w:rsidP="00F446B0">
            <w:pPr>
              <w:rPr>
                <w:color w:val="000000"/>
                <w:sz w:val="22"/>
                <w:szCs w:val="22"/>
              </w:rPr>
            </w:pPr>
          </w:p>
        </w:tc>
        <w:tc>
          <w:tcPr>
            <w:tcW w:w="1890" w:type="dxa"/>
            <w:vMerge/>
            <w:vAlign w:val="center"/>
            <w:hideMark/>
          </w:tcPr>
          <w:p w14:paraId="4790A97A" w14:textId="77777777" w:rsidR="005C38D6" w:rsidRPr="00CA6662" w:rsidRDefault="005C38D6" w:rsidP="00F446B0">
            <w:pPr>
              <w:rPr>
                <w:color w:val="000000"/>
                <w:sz w:val="24"/>
                <w:szCs w:val="22"/>
              </w:rPr>
            </w:pPr>
          </w:p>
        </w:tc>
        <w:tc>
          <w:tcPr>
            <w:tcW w:w="2363" w:type="dxa"/>
            <w:vMerge/>
            <w:vAlign w:val="center"/>
            <w:hideMark/>
          </w:tcPr>
          <w:p w14:paraId="13C29A92" w14:textId="77777777" w:rsidR="005C38D6" w:rsidRPr="00CA6662" w:rsidRDefault="005C38D6" w:rsidP="00F446B0">
            <w:pPr>
              <w:rPr>
                <w:color w:val="000000"/>
                <w:sz w:val="24"/>
                <w:szCs w:val="22"/>
              </w:rPr>
            </w:pPr>
          </w:p>
        </w:tc>
      </w:tr>
      <w:tr w:rsidR="005C38D6" w:rsidRPr="007A241C" w14:paraId="17A9DADA" w14:textId="77777777" w:rsidTr="00F446B0">
        <w:trPr>
          <w:trHeight w:val="288"/>
        </w:trPr>
        <w:tc>
          <w:tcPr>
            <w:tcW w:w="735" w:type="dxa"/>
            <w:vMerge w:val="restart"/>
            <w:shd w:val="clear" w:color="auto" w:fill="auto"/>
            <w:noWrap/>
            <w:vAlign w:val="center"/>
            <w:hideMark/>
          </w:tcPr>
          <w:p w14:paraId="2D2E12C0" w14:textId="77777777" w:rsidR="005C38D6" w:rsidRPr="007A241C" w:rsidRDefault="005C38D6" w:rsidP="00F446B0">
            <w:pPr>
              <w:jc w:val="center"/>
              <w:rPr>
                <w:color w:val="000000"/>
                <w:sz w:val="22"/>
                <w:szCs w:val="22"/>
              </w:rPr>
            </w:pPr>
            <w:r w:rsidRPr="007A241C">
              <w:rPr>
                <w:color w:val="000000"/>
                <w:sz w:val="22"/>
                <w:szCs w:val="22"/>
              </w:rPr>
              <w:t>44</w:t>
            </w:r>
          </w:p>
        </w:tc>
        <w:tc>
          <w:tcPr>
            <w:tcW w:w="3903" w:type="dxa"/>
            <w:shd w:val="clear" w:color="auto" w:fill="auto"/>
            <w:vAlign w:val="center"/>
            <w:hideMark/>
          </w:tcPr>
          <w:p w14:paraId="5B920BEB" w14:textId="77777777" w:rsidR="005C38D6" w:rsidRPr="007A241C" w:rsidRDefault="005C38D6" w:rsidP="00F446B0">
            <w:pPr>
              <w:rPr>
                <w:color w:val="000000"/>
              </w:rPr>
            </w:pPr>
            <w:r w:rsidRPr="007A241C">
              <w:rPr>
                <w:color w:val="000000"/>
              </w:rPr>
              <w:t>DELL 3130CN YELLOW</w:t>
            </w:r>
          </w:p>
        </w:tc>
        <w:tc>
          <w:tcPr>
            <w:tcW w:w="754" w:type="dxa"/>
            <w:vMerge w:val="restart"/>
            <w:shd w:val="clear" w:color="auto" w:fill="auto"/>
            <w:noWrap/>
            <w:vAlign w:val="center"/>
            <w:hideMark/>
          </w:tcPr>
          <w:p w14:paraId="0CE00AB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A08E2BC"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1EEF34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6F6DDD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A6B5CFF" w14:textId="77777777" w:rsidTr="00F446B0">
        <w:trPr>
          <w:trHeight w:val="300"/>
        </w:trPr>
        <w:tc>
          <w:tcPr>
            <w:tcW w:w="735" w:type="dxa"/>
            <w:vMerge/>
            <w:vAlign w:val="center"/>
            <w:hideMark/>
          </w:tcPr>
          <w:p w14:paraId="6A3D8AD3" w14:textId="77777777" w:rsidR="005C38D6" w:rsidRPr="007A241C" w:rsidRDefault="005C38D6" w:rsidP="00F446B0">
            <w:pPr>
              <w:rPr>
                <w:color w:val="000000"/>
                <w:sz w:val="22"/>
                <w:szCs w:val="22"/>
              </w:rPr>
            </w:pPr>
          </w:p>
        </w:tc>
        <w:tc>
          <w:tcPr>
            <w:tcW w:w="3903" w:type="dxa"/>
            <w:shd w:val="clear" w:color="auto" w:fill="auto"/>
            <w:vAlign w:val="center"/>
            <w:hideMark/>
          </w:tcPr>
          <w:p w14:paraId="5603B23E" w14:textId="77777777" w:rsidR="005C38D6" w:rsidRPr="007A241C" w:rsidRDefault="005C38D6" w:rsidP="00F446B0">
            <w:pPr>
              <w:rPr>
                <w:color w:val="000000"/>
              </w:rPr>
            </w:pPr>
            <w:r w:rsidRPr="007A241C">
              <w:rPr>
                <w:color w:val="000000"/>
              </w:rPr>
              <w:t>Part No. G481F / Lawson No. 37533</w:t>
            </w:r>
          </w:p>
        </w:tc>
        <w:tc>
          <w:tcPr>
            <w:tcW w:w="754" w:type="dxa"/>
            <w:vMerge/>
            <w:vAlign w:val="center"/>
            <w:hideMark/>
          </w:tcPr>
          <w:p w14:paraId="66D9DC72" w14:textId="77777777" w:rsidR="005C38D6" w:rsidRPr="007A241C" w:rsidRDefault="005C38D6" w:rsidP="00F446B0">
            <w:pPr>
              <w:rPr>
                <w:color w:val="000000"/>
                <w:sz w:val="22"/>
                <w:szCs w:val="22"/>
              </w:rPr>
            </w:pPr>
          </w:p>
        </w:tc>
        <w:tc>
          <w:tcPr>
            <w:tcW w:w="990" w:type="dxa"/>
            <w:vMerge/>
            <w:vAlign w:val="center"/>
            <w:hideMark/>
          </w:tcPr>
          <w:p w14:paraId="4EEAFF25" w14:textId="77777777" w:rsidR="005C38D6" w:rsidRPr="007A241C" w:rsidRDefault="005C38D6" w:rsidP="00F446B0">
            <w:pPr>
              <w:rPr>
                <w:color w:val="000000"/>
                <w:sz w:val="22"/>
                <w:szCs w:val="22"/>
              </w:rPr>
            </w:pPr>
          </w:p>
        </w:tc>
        <w:tc>
          <w:tcPr>
            <w:tcW w:w="1890" w:type="dxa"/>
            <w:vMerge/>
            <w:vAlign w:val="center"/>
            <w:hideMark/>
          </w:tcPr>
          <w:p w14:paraId="284B0057" w14:textId="77777777" w:rsidR="005C38D6" w:rsidRPr="00CA6662" w:rsidRDefault="005C38D6" w:rsidP="00F446B0">
            <w:pPr>
              <w:rPr>
                <w:color w:val="000000"/>
                <w:sz w:val="24"/>
                <w:szCs w:val="22"/>
              </w:rPr>
            </w:pPr>
          </w:p>
        </w:tc>
        <w:tc>
          <w:tcPr>
            <w:tcW w:w="2363" w:type="dxa"/>
            <w:vMerge/>
            <w:vAlign w:val="center"/>
            <w:hideMark/>
          </w:tcPr>
          <w:p w14:paraId="6058D189" w14:textId="77777777" w:rsidR="005C38D6" w:rsidRPr="00CA6662" w:rsidRDefault="005C38D6" w:rsidP="00F446B0">
            <w:pPr>
              <w:rPr>
                <w:color w:val="000000"/>
                <w:sz w:val="24"/>
                <w:szCs w:val="22"/>
              </w:rPr>
            </w:pPr>
          </w:p>
        </w:tc>
      </w:tr>
      <w:tr w:rsidR="005C38D6" w:rsidRPr="007A241C" w14:paraId="27C17571" w14:textId="77777777" w:rsidTr="00F446B0">
        <w:trPr>
          <w:trHeight w:val="288"/>
        </w:trPr>
        <w:tc>
          <w:tcPr>
            <w:tcW w:w="735" w:type="dxa"/>
            <w:vMerge w:val="restart"/>
            <w:shd w:val="clear" w:color="auto" w:fill="auto"/>
            <w:noWrap/>
            <w:vAlign w:val="center"/>
            <w:hideMark/>
          </w:tcPr>
          <w:p w14:paraId="13DB6F84" w14:textId="77777777" w:rsidR="005C38D6" w:rsidRPr="007A241C" w:rsidRDefault="005C38D6" w:rsidP="00F446B0">
            <w:pPr>
              <w:jc w:val="center"/>
              <w:rPr>
                <w:color w:val="000000"/>
                <w:sz w:val="22"/>
                <w:szCs w:val="22"/>
              </w:rPr>
            </w:pPr>
            <w:r w:rsidRPr="007A241C">
              <w:rPr>
                <w:color w:val="000000"/>
                <w:sz w:val="22"/>
                <w:szCs w:val="22"/>
              </w:rPr>
              <w:t>45</w:t>
            </w:r>
          </w:p>
        </w:tc>
        <w:tc>
          <w:tcPr>
            <w:tcW w:w="3903" w:type="dxa"/>
            <w:shd w:val="clear" w:color="auto" w:fill="auto"/>
            <w:vAlign w:val="center"/>
            <w:hideMark/>
          </w:tcPr>
          <w:p w14:paraId="6451DC5D" w14:textId="77777777" w:rsidR="005C38D6" w:rsidRPr="007A241C" w:rsidRDefault="005C38D6" w:rsidP="00F446B0">
            <w:pPr>
              <w:rPr>
                <w:color w:val="000000"/>
              </w:rPr>
            </w:pPr>
            <w:r w:rsidRPr="007A241C">
              <w:rPr>
                <w:color w:val="000000"/>
              </w:rPr>
              <w:t>DELL 3330DN BLACK</w:t>
            </w:r>
          </w:p>
        </w:tc>
        <w:tc>
          <w:tcPr>
            <w:tcW w:w="754" w:type="dxa"/>
            <w:vMerge w:val="restart"/>
            <w:shd w:val="clear" w:color="auto" w:fill="auto"/>
            <w:noWrap/>
            <w:vAlign w:val="center"/>
            <w:hideMark/>
          </w:tcPr>
          <w:p w14:paraId="337FCB9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8B1C6E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728797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6C8932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2EB254E" w14:textId="77777777" w:rsidTr="00F446B0">
        <w:trPr>
          <w:trHeight w:val="300"/>
        </w:trPr>
        <w:tc>
          <w:tcPr>
            <w:tcW w:w="735" w:type="dxa"/>
            <w:vMerge/>
            <w:vAlign w:val="center"/>
            <w:hideMark/>
          </w:tcPr>
          <w:p w14:paraId="43C32DB8" w14:textId="77777777" w:rsidR="005C38D6" w:rsidRPr="007A241C" w:rsidRDefault="005C38D6" w:rsidP="00F446B0">
            <w:pPr>
              <w:rPr>
                <w:color w:val="000000"/>
                <w:sz w:val="22"/>
                <w:szCs w:val="22"/>
              </w:rPr>
            </w:pPr>
          </w:p>
        </w:tc>
        <w:tc>
          <w:tcPr>
            <w:tcW w:w="3903" w:type="dxa"/>
            <w:shd w:val="clear" w:color="auto" w:fill="auto"/>
            <w:vAlign w:val="center"/>
            <w:hideMark/>
          </w:tcPr>
          <w:p w14:paraId="31BDB221" w14:textId="77777777" w:rsidR="005C38D6" w:rsidRPr="007A241C" w:rsidRDefault="005C38D6" w:rsidP="00F446B0">
            <w:pPr>
              <w:rPr>
                <w:color w:val="000000"/>
              </w:rPr>
            </w:pPr>
            <w:r w:rsidRPr="007A241C">
              <w:rPr>
                <w:color w:val="000000"/>
              </w:rPr>
              <w:t>Part No. U902R / Part No. 38741</w:t>
            </w:r>
          </w:p>
        </w:tc>
        <w:tc>
          <w:tcPr>
            <w:tcW w:w="754" w:type="dxa"/>
            <w:vMerge/>
            <w:vAlign w:val="center"/>
            <w:hideMark/>
          </w:tcPr>
          <w:p w14:paraId="55675E00" w14:textId="77777777" w:rsidR="005C38D6" w:rsidRPr="007A241C" w:rsidRDefault="005C38D6" w:rsidP="00F446B0">
            <w:pPr>
              <w:rPr>
                <w:color w:val="000000"/>
                <w:sz w:val="22"/>
                <w:szCs w:val="22"/>
              </w:rPr>
            </w:pPr>
          </w:p>
        </w:tc>
        <w:tc>
          <w:tcPr>
            <w:tcW w:w="990" w:type="dxa"/>
            <w:vMerge/>
            <w:vAlign w:val="center"/>
            <w:hideMark/>
          </w:tcPr>
          <w:p w14:paraId="798E00CF" w14:textId="77777777" w:rsidR="005C38D6" w:rsidRPr="007A241C" w:rsidRDefault="005C38D6" w:rsidP="00F446B0">
            <w:pPr>
              <w:rPr>
                <w:color w:val="000000"/>
                <w:sz w:val="22"/>
                <w:szCs w:val="22"/>
              </w:rPr>
            </w:pPr>
          </w:p>
        </w:tc>
        <w:tc>
          <w:tcPr>
            <w:tcW w:w="1890" w:type="dxa"/>
            <w:vMerge/>
            <w:vAlign w:val="center"/>
            <w:hideMark/>
          </w:tcPr>
          <w:p w14:paraId="57C20B18" w14:textId="77777777" w:rsidR="005C38D6" w:rsidRPr="00CA6662" w:rsidRDefault="005C38D6" w:rsidP="00F446B0">
            <w:pPr>
              <w:rPr>
                <w:color w:val="000000"/>
                <w:sz w:val="24"/>
                <w:szCs w:val="22"/>
              </w:rPr>
            </w:pPr>
          </w:p>
        </w:tc>
        <w:tc>
          <w:tcPr>
            <w:tcW w:w="2363" w:type="dxa"/>
            <w:vMerge/>
            <w:vAlign w:val="center"/>
            <w:hideMark/>
          </w:tcPr>
          <w:p w14:paraId="4A308856" w14:textId="77777777" w:rsidR="005C38D6" w:rsidRPr="00CA6662" w:rsidRDefault="005C38D6" w:rsidP="00F446B0">
            <w:pPr>
              <w:rPr>
                <w:color w:val="000000"/>
                <w:sz w:val="24"/>
                <w:szCs w:val="22"/>
              </w:rPr>
            </w:pPr>
          </w:p>
        </w:tc>
      </w:tr>
      <w:tr w:rsidR="005C38D6" w:rsidRPr="007A241C" w14:paraId="0CE78DAF" w14:textId="77777777" w:rsidTr="00F446B0">
        <w:trPr>
          <w:trHeight w:val="288"/>
        </w:trPr>
        <w:tc>
          <w:tcPr>
            <w:tcW w:w="735" w:type="dxa"/>
            <w:vMerge w:val="restart"/>
            <w:shd w:val="clear" w:color="auto" w:fill="auto"/>
            <w:noWrap/>
            <w:vAlign w:val="center"/>
            <w:hideMark/>
          </w:tcPr>
          <w:p w14:paraId="520307E9" w14:textId="77777777" w:rsidR="005C38D6" w:rsidRPr="007A241C" w:rsidRDefault="005C38D6" w:rsidP="00F446B0">
            <w:pPr>
              <w:jc w:val="center"/>
              <w:rPr>
                <w:color w:val="000000"/>
                <w:sz w:val="22"/>
                <w:szCs w:val="22"/>
              </w:rPr>
            </w:pPr>
            <w:r w:rsidRPr="007A241C">
              <w:rPr>
                <w:color w:val="000000"/>
                <w:sz w:val="22"/>
                <w:szCs w:val="22"/>
              </w:rPr>
              <w:t>46</w:t>
            </w:r>
          </w:p>
        </w:tc>
        <w:tc>
          <w:tcPr>
            <w:tcW w:w="3903" w:type="dxa"/>
            <w:shd w:val="clear" w:color="auto" w:fill="auto"/>
            <w:vAlign w:val="center"/>
            <w:hideMark/>
          </w:tcPr>
          <w:p w14:paraId="59536908" w14:textId="77777777" w:rsidR="005C38D6" w:rsidRPr="007A241C" w:rsidRDefault="005C38D6" w:rsidP="00F446B0">
            <w:pPr>
              <w:rPr>
                <w:color w:val="000000"/>
              </w:rPr>
            </w:pPr>
            <w:r w:rsidRPr="007A241C">
              <w:rPr>
                <w:color w:val="000000"/>
              </w:rPr>
              <w:t>DELL 3333DN 3335DN BLACK</w:t>
            </w:r>
          </w:p>
        </w:tc>
        <w:tc>
          <w:tcPr>
            <w:tcW w:w="754" w:type="dxa"/>
            <w:vMerge w:val="restart"/>
            <w:shd w:val="clear" w:color="auto" w:fill="auto"/>
            <w:noWrap/>
            <w:vAlign w:val="center"/>
            <w:hideMark/>
          </w:tcPr>
          <w:p w14:paraId="6FF14D9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73B8DF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2C17E5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417B78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B6903EE" w14:textId="77777777" w:rsidTr="00F446B0">
        <w:trPr>
          <w:trHeight w:val="300"/>
        </w:trPr>
        <w:tc>
          <w:tcPr>
            <w:tcW w:w="735" w:type="dxa"/>
            <w:vMerge/>
            <w:vAlign w:val="center"/>
            <w:hideMark/>
          </w:tcPr>
          <w:p w14:paraId="2A33206F" w14:textId="77777777" w:rsidR="005C38D6" w:rsidRPr="007A241C" w:rsidRDefault="005C38D6" w:rsidP="00F446B0">
            <w:pPr>
              <w:rPr>
                <w:color w:val="000000"/>
                <w:sz w:val="22"/>
                <w:szCs w:val="22"/>
              </w:rPr>
            </w:pPr>
          </w:p>
        </w:tc>
        <w:tc>
          <w:tcPr>
            <w:tcW w:w="3903" w:type="dxa"/>
            <w:shd w:val="clear" w:color="auto" w:fill="auto"/>
            <w:vAlign w:val="center"/>
            <w:hideMark/>
          </w:tcPr>
          <w:p w14:paraId="066FFC19" w14:textId="77777777" w:rsidR="005C38D6" w:rsidRPr="007A241C" w:rsidRDefault="005C38D6" w:rsidP="00F446B0">
            <w:pPr>
              <w:rPr>
                <w:color w:val="000000"/>
              </w:rPr>
            </w:pPr>
            <w:r w:rsidRPr="007A241C">
              <w:rPr>
                <w:color w:val="000000"/>
              </w:rPr>
              <w:t>Part No. HMHW3 / Lawson No. 39624</w:t>
            </w:r>
          </w:p>
        </w:tc>
        <w:tc>
          <w:tcPr>
            <w:tcW w:w="754" w:type="dxa"/>
            <w:vMerge/>
            <w:vAlign w:val="center"/>
            <w:hideMark/>
          </w:tcPr>
          <w:p w14:paraId="11270049" w14:textId="77777777" w:rsidR="005C38D6" w:rsidRPr="007A241C" w:rsidRDefault="005C38D6" w:rsidP="00F446B0">
            <w:pPr>
              <w:rPr>
                <w:color w:val="000000"/>
                <w:sz w:val="22"/>
                <w:szCs w:val="22"/>
              </w:rPr>
            </w:pPr>
          </w:p>
        </w:tc>
        <w:tc>
          <w:tcPr>
            <w:tcW w:w="990" w:type="dxa"/>
            <w:vMerge/>
            <w:vAlign w:val="center"/>
            <w:hideMark/>
          </w:tcPr>
          <w:p w14:paraId="2042A2A6" w14:textId="77777777" w:rsidR="005C38D6" w:rsidRPr="007A241C" w:rsidRDefault="005C38D6" w:rsidP="00F446B0">
            <w:pPr>
              <w:rPr>
                <w:color w:val="000000"/>
                <w:sz w:val="22"/>
                <w:szCs w:val="22"/>
              </w:rPr>
            </w:pPr>
          </w:p>
        </w:tc>
        <w:tc>
          <w:tcPr>
            <w:tcW w:w="1890" w:type="dxa"/>
            <w:vMerge/>
            <w:vAlign w:val="center"/>
            <w:hideMark/>
          </w:tcPr>
          <w:p w14:paraId="376681A3" w14:textId="77777777" w:rsidR="005C38D6" w:rsidRPr="00CA6662" w:rsidRDefault="005C38D6" w:rsidP="00F446B0">
            <w:pPr>
              <w:rPr>
                <w:color w:val="000000"/>
                <w:sz w:val="24"/>
                <w:szCs w:val="22"/>
              </w:rPr>
            </w:pPr>
          </w:p>
        </w:tc>
        <w:tc>
          <w:tcPr>
            <w:tcW w:w="2363" w:type="dxa"/>
            <w:vMerge/>
            <w:vAlign w:val="center"/>
            <w:hideMark/>
          </w:tcPr>
          <w:p w14:paraId="7288210E" w14:textId="77777777" w:rsidR="005C38D6" w:rsidRPr="00CA6662" w:rsidRDefault="005C38D6" w:rsidP="00F446B0">
            <w:pPr>
              <w:rPr>
                <w:color w:val="000000"/>
                <w:sz w:val="24"/>
                <w:szCs w:val="22"/>
              </w:rPr>
            </w:pPr>
          </w:p>
        </w:tc>
      </w:tr>
      <w:tr w:rsidR="005C38D6" w:rsidRPr="007A241C" w14:paraId="7EFF1C87" w14:textId="77777777" w:rsidTr="00F446B0">
        <w:trPr>
          <w:trHeight w:val="288"/>
        </w:trPr>
        <w:tc>
          <w:tcPr>
            <w:tcW w:w="735" w:type="dxa"/>
            <w:vMerge w:val="restart"/>
            <w:shd w:val="clear" w:color="auto" w:fill="auto"/>
            <w:noWrap/>
            <w:vAlign w:val="center"/>
            <w:hideMark/>
          </w:tcPr>
          <w:p w14:paraId="36C8A664" w14:textId="77777777" w:rsidR="005C38D6" w:rsidRPr="007A241C" w:rsidRDefault="005C38D6" w:rsidP="00F446B0">
            <w:pPr>
              <w:jc w:val="center"/>
              <w:rPr>
                <w:color w:val="000000"/>
                <w:sz w:val="22"/>
                <w:szCs w:val="22"/>
              </w:rPr>
            </w:pPr>
            <w:r w:rsidRPr="007A241C">
              <w:rPr>
                <w:color w:val="000000"/>
                <w:sz w:val="22"/>
                <w:szCs w:val="22"/>
              </w:rPr>
              <w:t>47</w:t>
            </w:r>
          </w:p>
        </w:tc>
        <w:tc>
          <w:tcPr>
            <w:tcW w:w="3903" w:type="dxa"/>
            <w:shd w:val="clear" w:color="auto" w:fill="auto"/>
            <w:vAlign w:val="center"/>
            <w:hideMark/>
          </w:tcPr>
          <w:p w14:paraId="4AA41794" w14:textId="77777777" w:rsidR="005C38D6" w:rsidRPr="007A241C" w:rsidRDefault="005C38D6" w:rsidP="00F446B0">
            <w:pPr>
              <w:rPr>
                <w:color w:val="000000"/>
              </w:rPr>
            </w:pPr>
            <w:r w:rsidRPr="007A241C">
              <w:rPr>
                <w:color w:val="000000"/>
              </w:rPr>
              <w:t>DELL 3760DN BLACK</w:t>
            </w:r>
          </w:p>
        </w:tc>
        <w:tc>
          <w:tcPr>
            <w:tcW w:w="754" w:type="dxa"/>
            <w:vMerge w:val="restart"/>
            <w:shd w:val="clear" w:color="auto" w:fill="auto"/>
            <w:noWrap/>
            <w:vAlign w:val="center"/>
            <w:hideMark/>
          </w:tcPr>
          <w:p w14:paraId="14296D0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4483402"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30FFE66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435CCC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C180EC2" w14:textId="77777777" w:rsidTr="00F446B0">
        <w:trPr>
          <w:trHeight w:val="300"/>
        </w:trPr>
        <w:tc>
          <w:tcPr>
            <w:tcW w:w="735" w:type="dxa"/>
            <w:vMerge/>
            <w:vAlign w:val="center"/>
            <w:hideMark/>
          </w:tcPr>
          <w:p w14:paraId="1BF66680" w14:textId="77777777" w:rsidR="005C38D6" w:rsidRPr="007A241C" w:rsidRDefault="005C38D6" w:rsidP="00F446B0">
            <w:pPr>
              <w:rPr>
                <w:color w:val="000000"/>
                <w:sz w:val="22"/>
                <w:szCs w:val="22"/>
              </w:rPr>
            </w:pPr>
          </w:p>
        </w:tc>
        <w:tc>
          <w:tcPr>
            <w:tcW w:w="3903" w:type="dxa"/>
            <w:shd w:val="clear" w:color="auto" w:fill="auto"/>
            <w:vAlign w:val="center"/>
            <w:hideMark/>
          </w:tcPr>
          <w:p w14:paraId="56C6EEED" w14:textId="77777777" w:rsidR="005C38D6" w:rsidRPr="007A241C" w:rsidRDefault="005C38D6" w:rsidP="00F446B0">
            <w:pPr>
              <w:rPr>
                <w:color w:val="000000"/>
              </w:rPr>
            </w:pPr>
            <w:r w:rsidRPr="007A241C">
              <w:rPr>
                <w:color w:val="000000"/>
              </w:rPr>
              <w:t>Part No. 4CHT7 / Lawson No. 39913</w:t>
            </w:r>
          </w:p>
        </w:tc>
        <w:tc>
          <w:tcPr>
            <w:tcW w:w="754" w:type="dxa"/>
            <w:vMerge/>
            <w:vAlign w:val="center"/>
            <w:hideMark/>
          </w:tcPr>
          <w:p w14:paraId="28C8DD4E" w14:textId="77777777" w:rsidR="005C38D6" w:rsidRPr="007A241C" w:rsidRDefault="005C38D6" w:rsidP="00F446B0">
            <w:pPr>
              <w:rPr>
                <w:color w:val="000000"/>
                <w:sz w:val="22"/>
                <w:szCs w:val="22"/>
              </w:rPr>
            </w:pPr>
          </w:p>
        </w:tc>
        <w:tc>
          <w:tcPr>
            <w:tcW w:w="990" w:type="dxa"/>
            <w:vMerge/>
            <w:vAlign w:val="center"/>
            <w:hideMark/>
          </w:tcPr>
          <w:p w14:paraId="3CDEBFB2" w14:textId="77777777" w:rsidR="005C38D6" w:rsidRPr="007A241C" w:rsidRDefault="005C38D6" w:rsidP="00F446B0">
            <w:pPr>
              <w:rPr>
                <w:color w:val="000000"/>
                <w:sz w:val="22"/>
                <w:szCs w:val="22"/>
              </w:rPr>
            </w:pPr>
          </w:p>
        </w:tc>
        <w:tc>
          <w:tcPr>
            <w:tcW w:w="1890" w:type="dxa"/>
            <w:vMerge/>
            <w:vAlign w:val="center"/>
            <w:hideMark/>
          </w:tcPr>
          <w:p w14:paraId="486CD8A5" w14:textId="77777777" w:rsidR="005C38D6" w:rsidRPr="00CA6662" w:rsidRDefault="005C38D6" w:rsidP="00F446B0">
            <w:pPr>
              <w:rPr>
                <w:color w:val="000000"/>
                <w:sz w:val="24"/>
                <w:szCs w:val="22"/>
              </w:rPr>
            </w:pPr>
          </w:p>
        </w:tc>
        <w:tc>
          <w:tcPr>
            <w:tcW w:w="2363" w:type="dxa"/>
            <w:vMerge/>
            <w:vAlign w:val="center"/>
            <w:hideMark/>
          </w:tcPr>
          <w:p w14:paraId="12C008A3" w14:textId="77777777" w:rsidR="005C38D6" w:rsidRPr="00CA6662" w:rsidRDefault="005C38D6" w:rsidP="00F446B0">
            <w:pPr>
              <w:rPr>
                <w:color w:val="000000"/>
                <w:sz w:val="24"/>
                <w:szCs w:val="22"/>
              </w:rPr>
            </w:pPr>
          </w:p>
        </w:tc>
      </w:tr>
      <w:tr w:rsidR="005C38D6" w:rsidRPr="007A241C" w14:paraId="631453F8" w14:textId="77777777" w:rsidTr="00F446B0">
        <w:trPr>
          <w:trHeight w:val="288"/>
        </w:trPr>
        <w:tc>
          <w:tcPr>
            <w:tcW w:w="735" w:type="dxa"/>
            <w:vMerge w:val="restart"/>
            <w:shd w:val="clear" w:color="auto" w:fill="auto"/>
            <w:noWrap/>
            <w:vAlign w:val="center"/>
            <w:hideMark/>
          </w:tcPr>
          <w:p w14:paraId="71FB157F" w14:textId="77777777" w:rsidR="005C38D6" w:rsidRPr="007A241C" w:rsidRDefault="005C38D6" w:rsidP="00F446B0">
            <w:pPr>
              <w:jc w:val="center"/>
              <w:rPr>
                <w:color w:val="000000"/>
                <w:sz w:val="22"/>
                <w:szCs w:val="22"/>
              </w:rPr>
            </w:pPr>
            <w:r w:rsidRPr="007A241C">
              <w:rPr>
                <w:color w:val="000000"/>
                <w:sz w:val="22"/>
                <w:szCs w:val="22"/>
              </w:rPr>
              <w:t>48</w:t>
            </w:r>
          </w:p>
        </w:tc>
        <w:tc>
          <w:tcPr>
            <w:tcW w:w="3903" w:type="dxa"/>
            <w:shd w:val="clear" w:color="auto" w:fill="auto"/>
            <w:vAlign w:val="center"/>
            <w:hideMark/>
          </w:tcPr>
          <w:p w14:paraId="48748E11" w14:textId="77777777" w:rsidR="005C38D6" w:rsidRPr="007A241C" w:rsidRDefault="005C38D6" w:rsidP="00F446B0">
            <w:pPr>
              <w:rPr>
                <w:color w:val="000000"/>
              </w:rPr>
            </w:pPr>
            <w:r w:rsidRPr="007A241C">
              <w:rPr>
                <w:color w:val="000000"/>
              </w:rPr>
              <w:t>DELL 3760DN CYAN</w:t>
            </w:r>
          </w:p>
        </w:tc>
        <w:tc>
          <w:tcPr>
            <w:tcW w:w="754" w:type="dxa"/>
            <w:vMerge w:val="restart"/>
            <w:shd w:val="clear" w:color="auto" w:fill="auto"/>
            <w:noWrap/>
            <w:vAlign w:val="center"/>
            <w:hideMark/>
          </w:tcPr>
          <w:p w14:paraId="3A7AEF6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9400CDB"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4939E26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CAEA59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3DC58AB" w14:textId="77777777" w:rsidTr="00F446B0">
        <w:trPr>
          <w:trHeight w:val="300"/>
        </w:trPr>
        <w:tc>
          <w:tcPr>
            <w:tcW w:w="735" w:type="dxa"/>
            <w:vMerge/>
            <w:vAlign w:val="center"/>
            <w:hideMark/>
          </w:tcPr>
          <w:p w14:paraId="1DE64C6E" w14:textId="77777777" w:rsidR="005C38D6" w:rsidRPr="007A241C" w:rsidRDefault="005C38D6" w:rsidP="00F446B0">
            <w:pPr>
              <w:rPr>
                <w:color w:val="000000"/>
                <w:sz w:val="22"/>
                <w:szCs w:val="22"/>
              </w:rPr>
            </w:pPr>
          </w:p>
        </w:tc>
        <w:tc>
          <w:tcPr>
            <w:tcW w:w="3903" w:type="dxa"/>
            <w:shd w:val="clear" w:color="auto" w:fill="auto"/>
            <w:vAlign w:val="center"/>
            <w:hideMark/>
          </w:tcPr>
          <w:p w14:paraId="270ECAB0" w14:textId="77777777" w:rsidR="005C38D6" w:rsidRPr="007A241C" w:rsidRDefault="005C38D6" w:rsidP="00F446B0">
            <w:pPr>
              <w:rPr>
                <w:color w:val="000000"/>
              </w:rPr>
            </w:pPr>
            <w:r w:rsidRPr="007A241C">
              <w:rPr>
                <w:color w:val="000000"/>
              </w:rPr>
              <w:t>Part No. 9FY32 / Lawson No. 39914</w:t>
            </w:r>
          </w:p>
        </w:tc>
        <w:tc>
          <w:tcPr>
            <w:tcW w:w="754" w:type="dxa"/>
            <w:vMerge/>
            <w:vAlign w:val="center"/>
            <w:hideMark/>
          </w:tcPr>
          <w:p w14:paraId="7D829AA6" w14:textId="77777777" w:rsidR="005C38D6" w:rsidRPr="007A241C" w:rsidRDefault="005C38D6" w:rsidP="00F446B0">
            <w:pPr>
              <w:rPr>
                <w:color w:val="000000"/>
                <w:sz w:val="22"/>
                <w:szCs w:val="22"/>
              </w:rPr>
            </w:pPr>
          </w:p>
        </w:tc>
        <w:tc>
          <w:tcPr>
            <w:tcW w:w="990" w:type="dxa"/>
            <w:vMerge/>
            <w:vAlign w:val="center"/>
            <w:hideMark/>
          </w:tcPr>
          <w:p w14:paraId="1673D4E8" w14:textId="77777777" w:rsidR="005C38D6" w:rsidRPr="007A241C" w:rsidRDefault="005C38D6" w:rsidP="00F446B0">
            <w:pPr>
              <w:rPr>
                <w:color w:val="000000"/>
                <w:sz w:val="22"/>
                <w:szCs w:val="22"/>
              </w:rPr>
            </w:pPr>
          </w:p>
        </w:tc>
        <w:tc>
          <w:tcPr>
            <w:tcW w:w="1890" w:type="dxa"/>
            <w:vMerge/>
            <w:vAlign w:val="center"/>
            <w:hideMark/>
          </w:tcPr>
          <w:p w14:paraId="74BB92D5" w14:textId="77777777" w:rsidR="005C38D6" w:rsidRPr="00CA6662" w:rsidRDefault="005C38D6" w:rsidP="00F446B0">
            <w:pPr>
              <w:rPr>
                <w:color w:val="000000"/>
                <w:sz w:val="24"/>
                <w:szCs w:val="22"/>
              </w:rPr>
            </w:pPr>
          </w:p>
        </w:tc>
        <w:tc>
          <w:tcPr>
            <w:tcW w:w="2363" w:type="dxa"/>
            <w:vMerge/>
            <w:vAlign w:val="center"/>
            <w:hideMark/>
          </w:tcPr>
          <w:p w14:paraId="5AFCEB51" w14:textId="77777777" w:rsidR="005C38D6" w:rsidRPr="00CA6662" w:rsidRDefault="005C38D6" w:rsidP="00F446B0">
            <w:pPr>
              <w:rPr>
                <w:color w:val="000000"/>
                <w:sz w:val="24"/>
                <w:szCs w:val="22"/>
              </w:rPr>
            </w:pPr>
          </w:p>
        </w:tc>
      </w:tr>
      <w:tr w:rsidR="005C38D6" w:rsidRPr="007A241C" w14:paraId="0E920E6B" w14:textId="77777777" w:rsidTr="00F446B0">
        <w:trPr>
          <w:trHeight w:val="288"/>
        </w:trPr>
        <w:tc>
          <w:tcPr>
            <w:tcW w:w="735" w:type="dxa"/>
            <w:vMerge w:val="restart"/>
            <w:shd w:val="clear" w:color="auto" w:fill="auto"/>
            <w:noWrap/>
            <w:vAlign w:val="center"/>
            <w:hideMark/>
          </w:tcPr>
          <w:p w14:paraId="27427496" w14:textId="77777777" w:rsidR="005C38D6" w:rsidRPr="007A241C" w:rsidRDefault="005C38D6" w:rsidP="00F446B0">
            <w:pPr>
              <w:jc w:val="center"/>
              <w:rPr>
                <w:color w:val="000000"/>
                <w:sz w:val="22"/>
                <w:szCs w:val="22"/>
              </w:rPr>
            </w:pPr>
            <w:r w:rsidRPr="007A241C">
              <w:rPr>
                <w:color w:val="000000"/>
                <w:sz w:val="22"/>
                <w:szCs w:val="22"/>
              </w:rPr>
              <w:t>49</w:t>
            </w:r>
          </w:p>
        </w:tc>
        <w:tc>
          <w:tcPr>
            <w:tcW w:w="3903" w:type="dxa"/>
            <w:shd w:val="clear" w:color="auto" w:fill="auto"/>
            <w:vAlign w:val="center"/>
            <w:hideMark/>
          </w:tcPr>
          <w:p w14:paraId="3B7F5783" w14:textId="77777777" w:rsidR="005C38D6" w:rsidRPr="007A241C" w:rsidRDefault="005C38D6" w:rsidP="00F446B0">
            <w:pPr>
              <w:rPr>
                <w:color w:val="000000"/>
              </w:rPr>
            </w:pPr>
            <w:r w:rsidRPr="007A241C">
              <w:rPr>
                <w:color w:val="000000"/>
              </w:rPr>
              <w:t>DELL 3760DN MAGENTA</w:t>
            </w:r>
          </w:p>
        </w:tc>
        <w:tc>
          <w:tcPr>
            <w:tcW w:w="754" w:type="dxa"/>
            <w:vMerge w:val="restart"/>
            <w:shd w:val="clear" w:color="auto" w:fill="auto"/>
            <w:noWrap/>
            <w:vAlign w:val="center"/>
            <w:hideMark/>
          </w:tcPr>
          <w:p w14:paraId="1F4D1F3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CB29C80"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B2AC47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2BF439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EADA0E8" w14:textId="77777777" w:rsidTr="00F446B0">
        <w:trPr>
          <w:trHeight w:val="300"/>
        </w:trPr>
        <w:tc>
          <w:tcPr>
            <w:tcW w:w="735" w:type="dxa"/>
            <w:vMerge/>
            <w:vAlign w:val="center"/>
            <w:hideMark/>
          </w:tcPr>
          <w:p w14:paraId="143FE8AE" w14:textId="77777777" w:rsidR="005C38D6" w:rsidRPr="007A241C" w:rsidRDefault="005C38D6" w:rsidP="00F446B0">
            <w:pPr>
              <w:rPr>
                <w:color w:val="000000"/>
                <w:sz w:val="22"/>
                <w:szCs w:val="22"/>
              </w:rPr>
            </w:pPr>
          </w:p>
        </w:tc>
        <w:tc>
          <w:tcPr>
            <w:tcW w:w="3903" w:type="dxa"/>
            <w:shd w:val="clear" w:color="auto" w:fill="auto"/>
            <w:vAlign w:val="center"/>
            <w:hideMark/>
          </w:tcPr>
          <w:p w14:paraId="72CE0B76" w14:textId="77777777" w:rsidR="005C38D6" w:rsidRPr="007A241C" w:rsidRDefault="005C38D6" w:rsidP="00F446B0">
            <w:pPr>
              <w:rPr>
                <w:color w:val="000000"/>
              </w:rPr>
            </w:pPr>
            <w:r w:rsidRPr="007A241C">
              <w:rPr>
                <w:color w:val="000000"/>
              </w:rPr>
              <w:t>Part No. H5XJP / Lawson No. 39916</w:t>
            </w:r>
          </w:p>
        </w:tc>
        <w:tc>
          <w:tcPr>
            <w:tcW w:w="754" w:type="dxa"/>
            <w:vMerge/>
            <w:vAlign w:val="center"/>
            <w:hideMark/>
          </w:tcPr>
          <w:p w14:paraId="659AAD2B" w14:textId="77777777" w:rsidR="005C38D6" w:rsidRPr="007A241C" w:rsidRDefault="005C38D6" w:rsidP="00F446B0">
            <w:pPr>
              <w:rPr>
                <w:color w:val="000000"/>
                <w:sz w:val="22"/>
                <w:szCs w:val="22"/>
              </w:rPr>
            </w:pPr>
          </w:p>
        </w:tc>
        <w:tc>
          <w:tcPr>
            <w:tcW w:w="990" w:type="dxa"/>
            <w:vMerge/>
            <w:vAlign w:val="center"/>
            <w:hideMark/>
          </w:tcPr>
          <w:p w14:paraId="79F23BD6" w14:textId="77777777" w:rsidR="005C38D6" w:rsidRPr="007A241C" w:rsidRDefault="005C38D6" w:rsidP="00F446B0">
            <w:pPr>
              <w:rPr>
                <w:color w:val="000000"/>
                <w:sz w:val="22"/>
                <w:szCs w:val="22"/>
              </w:rPr>
            </w:pPr>
          </w:p>
        </w:tc>
        <w:tc>
          <w:tcPr>
            <w:tcW w:w="1890" w:type="dxa"/>
            <w:vMerge/>
            <w:vAlign w:val="center"/>
            <w:hideMark/>
          </w:tcPr>
          <w:p w14:paraId="5CEE6C30" w14:textId="77777777" w:rsidR="005C38D6" w:rsidRPr="00CA6662" w:rsidRDefault="005C38D6" w:rsidP="00F446B0">
            <w:pPr>
              <w:rPr>
                <w:color w:val="000000"/>
                <w:sz w:val="24"/>
                <w:szCs w:val="22"/>
              </w:rPr>
            </w:pPr>
          </w:p>
        </w:tc>
        <w:tc>
          <w:tcPr>
            <w:tcW w:w="2363" w:type="dxa"/>
            <w:vMerge/>
            <w:vAlign w:val="center"/>
            <w:hideMark/>
          </w:tcPr>
          <w:p w14:paraId="41B9598F" w14:textId="77777777" w:rsidR="005C38D6" w:rsidRPr="00CA6662" w:rsidRDefault="005C38D6" w:rsidP="00F446B0">
            <w:pPr>
              <w:rPr>
                <w:color w:val="000000"/>
                <w:sz w:val="24"/>
                <w:szCs w:val="22"/>
              </w:rPr>
            </w:pPr>
          </w:p>
        </w:tc>
      </w:tr>
      <w:tr w:rsidR="005C38D6" w:rsidRPr="007A241C" w14:paraId="7954C9A6" w14:textId="77777777" w:rsidTr="00F446B0">
        <w:trPr>
          <w:trHeight w:val="288"/>
        </w:trPr>
        <w:tc>
          <w:tcPr>
            <w:tcW w:w="735" w:type="dxa"/>
            <w:vMerge w:val="restart"/>
            <w:shd w:val="clear" w:color="auto" w:fill="auto"/>
            <w:noWrap/>
            <w:vAlign w:val="center"/>
            <w:hideMark/>
          </w:tcPr>
          <w:p w14:paraId="6602DBF1" w14:textId="77777777" w:rsidR="005C38D6" w:rsidRPr="007A241C" w:rsidRDefault="005C38D6" w:rsidP="00F446B0">
            <w:pPr>
              <w:jc w:val="center"/>
              <w:rPr>
                <w:color w:val="000000"/>
                <w:sz w:val="22"/>
                <w:szCs w:val="22"/>
              </w:rPr>
            </w:pPr>
            <w:r w:rsidRPr="007A241C">
              <w:rPr>
                <w:color w:val="000000"/>
                <w:sz w:val="22"/>
                <w:szCs w:val="22"/>
              </w:rPr>
              <w:t>50</w:t>
            </w:r>
          </w:p>
        </w:tc>
        <w:tc>
          <w:tcPr>
            <w:tcW w:w="3903" w:type="dxa"/>
            <w:shd w:val="clear" w:color="auto" w:fill="auto"/>
            <w:vAlign w:val="center"/>
            <w:hideMark/>
          </w:tcPr>
          <w:p w14:paraId="16BC898A" w14:textId="77777777" w:rsidR="005C38D6" w:rsidRPr="007A241C" w:rsidRDefault="005C38D6" w:rsidP="00F446B0">
            <w:pPr>
              <w:rPr>
                <w:color w:val="000000"/>
              </w:rPr>
            </w:pPr>
            <w:r w:rsidRPr="007A241C">
              <w:rPr>
                <w:color w:val="000000"/>
              </w:rPr>
              <w:t>DELL 3760DN YELLOW</w:t>
            </w:r>
          </w:p>
        </w:tc>
        <w:tc>
          <w:tcPr>
            <w:tcW w:w="754" w:type="dxa"/>
            <w:vMerge w:val="restart"/>
            <w:shd w:val="clear" w:color="auto" w:fill="auto"/>
            <w:noWrap/>
            <w:vAlign w:val="center"/>
            <w:hideMark/>
          </w:tcPr>
          <w:p w14:paraId="59F5369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F3B44CC"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FCB241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F3397D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32E07C9" w14:textId="77777777" w:rsidTr="00F446B0">
        <w:trPr>
          <w:trHeight w:val="300"/>
        </w:trPr>
        <w:tc>
          <w:tcPr>
            <w:tcW w:w="735" w:type="dxa"/>
            <w:vMerge/>
            <w:vAlign w:val="center"/>
            <w:hideMark/>
          </w:tcPr>
          <w:p w14:paraId="44C8EE80" w14:textId="77777777" w:rsidR="005C38D6" w:rsidRPr="007A241C" w:rsidRDefault="005C38D6" w:rsidP="00F446B0">
            <w:pPr>
              <w:rPr>
                <w:color w:val="000000"/>
                <w:sz w:val="22"/>
                <w:szCs w:val="22"/>
              </w:rPr>
            </w:pPr>
          </w:p>
        </w:tc>
        <w:tc>
          <w:tcPr>
            <w:tcW w:w="3903" w:type="dxa"/>
            <w:shd w:val="clear" w:color="auto" w:fill="auto"/>
            <w:vAlign w:val="center"/>
            <w:hideMark/>
          </w:tcPr>
          <w:p w14:paraId="6B726E74" w14:textId="77777777" w:rsidR="005C38D6" w:rsidRPr="007A241C" w:rsidRDefault="005C38D6" w:rsidP="00F446B0">
            <w:pPr>
              <w:rPr>
                <w:color w:val="000000"/>
              </w:rPr>
            </w:pPr>
            <w:r w:rsidRPr="007A241C">
              <w:rPr>
                <w:color w:val="000000"/>
              </w:rPr>
              <w:t>Part No. RGJCW / Lawson No. 39915</w:t>
            </w:r>
          </w:p>
        </w:tc>
        <w:tc>
          <w:tcPr>
            <w:tcW w:w="754" w:type="dxa"/>
            <w:vMerge/>
            <w:vAlign w:val="center"/>
            <w:hideMark/>
          </w:tcPr>
          <w:p w14:paraId="20043CB2" w14:textId="77777777" w:rsidR="005C38D6" w:rsidRPr="007A241C" w:rsidRDefault="005C38D6" w:rsidP="00F446B0">
            <w:pPr>
              <w:rPr>
                <w:color w:val="000000"/>
                <w:sz w:val="22"/>
                <w:szCs w:val="22"/>
              </w:rPr>
            </w:pPr>
          </w:p>
        </w:tc>
        <w:tc>
          <w:tcPr>
            <w:tcW w:w="990" w:type="dxa"/>
            <w:vMerge/>
            <w:vAlign w:val="center"/>
            <w:hideMark/>
          </w:tcPr>
          <w:p w14:paraId="5D994983" w14:textId="77777777" w:rsidR="005C38D6" w:rsidRPr="007A241C" w:rsidRDefault="005C38D6" w:rsidP="00F446B0">
            <w:pPr>
              <w:rPr>
                <w:color w:val="000000"/>
                <w:sz w:val="22"/>
                <w:szCs w:val="22"/>
              </w:rPr>
            </w:pPr>
          </w:p>
        </w:tc>
        <w:tc>
          <w:tcPr>
            <w:tcW w:w="1890" w:type="dxa"/>
            <w:vMerge/>
            <w:vAlign w:val="center"/>
            <w:hideMark/>
          </w:tcPr>
          <w:p w14:paraId="5CA6000E" w14:textId="77777777" w:rsidR="005C38D6" w:rsidRPr="00CA6662" w:rsidRDefault="005C38D6" w:rsidP="00F446B0">
            <w:pPr>
              <w:rPr>
                <w:color w:val="000000"/>
                <w:sz w:val="24"/>
                <w:szCs w:val="22"/>
              </w:rPr>
            </w:pPr>
          </w:p>
        </w:tc>
        <w:tc>
          <w:tcPr>
            <w:tcW w:w="2363" w:type="dxa"/>
            <w:vMerge/>
            <w:vAlign w:val="center"/>
            <w:hideMark/>
          </w:tcPr>
          <w:p w14:paraId="675CEE47" w14:textId="77777777" w:rsidR="005C38D6" w:rsidRPr="00CA6662" w:rsidRDefault="005C38D6" w:rsidP="00F446B0">
            <w:pPr>
              <w:rPr>
                <w:color w:val="000000"/>
                <w:sz w:val="24"/>
                <w:szCs w:val="22"/>
              </w:rPr>
            </w:pPr>
          </w:p>
        </w:tc>
      </w:tr>
      <w:tr w:rsidR="005C38D6" w:rsidRPr="007A241C" w14:paraId="4DD8768E" w14:textId="77777777" w:rsidTr="00F446B0">
        <w:trPr>
          <w:trHeight w:val="288"/>
        </w:trPr>
        <w:tc>
          <w:tcPr>
            <w:tcW w:w="735" w:type="dxa"/>
            <w:vMerge w:val="restart"/>
            <w:shd w:val="clear" w:color="auto" w:fill="auto"/>
            <w:noWrap/>
            <w:vAlign w:val="center"/>
            <w:hideMark/>
          </w:tcPr>
          <w:p w14:paraId="47ED9CBC" w14:textId="77777777" w:rsidR="005C38D6" w:rsidRPr="007A241C" w:rsidRDefault="005C38D6" w:rsidP="00F446B0">
            <w:pPr>
              <w:jc w:val="center"/>
              <w:rPr>
                <w:color w:val="000000"/>
                <w:sz w:val="22"/>
                <w:szCs w:val="22"/>
              </w:rPr>
            </w:pPr>
            <w:r w:rsidRPr="007A241C">
              <w:rPr>
                <w:color w:val="000000"/>
                <w:sz w:val="22"/>
                <w:szCs w:val="22"/>
              </w:rPr>
              <w:t>51</w:t>
            </w:r>
          </w:p>
        </w:tc>
        <w:tc>
          <w:tcPr>
            <w:tcW w:w="3903" w:type="dxa"/>
            <w:shd w:val="clear" w:color="auto" w:fill="auto"/>
            <w:vAlign w:val="center"/>
            <w:hideMark/>
          </w:tcPr>
          <w:p w14:paraId="01A2B5BD" w14:textId="77777777" w:rsidR="005C38D6" w:rsidRPr="007A241C" w:rsidRDefault="005C38D6" w:rsidP="00F446B0">
            <w:pPr>
              <w:rPr>
                <w:color w:val="000000"/>
              </w:rPr>
            </w:pPr>
            <w:r w:rsidRPr="007A241C">
              <w:rPr>
                <w:color w:val="000000"/>
              </w:rPr>
              <w:t>DELL 5100CN BLACK</w:t>
            </w:r>
          </w:p>
        </w:tc>
        <w:tc>
          <w:tcPr>
            <w:tcW w:w="754" w:type="dxa"/>
            <w:vMerge w:val="restart"/>
            <w:shd w:val="clear" w:color="auto" w:fill="auto"/>
            <w:noWrap/>
            <w:vAlign w:val="center"/>
            <w:hideMark/>
          </w:tcPr>
          <w:p w14:paraId="5A22B42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0671C1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EAE237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994003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C63DA05" w14:textId="77777777" w:rsidTr="00F446B0">
        <w:trPr>
          <w:trHeight w:val="300"/>
        </w:trPr>
        <w:tc>
          <w:tcPr>
            <w:tcW w:w="735" w:type="dxa"/>
            <w:vMerge/>
            <w:vAlign w:val="center"/>
            <w:hideMark/>
          </w:tcPr>
          <w:p w14:paraId="04490353" w14:textId="77777777" w:rsidR="005C38D6" w:rsidRPr="007A241C" w:rsidRDefault="005C38D6" w:rsidP="00F446B0">
            <w:pPr>
              <w:rPr>
                <w:color w:val="000000"/>
                <w:sz w:val="22"/>
                <w:szCs w:val="22"/>
              </w:rPr>
            </w:pPr>
          </w:p>
        </w:tc>
        <w:tc>
          <w:tcPr>
            <w:tcW w:w="3903" w:type="dxa"/>
            <w:shd w:val="clear" w:color="auto" w:fill="auto"/>
            <w:vAlign w:val="center"/>
            <w:hideMark/>
          </w:tcPr>
          <w:p w14:paraId="0011438C" w14:textId="77777777" w:rsidR="005C38D6" w:rsidRPr="007A241C" w:rsidRDefault="005C38D6" w:rsidP="00F446B0">
            <w:pPr>
              <w:rPr>
                <w:color w:val="000000"/>
              </w:rPr>
            </w:pPr>
            <w:r w:rsidRPr="007A241C">
              <w:rPr>
                <w:color w:val="000000"/>
              </w:rPr>
              <w:t>Part No. H7028 / Lawson No. 37546</w:t>
            </w:r>
          </w:p>
        </w:tc>
        <w:tc>
          <w:tcPr>
            <w:tcW w:w="754" w:type="dxa"/>
            <w:vMerge/>
            <w:vAlign w:val="center"/>
            <w:hideMark/>
          </w:tcPr>
          <w:p w14:paraId="315914C6" w14:textId="77777777" w:rsidR="005C38D6" w:rsidRPr="007A241C" w:rsidRDefault="005C38D6" w:rsidP="00F446B0">
            <w:pPr>
              <w:rPr>
                <w:color w:val="000000"/>
                <w:sz w:val="22"/>
                <w:szCs w:val="22"/>
              </w:rPr>
            </w:pPr>
          </w:p>
        </w:tc>
        <w:tc>
          <w:tcPr>
            <w:tcW w:w="990" w:type="dxa"/>
            <w:vMerge/>
            <w:vAlign w:val="center"/>
            <w:hideMark/>
          </w:tcPr>
          <w:p w14:paraId="417EAB46" w14:textId="77777777" w:rsidR="005C38D6" w:rsidRPr="007A241C" w:rsidRDefault="005C38D6" w:rsidP="00F446B0">
            <w:pPr>
              <w:rPr>
                <w:color w:val="000000"/>
                <w:sz w:val="22"/>
                <w:szCs w:val="22"/>
              </w:rPr>
            </w:pPr>
          </w:p>
        </w:tc>
        <w:tc>
          <w:tcPr>
            <w:tcW w:w="1890" w:type="dxa"/>
            <w:vMerge/>
            <w:vAlign w:val="center"/>
            <w:hideMark/>
          </w:tcPr>
          <w:p w14:paraId="337D7E83" w14:textId="77777777" w:rsidR="005C38D6" w:rsidRPr="00CA6662" w:rsidRDefault="005C38D6" w:rsidP="00F446B0">
            <w:pPr>
              <w:rPr>
                <w:color w:val="000000"/>
                <w:sz w:val="24"/>
                <w:szCs w:val="22"/>
              </w:rPr>
            </w:pPr>
          </w:p>
        </w:tc>
        <w:tc>
          <w:tcPr>
            <w:tcW w:w="2363" w:type="dxa"/>
            <w:vMerge/>
            <w:vAlign w:val="center"/>
            <w:hideMark/>
          </w:tcPr>
          <w:p w14:paraId="706B3883" w14:textId="77777777" w:rsidR="005C38D6" w:rsidRPr="00CA6662" w:rsidRDefault="005C38D6" w:rsidP="00F446B0">
            <w:pPr>
              <w:rPr>
                <w:color w:val="000000"/>
                <w:sz w:val="24"/>
                <w:szCs w:val="22"/>
              </w:rPr>
            </w:pPr>
          </w:p>
        </w:tc>
      </w:tr>
      <w:tr w:rsidR="005C38D6" w:rsidRPr="007A241C" w14:paraId="671C376C" w14:textId="77777777" w:rsidTr="00F446B0">
        <w:trPr>
          <w:trHeight w:val="288"/>
        </w:trPr>
        <w:tc>
          <w:tcPr>
            <w:tcW w:w="735" w:type="dxa"/>
            <w:vMerge w:val="restart"/>
            <w:shd w:val="clear" w:color="auto" w:fill="auto"/>
            <w:noWrap/>
            <w:vAlign w:val="center"/>
            <w:hideMark/>
          </w:tcPr>
          <w:p w14:paraId="7DAFE953" w14:textId="77777777" w:rsidR="005C38D6" w:rsidRPr="007A241C" w:rsidRDefault="005C38D6" w:rsidP="00F446B0">
            <w:pPr>
              <w:jc w:val="center"/>
              <w:rPr>
                <w:color w:val="000000"/>
                <w:sz w:val="22"/>
                <w:szCs w:val="22"/>
              </w:rPr>
            </w:pPr>
            <w:r w:rsidRPr="007A241C">
              <w:rPr>
                <w:color w:val="000000"/>
                <w:sz w:val="22"/>
                <w:szCs w:val="22"/>
              </w:rPr>
              <w:t>52</w:t>
            </w:r>
          </w:p>
        </w:tc>
        <w:tc>
          <w:tcPr>
            <w:tcW w:w="3903" w:type="dxa"/>
            <w:shd w:val="clear" w:color="auto" w:fill="auto"/>
            <w:vAlign w:val="center"/>
            <w:hideMark/>
          </w:tcPr>
          <w:p w14:paraId="60970A7D" w14:textId="77777777" w:rsidR="005C38D6" w:rsidRPr="007A241C" w:rsidRDefault="005C38D6" w:rsidP="00F446B0">
            <w:pPr>
              <w:rPr>
                <w:color w:val="000000"/>
              </w:rPr>
            </w:pPr>
            <w:r w:rsidRPr="007A241C">
              <w:rPr>
                <w:color w:val="000000"/>
              </w:rPr>
              <w:t>DELL 5100CN IMAGING DRUM</w:t>
            </w:r>
          </w:p>
        </w:tc>
        <w:tc>
          <w:tcPr>
            <w:tcW w:w="754" w:type="dxa"/>
            <w:vMerge w:val="restart"/>
            <w:shd w:val="clear" w:color="auto" w:fill="auto"/>
            <w:noWrap/>
            <w:vAlign w:val="center"/>
            <w:hideMark/>
          </w:tcPr>
          <w:p w14:paraId="1D7A48A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74145E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E2424C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BA2FEF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C732701" w14:textId="77777777" w:rsidTr="00F446B0">
        <w:trPr>
          <w:trHeight w:val="300"/>
        </w:trPr>
        <w:tc>
          <w:tcPr>
            <w:tcW w:w="735" w:type="dxa"/>
            <w:vMerge/>
            <w:vAlign w:val="center"/>
            <w:hideMark/>
          </w:tcPr>
          <w:p w14:paraId="40872771" w14:textId="77777777" w:rsidR="005C38D6" w:rsidRPr="007A241C" w:rsidRDefault="005C38D6" w:rsidP="00F446B0">
            <w:pPr>
              <w:rPr>
                <w:color w:val="000000"/>
                <w:sz w:val="22"/>
                <w:szCs w:val="22"/>
              </w:rPr>
            </w:pPr>
          </w:p>
        </w:tc>
        <w:tc>
          <w:tcPr>
            <w:tcW w:w="3903" w:type="dxa"/>
            <w:shd w:val="clear" w:color="auto" w:fill="auto"/>
            <w:vAlign w:val="center"/>
            <w:hideMark/>
          </w:tcPr>
          <w:p w14:paraId="1C00E189" w14:textId="77777777" w:rsidR="005C38D6" w:rsidRPr="007A241C" w:rsidRDefault="005C38D6" w:rsidP="00F446B0">
            <w:pPr>
              <w:rPr>
                <w:color w:val="000000"/>
              </w:rPr>
            </w:pPr>
            <w:r w:rsidRPr="007A241C">
              <w:rPr>
                <w:color w:val="000000"/>
              </w:rPr>
              <w:t>Part No. H7032 / Lawson No. 37550</w:t>
            </w:r>
          </w:p>
        </w:tc>
        <w:tc>
          <w:tcPr>
            <w:tcW w:w="754" w:type="dxa"/>
            <w:vMerge/>
            <w:vAlign w:val="center"/>
            <w:hideMark/>
          </w:tcPr>
          <w:p w14:paraId="68D9032F" w14:textId="77777777" w:rsidR="005C38D6" w:rsidRPr="007A241C" w:rsidRDefault="005C38D6" w:rsidP="00F446B0">
            <w:pPr>
              <w:rPr>
                <w:color w:val="000000"/>
                <w:sz w:val="22"/>
                <w:szCs w:val="22"/>
              </w:rPr>
            </w:pPr>
          </w:p>
        </w:tc>
        <w:tc>
          <w:tcPr>
            <w:tcW w:w="990" w:type="dxa"/>
            <w:vMerge/>
            <w:vAlign w:val="center"/>
            <w:hideMark/>
          </w:tcPr>
          <w:p w14:paraId="685C07AD" w14:textId="77777777" w:rsidR="005C38D6" w:rsidRPr="007A241C" w:rsidRDefault="005C38D6" w:rsidP="00F446B0">
            <w:pPr>
              <w:rPr>
                <w:color w:val="000000"/>
                <w:sz w:val="22"/>
                <w:szCs w:val="22"/>
              </w:rPr>
            </w:pPr>
          </w:p>
        </w:tc>
        <w:tc>
          <w:tcPr>
            <w:tcW w:w="1890" w:type="dxa"/>
            <w:vMerge/>
            <w:vAlign w:val="center"/>
            <w:hideMark/>
          </w:tcPr>
          <w:p w14:paraId="2D9F5D60" w14:textId="77777777" w:rsidR="005C38D6" w:rsidRPr="00CA6662" w:rsidRDefault="005C38D6" w:rsidP="00F446B0">
            <w:pPr>
              <w:rPr>
                <w:color w:val="000000"/>
                <w:sz w:val="24"/>
                <w:szCs w:val="22"/>
              </w:rPr>
            </w:pPr>
          </w:p>
        </w:tc>
        <w:tc>
          <w:tcPr>
            <w:tcW w:w="2363" w:type="dxa"/>
            <w:vMerge/>
            <w:vAlign w:val="center"/>
            <w:hideMark/>
          </w:tcPr>
          <w:p w14:paraId="55CE0A6F" w14:textId="77777777" w:rsidR="005C38D6" w:rsidRPr="00CA6662" w:rsidRDefault="005C38D6" w:rsidP="00F446B0">
            <w:pPr>
              <w:rPr>
                <w:color w:val="000000"/>
                <w:sz w:val="24"/>
                <w:szCs w:val="22"/>
              </w:rPr>
            </w:pPr>
          </w:p>
        </w:tc>
      </w:tr>
      <w:tr w:rsidR="005C38D6" w:rsidRPr="007A241C" w14:paraId="4C30BBAB" w14:textId="77777777" w:rsidTr="00F446B0">
        <w:trPr>
          <w:trHeight w:val="288"/>
        </w:trPr>
        <w:tc>
          <w:tcPr>
            <w:tcW w:w="735" w:type="dxa"/>
            <w:vMerge w:val="restart"/>
            <w:shd w:val="clear" w:color="auto" w:fill="auto"/>
            <w:noWrap/>
            <w:vAlign w:val="center"/>
            <w:hideMark/>
          </w:tcPr>
          <w:p w14:paraId="48AC33AB" w14:textId="77777777" w:rsidR="005C38D6" w:rsidRPr="007A241C" w:rsidRDefault="005C38D6" w:rsidP="00F446B0">
            <w:pPr>
              <w:jc w:val="center"/>
              <w:rPr>
                <w:color w:val="000000"/>
                <w:sz w:val="22"/>
                <w:szCs w:val="22"/>
              </w:rPr>
            </w:pPr>
            <w:r w:rsidRPr="007A241C">
              <w:rPr>
                <w:color w:val="000000"/>
                <w:sz w:val="22"/>
                <w:szCs w:val="22"/>
              </w:rPr>
              <w:t>53</w:t>
            </w:r>
          </w:p>
        </w:tc>
        <w:tc>
          <w:tcPr>
            <w:tcW w:w="3903" w:type="dxa"/>
            <w:shd w:val="clear" w:color="auto" w:fill="auto"/>
            <w:vAlign w:val="center"/>
            <w:hideMark/>
          </w:tcPr>
          <w:p w14:paraId="11470CF4" w14:textId="77777777" w:rsidR="005C38D6" w:rsidRPr="007A241C" w:rsidRDefault="005C38D6" w:rsidP="00F446B0">
            <w:pPr>
              <w:rPr>
                <w:color w:val="000000"/>
              </w:rPr>
            </w:pPr>
            <w:r w:rsidRPr="007A241C">
              <w:rPr>
                <w:color w:val="000000"/>
              </w:rPr>
              <w:t>DELL 5100CN TRANSFER ROLLER</w:t>
            </w:r>
          </w:p>
        </w:tc>
        <w:tc>
          <w:tcPr>
            <w:tcW w:w="754" w:type="dxa"/>
            <w:vMerge w:val="restart"/>
            <w:shd w:val="clear" w:color="auto" w:fill="auto"/>
            <w:noWrap/>
            <w:vAlign w:val="center"/>
            <w:hideMark/>
          </w:tcPr>
          <w:p w14:paraId="6DC89A5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3D61A8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7C490E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AF88C7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56D68BC" w14:textId="77777777" w:rsidTr="00F446B0">
        <w:trPr>
          <w:trHeight w:val="300"/>
        </w:trPr>
        <w:tc>
          <w:tcPr>
            <w:tcW w:w="735" w:type="dxa"/>
            <w:vMerge/>
            <w:vAlign w:val="center"/>
            <w:hideMark/>
          </w:tcPr>
          <w:p w14:paraId="049C6930" w14:textId="77777777" w:rsidR="005C38D6" w:rsidRPr="007A241C" w:rsidRDefault="005C38D6" w:rsidP="00F446B0">
            <w:pPr>
              <w:rPr>
                <w:color w:val="000000"/>
                <w:sz w:val="22"/>
                <w:szCs w:val="22"/>
              </w:rPr>
            </w:pPr>
          </w:p>
        </w:tc>
        <w:tc>
          <w:tcPr>
            <w:tcW w:w="3903" w:type="dxa"/>
            <w:shd w:val="clear" w:color="auto" w:fill="auto"/>
            <w:vAlign w:val="center"/>
            <w:hideMark/>
          </w:tcPr>
          <w:p w14:paraId="7F7C16A6" w14:textId="77777777" w:rsidR="005C38D6" w:rsidRPr="007A241C" w:rsidRDefault="005C38D6" w:rsidP="00F446B0">
            <w:pPr>
              <w:rPr>
                <w:color w:val="000000"/>
              </w:rPr>
            </w:pPr>
            <w:r w:rsidRPr="007A241C">
              <w:rPr>
                <w:color w:val="000000"/>
              </w:rPr>
              <w:t>Part No. M7077 / Lawson No. 40118</w:t>
            </w:r>
          </w:p>
        </w:tc>
        <w:tc>
          <w:tcPr>
            <w:tcW w:w="754" w:type="dxa"/>
            <w:vMerge/>
            <w:vAlign w:val="center"/>
            <w:hideMark/>
          </w:tcPr>
          <w:p w14:paraId="567DD1B1" w14:textId="77777777" w:rsidR="005C38D6" w:rsidRPr="007A241C" w:rsidRDefault="005C38D6" w:rsidP="00F446B0">
            <w:pPr>
              <w:rPr>
                <w:color w:val="000000"/>
                <w:sz w:val="22"/>
                <w:szCs w:val="22"/>
              </w:rPr>
            </w:pPr>
          </w:p>
        </w:tc>
        <w:tc>
          <w:tcPr>
            <w:tcW w:w="990" w:type="dxa"/>
            <w:vMerge/>
            <w:vAlign w:val="center"/>
            <w:hideMark/>
          </w:tcPr>
          <w:p w14:paraId="33E26904" w14:textId="77777777" w:rsidR="005C38D6" w:rsidRPr="007A241C" w:rsidRDefault="005C38D6" w:rsidP="00F446B0">
            <w:pPr>
              <w:rPr>
                <w:color w:val="000000"/>
                <w:sz w:val="22"/>
                <w:szCs w:val="22"/>
              </w:rPr>
            </w:pPr>
          </w:p>
        </w:tc>
        <w:tc>
          <w:tcPr>
            <w:tcW w:w="1890" w:type="dxa"/>
            <w:vMerge/>
            <w:vAlign w:val="center"/>
            <w:hideMark/>
          </w:tcPr>
          <w:p w14:paraId="0FE37FA5" w14:textId="77777777" w:rsidR="005C38D6" w:rsidRPr="00CA6662" w:rsidRDefault="005C38D6" w:rsidP="00F446B0">
            <w:pPr>
              <w:rPr>
                <w:color w:val="000000"/>
                <w:sz w:val="24"/>
                <w:szCs w:val="22"/>
              </w:rPr>
            </w:pPr>
          </w:p>
        </w:tc>
        <w:tc>
          <w:tcPr>
            <w:tcW w:w="2363" w:type="dxa"/>
            <w:vMerge/>
            <w:vAlign w:val="center"/>
            <w:hideMark/>
          </w:tcPr>
          <w:p w14:paraId="25A49178" w14:textId="77777777" w:rsidR="005C38D6" w:rsidRPr="00CA6662" w:rsidRDefault="005C38D6" w:rsidP="00F446B0">
            <w:pPr>
              <w:rPr>
                <w:color w:val="000000"/>
                <w:sz w:val="24"/>
                <w:szCs w:val="22"/>
              </w:rPr>
            </w:pPr>
          </w:p>
        </w:tc>
      </w:tr>
      <w:tr w:rsidR="005C38D6" w:rsidRPr="007A241C" w14:paraId="73AB70E2" w14:textId="77777777" w:rsidTr="00F446B0">
        <w:trPr>
          <w:trHeight w:val="288"/>
        </w:trPr>
        <w:tc>
          <w:tcPr>
            <w:tcW w:w="735" w:type="dxa"/>
            <w:vMerge w:val="restart"/>
            <w:shd w:val="clear" w:color="auto" w:fill="auto"/>
            <w:noWrap/>
            <w:vAlign w:val="center"/>
            <w:hideMark/>
          </w:tcPr>
          <w:p w14:paraId="4157BA5B" w14:textId="77777777" w:rsidR="005C38D6" w:rsidRPr="007A241C" w:rsidRDefault="005C38D6" w:rsidP="00F446B0">
            <w:pPr>
              <w:jc w:val="center"/>
              <w:rPr>
                <w:color w:val="000000"/>
                <w:sz w:val="22"/>
                <w:szCs w:val="22"/>
              </w:rPr>
            </w:pPr>
            <w:r w:rsidRPr="007A241C">
              <w:rPr>
                <w:color w:val="000000"/>
                <w:sz w:val="22"/>
                <w:szCs w:val="22"/>
              </w:rPr>
              <w:t>54</w:t>
            </w:r>
          </w:p>
        </w:tc>
        <w:tc>
          <w:tcPr>
            <w:tcW w:w="3903" w:type="dxa"/>
            <w:shd w:val="clear" w:color="auto" w:fill="auto"/>
            <w:vAlign w:val="center"/>
            <w:hideMark/>
          </w:tcPr>
          <w:p w14:paraId="5D950887" w14:textId="77777777" w:rsidR="005C38D6" w:rsidRPr="007A241C" w:rsidRDefault="005C38D6" w:rsidP="00F446B0">
            <w:pPr>
              <w:rPr>
                <w:color w:val="000000"/>
              </w:rPr>
            </w:pPr>
            <w:r w:rsidRPr="007A241C">
              <w:rPr>
                <w:color w:val="000000"/>
              </w:rPr>
              <w:t>DELL 5100CN CYAN</w:t>
            </w:r>
          </w:p>
        </w:tc>
        <w:tc>
          <w:tcPr>
            <w:tcW w:w="754" w:type="dxa"/>
            <w:vMerge w:val="restart"/>
            <w:shd w:val="clear" w:color="auto" w:fill="auto"/>
            <w:noWrap/>
            <w:vAlign w:val="center"/>
            <w:hideMark/>
          </w:tcPr>
          <w:p w14:paraId="39750A3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A15E4C1"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4F594D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C5C801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DD65A54" w14:textId="77777777" w:rsidTr="00F446B0">
        <w:trPr>
          <w:trHeight w:val="300"/>
        </w:trPr>
        <w:tc>
          <w:tcPr>
            <w:tcW w:w="735" w:type="dxa"/>
            <w:vMerge/>
            <w:vAlign w:val="center"/>
            <w:hideMark/>
          </w:tcPr>
          <w:p w14:paraId="13168F95" w14:textId="77777777" w:rsidR="005C38D6" w:rsidRPr="007A241C" w:rsidRDefault="005C38D6" w:rsidP="00F446B0">
            <w:pPr>
              <w:rPr>
                <w:color w:val="000000"/>
                <w:sz w:val="22"/>
                <w:szCs w:val="22"/>
              </w:rPr>
            </w:pPr>
          </w:p>
        </w:tc>
        <w:tc>
          <w:tcPr>
            <w:tcW w:w="3903" w:type="dxa"/>
            <w:shd w:val="clear" w:color="auto" w:fill="auto"/>
            <w:vAlign w:val="center"/>
            <w:hideMark/>
          </w:tcPr>
          <w:p w14:paraId="638EF5CF" w14:textId="77777777" w:rsidR="005C38D6" w:rsidRPr="007A241C" w:rsidRDefault="005C38D6" w:rsidP="00F446B0">
            <w:pPr>
              <w:rPr>
                <w:color w:val="000000"/>
              </w:rPr>
            </w:pPr>
            <w:r w:rsidRPr="007A241C">
              <w:rPr>
                <w:color w:val="000000"/>
              </w:rPr>
              <w:t>Part No. H7029 / Lawson No. 37547</w:t>
            </w:r>
          </w:p>
        </w:tc>
        <w:tc>
          <w:tcPr>
            <w:tcW w:w="754" w:type="dxa"/>
            <w:vMerge/>
            <w:vAlign w:val="center"/>
            <w:hideMark/>
          </w:tcPr>
          <w:p w14:paraId="7E78E641" w14:textId="77777777" w:rsidR="005C38D6" w:rsidRPr="007A241C" w:rsidRDefault="005C38D6" w:rsidP="00F446B0">
            <w:pPr>
              <w:rPr>
                <w:color w:val="000000"/>
                <w:sz w:val="22"/>
                <w:szCs w:val="22"/>
              </w:rPr>
            </w:pPr>
          </w:p>
        </w:tc>
        <w:tc>
          <w:tcPr>
            <w:tcW w:w="990" w:type="dxa"/>
            <w:vMerge/>
            <w:vAlign w:val="center"/>
            <w:hideMark/>
          </w:tcPr>
          <w:p w14:paraId="7F264691" w14:textId="77777777" w:rsidR="005C38D6" w:rsidRPr="007A241C" w:rsidRDefault="005C38D6" w:rsidP="00F446B0">
            <w:pPr>
              <w:rPr>
                <w:color w:val="000000"/>
                <w:sz w:val="22"/>
                <w:szCs w:val="22"/>
              </w:rPr>
            </w:pPr>
          </w:p>
        </w:tc>
        <w:tc>
          <w:tcPr>
            <w:tcW w:w="1890" w:type="dxa"/>
            <w:vMerge/>
            <w:vAlign w:val="center"/>
            <w:hideMark/>
          </w:tcPr>
          <w:p w14:paraId="7A6E2BB9" w14:textId="77777777" w:rsidR="005C38D6" w:rsidRPr="00CA6662" w:rsidRDefault="005C38D6" w:rsidP="00F446B0">
            <w:pPr>
              <w:rPr>
                <w:color w:val="000000"/>
                <w:sz w:val="24"/>
                <w:szCs w:val="22"/>
              </w:rPr>
            </w:pPr>
          </w:p>
        </w:tc>
        <w:tc>
          <w:tcPr>
            <w:tcW w:w="2363" w:type="dxa"/>
            <w:vMerge/>
            <w:vAlign w:val="center"/>
            <w:hideMark/>
          </w:tcPr>
          <w:p w14:paraId="6F904C91" w14:textId="77777777" w:rsidR="005C38D6" w:rsidRPr="00CA6662" w:rsidRDefault="005C38D6" w:rsidP="00F446B0">
            <w:pPr>
              <w:rPr>
                <w:color w:val="000000"/>
                <w:sz w:val="24"/>
                <w:szCs w:val="22"/>
              </w:rPr>
            </w:pPr>
          </w:p>
        </w:tc>
      </w:tr>
      <w:tr w:rsidR="005C38D6" w:rsidRPr="007A241C" w14:paraId="1606DFB0" w14:textId="77777777" w:rsidTr="00F446B0">
        <w:trPr>
          <w:trHeight w:val="288"/>
        </w:trPr>
        <w:tc>
          <w:tcPr>
            <w:tcW w:w="735" w:type="dxa"/>
            <w:vMerge w:val="restart"/>
            <w:shd w:val="clear" w:color="auto" w:fill="auto"/>
            <w:noWrap/>
            <w:vAlign w:val="center"/>
            <w:hideMark/>
          </w:tcPr>
          <w:p w14:paraId="73540189" w14:textId="77777777" w:rsidR="005C38D6" w:rsidRPr="007A241C" w:rsidRDefault="005C38D6" w:rsidP="00F446B0">
            <w:pPr>
              <w:jc w:val="center"/>
              <w:rPr>
                <w:color w:val="000000"/>
                <w:sz w:val="22"/>
                <w:szCs w:val="22"/>
              </w:rPr>
            </w:pPr>
            <w:r w:rsidRPr="007A241C">
              <w:rPr>
                <w:color w:val="000000"/>
                <w:sz w:val="22"/>
                <w:szCs w:val="22"/>
              </w:rPr>
              <w:t>55</w:t>
            </w:r>
          </w:p>
        </w:tc>
        <w:tc>
          <w:tcPr>
            <w:tcW w:w="3903" w:type="dxa"/>
            <w:shd w:val="clear" w:color="auto" w:fill="auto"/>
            <w:vAlign w:val="center"/>
            <w:hideMark/>
          </w:tcPr>
          <w:p w14:paraId="78CBC75F" w14:textId="77777777" w:rsidR="005C38D6" w:rsidRPr="007A241C" w:rsidRDefault="005C38D6" w:rsidP="00F446B0">
            <w:pPr>
              <w:rPr>
                <w:color w:val="000000"/>
              </w:rPr>
            </w:pPr>
            <w:r w:rsidRPr="007A241C">
              <w:rPr>
                <w:color w:val="000000"/>
              </w:rPr>
              <w:t>DELL 5100CN MAGENTA</w:t>
            </w:r>
          </w:p>
        </w:tc>
        <w:tc>
          <w:tcPr>
            <w:tcW w:w="754" w:type="dxa"/>
            <w:vMerge w:val="restart"/>
            <w:shd w:val="clear" w:color="auto" w:fill="auto"/>
            <w:noWrap/>
            <w:vAlign w:val="center"/>
            <w:hideMark/>
          </w:tcPr>
          <w:p w14:paraId="3CAC893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218C6A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B895C3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FA4881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8334596" w14:textId="77777777" w:rsidTr="00F446B0">
        <w:trPr>
          <w:trHeight w:val="300"/>
        </w:trPr>
        <w:tc>
          <w:tcPr>
            <w:tcW w:w="735" w:type="dxa"/>
            <w:vMerge/>
            <w:vAlign w:val="center"/>
            <w:hideMark/>
          </w:tcPr>
          <w:p w14:paraId="20C00EEC" w14:textId="77777777" w:rsidR="005C38D6" w:rsidRPr="007A241C" w:rsidRDefault="005C38D6" w:rsidP="00F446B0">
            <w:pPr>
              <w:rPr>
                <w:color w:val="000000"/>
                <w:sz w:val="22"/>
                <w:szCs w:val="22"/>
              </w:rPr>
            </w:pPr>
          </w:p>
        </w:tc>
        <w:tc>
          <w:tcPr>
            <w:tcW w:w="3903" w:type="dxa"/>
            <w:shd w:val="clear" w:color="auto" w:fill="auto"/>
            <w:vAlign w:val="center"/>
            <w:hideMark/>
          </w:tcPr>
          <w:p w14:paraId="03093F1E" w14:textId="77777777" w:rsidR="005C38D6" w:rsidRPr="007A241C" w:rsidRDefault="005C38D6" w:rsidP="00F446B0">
            <w:pPr>
              <w:rPr>
                <w:color w:val="000000"/>
              </w:rPr>
            </w:pPr>
            <w:r w:rsidRPr="007A241C">
              <w:rPr>
                <w:color w:val="000000"/>
              </w:rPr>
              <w:t>Part No. H7031 / Lawson No. 37548</w:t>
            </w:r>
          </w:p>
        </w:tc>
        <w:tc>
          <w:tcPr>
            <w:tcW w:w="754" w:type="dxa"/>
            <w:vMerge/>
            <w:vAlign w:val="center"/>
            <w:hideMark/>
          </w:tcPr>
          <w:p w14:paraId="14C70B09" w14:textId="77777777" w:rsidR="005C38D6" w:rsidRPr="007A241C" w:rsidRDefault="005C38D6" w:rsidP="00F446B0">
            <w:pPr>
              <w:rPr>
                <w:color w:val="000000"/>
                <w:sz w:val="22"/>
                <w:szCs w:val="22"/>
              </w:rPr>
            </w:pPr>
          </w:p>
        </w:tc>
        <w:tc>
          <w:tcPr>
            <w:tcW w:w="990" w:type="dxa"/>
            <w:vMerge/>
            <w:vAlign w:val="center"/>
            <w:hideMark/>
          </w:tcPr>
          <w:p w14:paraId="32FF2766" w14:textId="77777777" w:rsidR="005C38D6" w:rsidRPr="007A241C" w:rsidRDefault="005C38D6" w:rsidP="00F446B0">
            <w:pPr>
              <w:rPr>
                <w:color w:val="000000"/>
                <w:sz w:val="22"/>
                <w:szCs w:val="22"/>
              </w:rPr>
            </w:pPr>
          </w:p>
        </w:tc>
        <w:tc>
          <w:tcPr>
            <w:tcW w:w="1890" w:type="dxa"/>
            <w:vMerge/>
            <w:vAlign w:val="center"/>
            <w:hideMark/>
          </w:tcPr>
          <w:p w14:paraId="01973758" w14:textId="77777777" w:rsidR="005C38D6" w:rsidRPr="00CA6662" w:rsidRDefault="005C38D6" w:rsidP="00F446B0">
            <w:pPr>
              <w:rPr>
                <w:color w:val="000000"/>
                <w:sz w:val="24"/>
                <w:szCs w:val="22"/>
              </w:rPr>
            </w:pPr>
          </w:p>
        </w:tc>
        <w:tc>
          <w:tcPr>
            <w:tcW w:w="2363" w:type="dxa"/>
            <w:vMerge/>
            <w:vAlign w:val="center"/>
            <w:hideMark/>
          </w:tcPr>
          <w:p w14:paraId="2132E2CB" w14:textId="77777777" w:rsidR="005C38D6" w:rsidRPr="00CA6662" w:rsidRDefault="005C38D6" w:rsidP="00F446B0">
            <w:pPr>
              <w:rPr>
                <w:color w:val="000000"/>
                <w:sz w:val="24"/>
                <w:szCs w:val="22"/>
              </w:rPr>
            </w:pPr>
          </w:p>
        </w:tc>
      </w:tr>
      <w:tr w:rsidR="005C38D6" w:rsidRPr="007A241C" w14:paraId="548E236D" w14:textId="77777777" w:rsidTr="00F446B0">
        <w:trPr>
          <w:trHeight w:val="288"/>
        </w:trPr>
        <w:tc>
          <w:tcPr>
            <w:tcW w:w="735" w:type="dxa"/>
            <w:vMerge w:val="restart"/>
            <w:shd w:val="clear" w:color="auto" w:fill="auto"/>
            <w:noWrap/>
            <w:vAlign w:val="center"/>
            <w:hideMark/>
          </w:tcPr>
          <w:p w14:paraId="2201678B" w14:textId="77777777" w:rsidR="005C38D6" w:rsidRPr="007A241C" w:rsidRDefault="005C38D6" w:rsidP="00F446B0">
            <w:pPr>
              <w:jc w:val="center"/>
              <w:rPr>
                <w:color w:val="000000"/>
                <w:sz w:val="22"/>
                <w:szCs w:val="22"/>
              </w:rPr>
            </w:pPr>
            <w:r w:rsidRPr="007A241C">
              <w:rPr>
                <w:color w:val="000000"/>
                <w:sz w:val="22"/>
                <w:szCs w:val="22"/>
              </w:rPr>
              <w:t>56</w:t>
            </w:r>
          </w:p>
        </w:tc>
        <w:tc>
          <w:tcPr>
            <w:tcW w:w="3903" w:type="dxa"/>
            <w:shd w:val="clear" w:color="auto" w:fill="auto"/>
            <w:vAlign w:val="center"/>
            <w:hideMark/>
          </w:tcPr>
          <w:p w14:paraId="2AEE0BC6" w14:textId="77777777" w:rsidR="005C38D6" w:rsidRPr="007A241C" w:rsidRDefault="005C38D6" w:rsidP="00F446B0">
            <w:pPr>
              <w:rPr>
                <w:color w:val="000000"/>
              </w:rPr>
            </w:pPr>
            <w:r w:rsidRPr="007A241C">
              <w:rPr>
                <w:color w:val="000000"/>
              </w:rPr>
              <w:t>DELL 5100CN YELLOW</w:t>
            </w:r>
          </w:p>
        </w:tc>
        <w:tc>
          <w:tcPr>
            <w:tcW w:w="754" w:type="dxa"/>
            <w:vMerge w:val="restart"/>
            <w:shd w:val="clear" w:color="auto" w:fill="auto"/>
            <w:noWrap/>
            <w:vAlign w:val="center"/>
            <w:hideMark/>
          </w:tcPr>
          <w:p w14:paraId="0946815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0DC112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58C359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EF0523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1C11C06" w14:textId="77777777" w:rsidTr="00F446B0">
        <w:trPr>
          <w:trHeight w:val="300"/>
        </w:trPr>
        <w:tc>
          <w:tcPr>
            <w:tcW w:w="735" w:type="dxa"/>
            <w:vMerge/>
            <w:vAlign w:val="center"/>
            <w:hideMark/>
          </w:tcPr>
          <w:p w14:paraId="6BF1EF93" w14:textId="77777777" w:rsidR="005C38D6" w:rsidRPr="007A241C" w:rsidRDefault="005C38D6" w:rsidP="00F446B0">
            <w:pPr>
              <w:rPr>
                <w:color w:val="000000"/>
                <w:sz w:val="22"/>
                <w:szCs w:val="22"/>
              </w:rPr>
            </w:pPr>
          </w:p>
        </w:tc>
        <w:tc>
          <w:tcPr>
            <w:tcW w:w="3903" w:type="dxa"/>
            <w:shd w:val="clear" w:color="auto" w:fill="auto"/>
            <w:vAlign w:val="center"/>
            <w:hideMark/>
          </w:tcPr>
          <w:p w14:paraId="3B80D895" w14:textId="77777777" w:rsidR="005C38D6" w:rsidRPr="007A241C" w:rsidRDefault="005C38D6" w:rsidP="00F446B0">
            <w:pPr>
              <w:rPr>
                <w:color w:val="000000"/>
              </w:rPr>
            </w:pPr>
            <w:r w:rsidRPr="007A241C">
              <w:rPr>
                <w:color w:val="000000"/>
              </w:rPr>
              <w:t>Part No. H7030 / Lawson No. 37549</w:t>
            </w:r>
          </w:p>
        </w:tc>
        <w:tc>
          <w:tcPr>
            <w:tcW w:w="754" w:type="dxa"/>
            <w:vMerge/>
            <w:vAlign w:val="center"/>
            <w:hideMark/>
          </w:tcPr>
          <w:p w14:paraId="5901A179" w14:textId="77777777" w:rsidR="005C38D6" w:rsidRPr="007A241C" w:rsidRDefault="005C38D6" w:rsidP="00F446B0">
            <w:pPr>
              <w:rPr>
                <w:color w:val="000000"/>
                <w:sz w:val="22"/>
                <w:szCs w:val="22"/>
              </w:rPr>
            </w:pPr>
          </w:p>
        </w:tc>
        <w:tc>
          <w:tcPr>
            <w:tcW w:w="990" w:type="dxa"/>
            <w:vMerge/>
            <w:vAlign w:val="center"/>
            <w:hideMark/>
          </w:tcPr>
          <w:p w14:paraId="2E9C7487" w14:textId="77777777" w:rsidR="005C38D6" w:rsidRPr="007A241C" w:rsidRDefault="005C38D6" w:rsidP="00F446B0">
            <w:pPr>
              <w:rPr>
                <w:color w:val="000000"/>
                <w:sz w:val="22"/>
                <w:szCs w:val="22"/>
              </w:rPr>
            </w:pPr>
          </w:p>
        </w:tc>
        <w:tc>
          <w:tcPr>
            <w:tcW w:w="1890" w:type="dxa"/>
            <w:vMerge/>
            <w:vAlign w:val="center"/>
            <w:hideMark/>
          </w:tcPr>
          <w:p w14:paraId="432F2327" w14:textId="77777777" w:rsidR="005C38D6" w:rsidRPr="00CA6662" w:rsidRDefault="005C38D6" w:rsidP="00F446B0">
            <w:pPr>
              <w:rPr>
                <w:color w:val="000000"/>
                <w:sz w:val="24"/>
                <w:szCs w:val="22"/>
              </w:rPr>
            </w:pPr>
          </w:p>
        </w:tc>
        <w:tc>
          <w:tcPr>
            <w:tcW w:w="2363" w:type="dxa"/>
            <w:vMerge/>
            <w:vAlign w:val="center"/>
            <w:hideMark/>
          </w:tcPr>
          <w:p w14:paraId="02646D48" w14:textId="77777777" w:rsidR="005C38D6" w:rsidRPr="00CA6662" w:rsidRDefault="005C38D6" w:rsidP="00F446B0">
            <w:pPr>
              <w:rPr>
                <w:color w:val="000000"/>
                <w:sz w:val="24"/>
                <w:szCs w:val="22"/>
              </w:rPr>
            </w:pPr>
          </w:p>
        </w:tc>
      </w:tr>
      <w:tr w:rsidR="005C38D6" w:rsidRPr="007A241C" w14:paraId="26CDE570" w14:textId="77777777" w:rsidTr="00F446B0">
        <w:trPr>
          <w:trHeight w:val="288"/>
        </w:trPr>
        <w:tc>
          <w:tcPr>
            <w:tcW w:w="735" w:type="dxa"/>
            <w:vMerge w:val="restart"/>
            <w:shd w:val="clear" w:color="auto" w:fill="auto"/>
            <w:noWrap/>
            <w:vAlign w:val="center"/>
            <w:hideMark/>
          </w:tcPr>
          <w:p w14:paraId="485D0D37" w14:textId="77777777" w:rsidR="005C38D6" w:rsidRPr="007A241C" w:rsidRDefault="005C38D6" w:rsidP="00F446B0">
            <w:pPr>
              <w:jc w:val="center"/>
              <w:rPr>
                <w:color w:val="000000"/>
                <w:sz w:val="22"/>
                <w:szCs w:val="22"/>
              </w:rPr>
            </w:pPr>
            <w:r w:rsidRPr="007A241C">
              <w:rPr>
                <w:color w:val="000000"/>
                <w:sz w:val="22"/>
                <w:szCs w:val="22"/>
              </w:rPr>
              <w:t>57</w:t>
            </w:r>
          </w:p>
        </w:tc>
        <w:tc>
          <w:tcPr>
            <w:tcW w:w="3903" w:type="dxa"/>
            <w:shd w:val="clear" w:color="auto" w:fill="auto"/>
            <w:vAlign w:val="center"/>
            <w:hideMark/>
          </w:tcPr>
          <w:p w14:paraId="34D0CB33" w14:textId="77777777" w:rsidR="005C38D6" w:rsidRPr="007A241C" w:rsidRDefault="005C38D6" w:rsidP="00F446B0">
            <w:pPr>
              <w:rPr>
                <w:color w:val="000000"/>
              </w:rPr>
            </w:pPr>
            <w:r w:rsidRPr="007A241C">
              <w:rPr>
                <w:color w:val="000000"/>
              </w:rPr>
              <w:t>DELL 5110CN 110V FUSER KIT</w:t>
            </w:r>
          </w:p>
        </w:tc>
        <w:tc>
          <w:tcPr>
            <w:tcW w:w="754" w:type="dxa"/>
            <w:vMerge w:val="restart"/>
            <w:shd w:val="clear" w:color="auto" w:fill="auto"/>
            <w:noWrap/>
            <w:vAlign w:val="center"/>
            <w:hideMark/>
          </w:tcPr>
          <w:p w14:paraId="491043A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00085F6"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7F1FE07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4F42F79"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79B7A96" w14:textId="77777777" w:rsidTr="00F446B0">
        <w:trPr>
          <w:trHeight w:val="300"/>
        </w:trPr>
        <w:tc>
          <w:tcPr>
            <w:tcW w:w="735" w:type="dxa"/>
            <w:vMerge/>
            <w:vAlign w:val="center"/>
            <w:hideMark/>
          </w:tcPr>
          <w:p w14:paraId="43E7C12B" w14:textId="77777777" w:rsidR="005C38D6" w:rsidRPr="007A241C" w:rsidRDefault="005C38D6" w:rsidP="00F446B0">
            <w:pPr>
              <w:rPr>
                <w:color w:val="000000"/>
                <w:sz w:val="22"/>
                <w:szCs w:val="22"/>
              </w:rPr>
            </w:pPr>
          </w:p>
        </w:tc>
        <w:tc>
          <w:tcPr>
            <w:tcW w:w="3903" w:type="dxa"/>
            <w:shd w:val="clear" w:color="auto" w:fill="auto"/>
            <w:vAlign w:val="center"/>
            <w:hideMark/>
          </w:tcPr>
          <w:p w14:paraId="2CEA7367" w14:textId="77777777" w:rsidR="005C38D6" w:rsidRPr="007A241C" w:rsidRDefault="005C38D6" w:rsidP="00F446B0">
            <w:pPr>
              <w:rPr>
                <w:color w:val="000000"/>
              </w:rPr>
            </w:pPr>
            <w:r w:rsidRPr="007A241C">
              <w:rPr>
                <w:color w:val="000000"/>
              </w:rPr>
              <w:t>Part No. KX491 / Lawson No. 37538</w:t>
            </w:r>
          </w:p>
        </w:tc>
        <w:tc>
          <w:tcPr>
            <w:tcW w:w="754" w:type="dxa"/>
            <w:vMerge/>
            <w:vAlign w:val="center"/>
            <w:hideMark/>
          </w:tcPr>
          <w:p w14:paraId="3959F5A8" w14:textId="77777777" w:rsidR="005C38D6" w:rsidRPr="007A241C" w:rsidRDefault="005C38D6" w:rsidP="00F446B0">
            <w:pPr>
              <w:rPr>
                <w:color w:val="000000"/>
                <w:sz w:val="22"/>
                <w:szCs w:val="22"/>
              </w:rPr>
            </w:pPr>
          </w:p>
        </w:tc>
        <w:tc>
          <w:tcPr>
            <w:tcW w:w="990" w:type="dxa"/>
            <w:vMerge/>
            <w:vAlign w:val="center"/>
            <w:hideMark/>
          </w:tcPr>
          <w:p w14:paraId="4B32138F" w14:textId="77777777" w:rsidR="005C38D6" w:rsidRPr="007A241C" w:rsidRDefault="005C38D6" w:rsidP="00F446B0">
            <w:pPr>
              <w:rPr>
                <w:color w:val="000000"/>
                <w:sz w:val="22"/>
                <w:szCs w:val="22"/>
              </w:rPr>
            </w:pPr>
          </w:p>
        </w:tc>
        <w:tc>
          <w:tcPr>
            <w:tcW w:w="1890" w:type="dxa"/>
            <w:vMerge/>
            <w:vAlign w:val="center"/>
            <w:hideMark/>
          </w:tcPr>
          <w:p w14:paraId="5B253382" w14:textId="77777777" w:rsidR="005C38D6" w:rsidRPr="00CA6662" w:rsidRDefault="005C38D6" w:rsidP="00F446B0">
            <w:pPr>
              <w:rPr>
                <w:color w:val="000000"/>
                <w:sz w:val="24"/>
                <w:szCs w:val="22"/>
              </w:rPr>
            </w:pPr>
          </w:p>
        </w:tc>
        <w:tc>
          <w:tcPr>
            <w:tcW w:w="2363" w:type="dxa"/>
            <w:vMerge/>
            <w:vAlign w:val="center"/>
            <w:hideMark/>
          </w:tcPr>
          <w:p w14:paraId="3D35E4E8" w14:textId="77777777" w:rsidR="005C38D6" w:rsidRPr="00CA6662" w:rsidRDefault="005C38D6" w:rsidP="00F446B0">
            <w:pPr>
              <w:rPr>
                <w:color w:val="000000"/>
                <w:sz w:val="24"/>
                <w:szCs w:val="22"/>
              </w:rPr>
            </w:pPr>
          </w:p>
        </w:tc>
      </w:tr>
      <w:tr w:rsidR="005C38D6" w:rsidRPr="007A241C" w14:paraId="0D1E0767" w14:textId="77777777" w:rsidTr="00F446B0">
        <w:trPr>
          <w:trHeight w:val="288"/>
        </w:trPr>
        <w:tc>
          <w:tcPr>
            <w:tcW w:w="735" w:type="dxa"/>
            <w:vMerge w:val="restart"/>
            <w:shd w:val="clear" w:color="auto" w:fill="auto"/>
            <w:noWrap/>
            <w:vAlign w:val="center"/>
            <w:hideMark/>
          </w:tcPr>
          <w:p w14:paraId="02BAB253" w14:textId="77777777" w:rsidR="005C38D6" w:rsidRPr="007A241C" w:rsidRDefault="005C38D6" w:rsidP="00F446B0">
            <w:pPr>
              <w:jc w:val="center"/>
              <w:rPr>
                <w:color w:val="000000"/>
                <w:sz w:val="22"/>
                <w:szCs w:val="22"/>
              </w:rPr>
            </w:pPr>
            <w:r w:rsidRPr="007A241C">
              <w:rPr>
                <w:color w:val="000000"/>
                <w:sz w:val="22"/>
                <w:szCs w:val="22"/>
              </w:rPr>
              <w:t>58</w:t>
            </w:r>
          </w:p>
        </w:tc>
        <w:tc>
          <w:tcPr>
            <w:tcW w:w="3903" w:type="dxa"/>
            <w:shd w:val="clear" w:color="auto" w:fill="auto"/>
            <w:vAlign w:val="center"/>
            <w:hideMark/>
          </w:tcPr>
          <w:p w14:paraId="4F57C7DC" w14:textId="77777777" w:rsidR="005C38D6" w:rsidRPr="007A241C" w:rsidRDefault="005C38D6" w:rsidP="00F446B0">
            <w:pPr>
              <w:rPr>
                <w:color w:val="000000"/>
              </w:rPr>
            </w:pPr>
            <w:r w:rsidRPr="007A241C">
              <w:rPr>
                <w:color w:val="000000"/>
              </w:rPr>
              <w:t>DELL 5110CN BLACK</w:t>
            </w:r>
          </w:p>
        </w:tc>
        <w:tc>
          <w:tcPr>
            <w:tcW w:w="754" w:type="dxa"/>
            <w:vMerge w:val="restart"/>
            <w:shd w:val="clear" w:color="auto" w:fill="auto"/>
            <w:noWrap/>
            <w:vAlign w:val="center"/>
            <w:hideMark/>
          </w:tcPr>
          <w:p w14:paraId="759B151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9861AB4"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0</w:t>
            </w:r>
          </w:p>
        </w:tc>
        <w:tc>
          <w:tcPr>
            <w:tcW w:w="1890" w:type="dxa"/>
            <w:vMerge w:val="restart"/>
            <w:shd w:val="clear" w:color="auto" w:fill="auto"/>
            <w:noWrap/>
            <w:vAlign w:val="center"/>
            <w:hideMark/>
          </w:tcPr>
          <w:p w14:paraId="08BB608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7720B09"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640516D" w14:textId="77777777" w:rsidTr="00F446B0">
        <w:trPr>
          <w:trHeight w:val="300"/>
        </w:trPr>
        <w:tc>
          <w:tcPr>
            <w:tcW w:w="735" w:type="dxa"/>
            <w:vMerge/>
            <w:vAlign w:val="center"/>
            <w:hideMark/>
          </w:tcPr>
          <w:p w14:paraId="540EB78F" w14:textId="77777777" w:rsidR="005C38D6" w:rsidRPr="007A241C" w:rsidRDefault="005C38D6" w:rsidP="00F446B0">
            <w:pPr>
              <w:rPr>
                <w:color w:val="000000"/>
                <w:sz w:val="22"/>
                <w:szCs w:val="22"/>
              </w:rPr>
            </w:pPr>
          </w:p>
        </w:tc>
        <w:tc>
          <w:tcPr>
            <w:tcW w:w="3903" w:type="dxa"/>
            <w:shd w:val="clear" w:color="auto" w:fill="auto"/>
            <w:vAlign w:val="center"/>
            <w:hideMark/>
          </w:tcPr>
          <w:p w14:paraId="53A4CB2E" w14:textId="77777777" w:rsidR="005C38D6" w:rsidRPr="007A241C" w:rsidRDefault="005C38D6" w:rsidP="00F446B0">
            <w:pPr>
              <w:rPr>
                <w:color w:val="000000"/>
              </w:rPr>
            </w:pPr>
            <w:r w:rsidRPr="007A241C">
              <w:rPr>
                <w:color w:val="000000"/>
              </w:rPr>
              <w:t>Part No. KD580 / Lawson No. 37534</w:t>
            </w:r>
          </w:p>
        </w:tc>
        <w:tc>
          <w:tcPr>
            <w:tcW w:w="754" w:type="dxa"/>
            <w:vMerge/>
            <w:vAlign w:val="center"/>
            <w:hideMark/>
          </w:tcPr>
          <w:p w14:paraId="74138291" w14:textId="77777777" w:rsidR="005C38D6" w:rsidRPr="007A241C" w:rsidRDefault="005C38D6" w:rsidP="00F446B0">
            <w:pPr>
              <w:rPr>
                <w:color w:val="000000"/>
                <w:sz w:val="22"/>
                <w:szCs w:val="22"/>
              </w:rPr>
            </w:pPr>
          </w:p>
        </w:tc>
        <w:tc>
          <w:tcPr>
            <w:tcW w:w="990" w:type="dxa"/>
            <w:vMerge/>
            <w:vAlign w:val="center"/>
            <w:hideMark/>
          </w:tcPr>
          <w:p w14:paraId="2B84F33B" w14:textId="77777777" w:rsidR="005C38D6" w:rsidRPr="007A241C" w:rsidRDefault="005C38D6" w:rsidP="00F446B0">
            <w:pPr>
              <w:rPr>
                <w:color w:val="000000"/>
                <w:sz w:val="22"/>
                <w:szCs w:val="22"/>
              </w:rPr>
            </w:pPr>
          </w:p>
        </w:tc>
        <w:tc>
          <w:tcPr>
            <w:tcW w:w="1890" w:type="dxa"/>
            <w:vMerge/>
            <w:vAlign w:val="center"/>
            <w:hideMark/>
          </w:tcPr>
          <w:p w14:paraId="2673F055" w14:textId="77777777" w:rsidR="005C38D6" w:rsidRPr="00CA6662" w:rsidRDefault="005C38D6" w:rsidP="00F446B0">
            <w:pPr>
              <w:rPr>
                <w:color w:val="000000"/>
                <w:sz w:val="24"/>
                <w:szCs w:val="22"/>
              </w:rPr>
            </w:pPr>
          </w:p>
        </w:tc>
        <w:tc>
          <w:tcPr>
            <w:tcW w:w="2363" w:type="dxa"/>
            <w:vMerge/>
            <w:vAlign w:val="center"/>
            <w:hideMark/>
          </w:tcPr>
          <w:p w14:paraId="48D7B4CF" w14:textId="77777777" w:rsidR="005C38D6" w:rsidRPr="00CA6662" w:rsidRDefault="005C38D6" w:rsidP="00F446B0">
            <w:pPr>
              <w:rPr>
                <w:color w:val="000000"/>
                <w:sz w:val="24"/>
                <w:szCs w:val="22"/>
              </w:rPr>
            </w:pPr>
          </w:p>
        </w:tc>
      </w:tr>
      <w:tr w:rsidR="005C38D6" w:rsidRPr="007A241C" w14:paraId="6CAD3433" w14:textId="77777777" w:rsidTr="00F446B0">
        <w:trPr>
          <w:trHeight w:val="288"/>
        </w:trPr>
        <w:tc>
          <w:tcPr>
            <w:tcW w:w="735" w:type="dxa"/>
            <w:vMerge w:val="restart"/>
            <w:shd w:val="clear" w:color="auto" w:fill="auto"/>
            <w:noWrap/>
            <w:vAlign w:val="center"/>
            <w:hideMark/>
          </w:tcPr>
          <w:p w14:paraId="3C808F7A" w14:textId="77777777" w:rsidR="005C38D6" w:rsidRPr="007A241C" w:rsidRDefault="005C38D6" w:rsidP="00F446B0">
            <w:pPr>
              <w:jc w:val="center"/>
              <w:rPr>
                <w:color w:val="000000"/>
                <w:sz w:val="22"/>
                <w:szCs w:val="22"/>
              </w:rPr>
            </w:pPr>
            <w:r w:rsidRPr="007A241C">
              <w:rPr>
                <w:color w:val="000000"/>
                <w:sz w:val="22"/>
                <w:szCs w:val="22"/>
              </w:rPr>
              <w:t>59</w:t>
            </w:r>
          </w:p>
        </w:tc>
        <w:tc>
          <w:tcPr>
            <w:tcW w:w="3903" w:type="dxa"/>
            <w:shd w:val="clear" w:color="auto" w:fill="auto"/>
            <w:vAlign w:val="center"/>
            <w:hideMark/>
          </w:tcPr>
          <w:p w14:paraId="2B0CFCBC" w14:textId="77777777" w:rsidR="005C38D6" w:rsidRPr="007A241C" w:rsidRDefault="005C38D6" w:rsidP="00F446B0">
            <w:pPr>
              <w:rPr>
                <w:color w:val="000000"/>
              </w:rPr>
            </w:pPr>
            <w:r w:rsidRPr="007A241C">
              <w:rPr>
                <w:color w:val="000000"/>
              </w:rPr>
              <w:t>DELL 5110CN IMAGING DRUM</w:t>
            </w:r>
          </w:p>
        </w:tc>
        <w:tc>
          <w:tcPr>
            <w:tcW w:w="754" w:type="dxa"/>
            <w:vMerge w:val="restart"/>
            <w:shd w:val="clear" w:color="auto" w:fill="auto"/>
            <w:noWrap/>
            <w:vAlign w:val="center"/>
            <w:hideMark/>
          </w:tcPr>
          <w:p w14:paraId="2C4881B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4A596B5" w14:textId="77777777" w:rsidR="005C38D6" w:rsidRPr="007A241C" w:rsidRDefault="005C38D6" w:rsidP="00F446B0">
            <w:pPr>
              <w:jc w:val="center"/>
              <w:rPr>
                <w:color w:val="000000"/>
                <w:sz w:val="22"/>
                <w:szCs w:val="22"/>
              </w:rPr>
            </w:pPr>
            <w:r>
              <w:rPr>
                <w:color w:val="000000"/>
                <w:sz w:val="22"/>
                <w:szCs w:val="22"/>
              </w:rPr>
              <w:t>5</w:t>
            </w:r>
          </w:p>
        </w:tc>
        <w:tc>
          <w:tcPr>
            <w:tcW w:w="1890" w:type="dxa"/>
            <w:vMerge w:val="restart"/>
            <w:shd w:val="clear" w:color="auto" w:fill="auto"/>
            <w:noWrap/>
            <w:vAlign w:val="center"/>
            <w:hideMark/>
          </w:tcPr>
          <w:p w14:paraId="0F938B4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A53D20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40A15DE" w14:textId="77777777" w:rsidTr="00F446B0">
        <w:trPr>
          <w:trHeight w:val="300"/>
        </w:trPr>
        <w:tc>
          <w:tcPr>
            <w:tcW w:w="735" w:type="dxa"/>
            <w:vMerge/>
            <w:vAlign w:val="center"/>
            <w:hideMark/>
          </w:tcPr>
          <w:p w14:paraId="4BB88AAD" w14:textId="77777777" w:rsidR="005C38D6" w:rsidRPr="007A241C" w:rsidRDefault="005C38D6" w:rsidP="00F446B0">
            <w:pPr>
              <w:rPr>
                <w:color w:val="000000"/>
                <w:sz w:val="22"/>
                <w:szCs w:val="22"/>
              </w:rPr>
            </w:pPr>
          </w:p>
        </w:tc>
        <w:tc>
          <w:tcPr>
            <w:tcW w:w="3903" w:type="dxa"/>
            <w:shd w:val="clear" w:color="auto" w:fill="auto"/>
            <w:vAlign w:val="center"/>
            <w:hideMark/>
          </w:tcPr>
          <w:p w14:paraId="01ACFC52" w14:textId="77777777" w:rsidR="005C38D6" w:rsidRPr="007A241C" w:rsidRDefault="005C38D6" w:rsidP="00F446B0">
            <w:pPr>
              <w:rPr>
                <w:color w:val="000000"/>
              </w:rPr>
            </w:pPr>
            <w:r w:rsidRPr="007A241C">
              <w:rPr>
                <w:color w:val="000000"/>
              </w:rPr>
              <w:t>Part No. NF792 / Part No. 38103</w:t>
            </w:r>
          </w:p>
        </w:tc>
        <w:tc>
          <w:tcPr>
            <w:tcW w:w="754" w:type="dxa"/>
            <w:vMerge/>
            <w:vAlign w:val="center"/>
            <w:hideMark/>
          </w:tcPr>
          <w:p w14:paraId="645897B9" w14:textId="77777777" w:rsidR="005C38D6" w:rsidRPr="007A241C" w:rsidRDefault="005C38D6" w:rsidP="00F446B0">
            <w:pPr>
              <w:rPr>
                <w:color w:val="000000"/>
                <w:sz w:val="22"/>
                <w:szCs w:val="22"/>
              </w:rPr>
            </w:pPr>
          </w:p>
        </w:tc>
        <w:tc>
          <w:tcPr>
            <w:tcW w:w="990" w:type="dxa"/>
            <w:vMerge/>
            <w:vAlign w:val="center"/>
            <w:hideMark/>
          </w:tcPr>
          <w:p w14:paraId="35C18E6B" w14:textId="77777777" w:rsidR="005C38D6" w:rsidRPr="007A241C" w:rsidRDefault="005C38D6" w:rsidP="00F446B0">
            <w:pPr>
              <w:rPr>
                <w:color w:val="000000"/>
                <w:sz w:val="22"/>
                <w:szCs w:val="22"/>
              </w:rPr>
            </w:pPr>
          </w:p>
        </w:tc>
        <w:tc>
          <w:tcPr>
            <w:tcW w:w="1890" w:type="dxa"/>
            <w:vMerge/>
            <w:vAlign w:val="center"/>
            <w:hideMark/>
          </w:tcPr>
          <w:p w14:paraId="5D81732A" w14:textId="77777777" w:rsidR="005C38D6" w:rsidRPr="00CA6662" w:rsidRDefault="005C38D6" w:rsidP="00F446B0">
            <w:pPr>
              <w:rPr>
                <w:color w:val="000000"/>
                <w:sz w:val="24"/>
                <w:szCs w:val="22"/>
              </w:rPr>
            </w:pPr>
          </w:p>
        </w:tc>
        <w:tc>
          <w:tcPr>
            <w:tcW w:w="2363" w:type="dxa"/>
            <w:vMerge/>
            <w:vAlign w:val="center"/>
            <w:hideMark/>
          </w:tcPr>
          <w:p w14:paraId="4A2BF95C" w14:textId="77777777" w:rsidR="005C38D6" w:rsidRPr="00CA6662" w:rsidRDefault="005C38D6" w:rsidP="00F446B0">
            <w:pPr>
              <w:rPr>
                <w:color w:val="000000"/>
                <w:sz w:val="24"/>
                <w:szCs w:val="22"/>
              </w:rPr>
            </w:pPr>
          </w:p>
        </w:tc>
      </w:tr>
      <w:tr w:rsidR="005C38D6" w:rsidRPr="007A241C" w14:paraId="16CB3A5E" w14:textId="77777777" w:rsidTr="00F446B0">
        <w:trPr>
          <w:trHeight w:val="288"/>
        </w:trPr>
        <w:tc>
          <w:tcPr>
            <w:tcW w:w="735" w:type="dxa"/>
            <w:vMerge w:val="restart"/>
            <w:shd w:val="clear" w:color="auto" w:fill="auto"/>
            <w:noWrap/>
            <w:vAlign w:val="center"/>
            <w:hideMark/>
          </w:tcPr>
          <w:p w14:paraId="61F59826" w14:textId="77777777" w:rsidR="005C38D6" w:rsidRPr="007A241C" w:rsidRDefault="005C38D6" w:rsidP="00F446B0">
            <w:pPr>
              <w:jc w:val="center"/>
              <w:rPr>
                <w:color w:val="000000"/>
                <w:sz w:val="22"/>
                <w:szCs w:val="22"/>
              </w:rPr>
            </w:pPr>
            <w:r w:rsidRPr="007A241C">
              <w:rPr>
                <w:color w:val="000000"/>
                <w:sz w:val="22"/>
                <w:szCs w:val="22"/>
              </w:rPr>
              <w:t>60</w:t>
            </w:r>
          </w:p>
        </w:tc>
        <w:tc>
          <w:tcPr>
            <w:tcW w:w="3903" w:type="dxa"/>
            <w:shd w:val="clear" w:color="auto" w:fill="auto"/>
            <w:vAlign w:val="center"/>
            <w:hideMark/>
          </w:tcPr>
          <w:p w14:paraId="25DAD3FB" w14:textId="77777777" w:rsidR="005C38D6" w:rsidRPr="007A241C" w:rsidRDefault="005C38D6" w:rsidP="00F446B0">
            <w:pPr>
              <w:rPr>
                <w:color w:val="000000"/>
              </w:rPr>
            </w:pPr>
            <w:r w:rsidRPr="007A241C">
              <w:rPr>
                <w:color w:val="000000"/>
              </w:rPr>
              <w:t>DELL 5110CN CYAN</w:t>
            </w:r>
          </w:p>
        </w:tc>
        <w:tc>
          <w:tcPr>
            <w:tcW w:w="754" w:type="dxa"/>
            <w:vMerge w:val="restart"/>
            <w:shd w:val="clear" w:color="auto" w:fill="auto"/>
            <w:noWrap/>
            <w:vAlign w:val="center"/>
            <w:hideMark/>
          </w:tcPr>
          <w:p w14:paraId="5703066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A1A2697"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847420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0BCD1D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BD54D27" w14:textId="77777777" w:rsidTr="00F446B0">
        <w:trPr>
          <w:trHeight w:val="300"/>
        </w:trPr>
        <w:tc>
          <w:tcPr>
            <w:tcW w:w="735" w:type="dxa"/>
            <w:vMerge/>
            <w:vAlign w:val="center"/>
            <w:hideMark/>
          </w:tcPr>
          <w:p w14:paraId="0D8AD509" w14:textId="77777777" w:rsidR="005C38D6" w:rsidRPr="007A241C" w:rsidRDefault="005C38D6" w:rsidP="00F446B0">
            <w:pPr>
              <w:rPr>
                <w:color w:val="000000"/>
                <w:sz w:val="22"/>
                <w:szCs w:val="22"/>
              </w:rPr>
            </w:pPr>
          </w:p>
        </w:tc>
        <w:tc>
          <w:tcPr>
            <w:tcW w:w="3903" w:type="dxa"/>
            <w:shd w:val="clear" w:color="auto" w:fill="auto"/>
            <w:vAlign w:val="center"/>
            <w:hideMark/>
          </w:tcPr>
          <w:p w14:paraId="221B662E" w14:textId="77777777" w:rsidR="005C38D6" w:rsidRPr="007A241C" w:rsidRDefault="005C38D6" w:rsidP="00F446B0">
            <w:pPr>
              <w:rPr>
                <w:color w:val="000000"/>
              </w:rPr>
            </w:pPr>
            <w:r w:rsidRPr="007A241C">
              <w:rPr>
                <w:color w:val="000000"/>
              </w:rPr>
              <w:t>Part No. JD762 / Lawson No. 37535</w:t>
            </w:r>
          </w:p>
        </w:tc>
        <w:tc>
          <w:tcPr>
            <w:tcW w:w="754" w:type="dxa"/>
            <w:vMerge/>
            <w:vAlign w:val="center"/>
            <w:hideMark/>
          </w:tcPr>
          <w:p w14:paraId="102BB720" w14:textId="77777777" w:rsidR="005C38D6" w:rsidRPr="007A241C" w:rsidRDefault="005C38D6" w:rsidP="00F446B0">
            <w:pPr>
              <w:rPr>
                <w:color w:val="000000"/>
                <w:sz w:val="22"/>
                <w:szCs w:val="22"/>
              </w:rPr>
            </w:pPr>
          </w:p>
        </w:tc>
        <w:tc>
          <w:tcPr>
            <w:tcW w:w="990" w:type="dxa"/>
            <w:vMerge/>
            <w:vAlign w:val="center"/>
            <w:hideMark/>
          </w:tcPr>
          <w:p w14:paraId="781CF3E1" w14:textId="77777777" w:rsidR="005C38D6" w:rsidRPr="007A241C" w:rsidRDefault="005C38D6" w:rsidP="00F446B0">
            <w:pPr>
              <w:rPr>
                <w:color w:val="000000"/>
                <w:sz w:val="22"/>
                <w:szCs w:val="22"/>
              </w:rPr>
            </w:pPr>
          </w:p>
        </w:tc>
        <w:tc>
          <w:tcPr>
            <w:tcW w:w="1890" w:type="dxa"/>
            <w:vMerge/>
            <w:vAlign w:val="center"/>
            <w:hideMark/>
          </w:tcPr>
          <w:p w14:paraId="09C4F3DB" w14:textId="77777777" w:rsidR="005C38D6" w:rsidRPr="00CA6662" w:rsidRDefault="005C38D6" w:rsidP="00F446B0">
            <w:pPr>
              <w:rPr>
                <w:color w:val="000000"/>
                <w:sz w:val="24"/>
                <w:szCs w:val="22"/>
              </w:rPr>
            </w:pPr>
          </w:p>
        </w:tc>
        <w:tc>
          <w:tcPr>
            <w:tcW w:w="2363" w:type="dxa"/>
            <w:vMerge/>
            <w:vAlign w:val="center"/>
            <w:hideMark/>
          </w:tcPr>
          <w:p w14:paraId="63CBC870" w14:textId="77777777" w:rsidR="005C38D6" w:rsidRPr="00CA6662" w:rsidRDefault="005C38D6" w:rsidP="00F446B0">
            <w:pPr>
              <w:rPr>
                <w:color w:val="000000"/>
                <w:sz w:val="24"/>
                <w:szCs w:val="22"/>
              </w:rPr>
            </w:pPr>
          </w:p>
        </w:tc>
      </w:tr>
      <w:tr w:rsidR="005C38D6" w:rsidRPr="007A241C" w14:paraId="1D5FE7FE" w14:textId="77777777" w:rsidTr="00F446B0">
        <w:trPr>
          <w:trHeight w:val="288"/>
        </w:trPr>
        <w:tc>
          <w:tcPr>
            <w:tcW w:w="735" w:type="dxa"/>
            <w:vMerge w:val="restart"/>
            <w:shd w:val="clear" w:color="auto" w:fill="auto"/>
            <w:noWrap/>
            <w:vAlign w:val="center"/>
            <w:hideMark/>
          </w:tcPr>
          <w:p w14:paraId="60FD8A30" w14:textId="77777777" w:rsidR="005C38D6" w:rsidRPr="007A241C" w:rsidRDefault="005C38D6" w:rsidP="00F446B0">
            <w:pPr>
              <w:jc w:val="center"/>
              <w:rPr>
                <w:color w:val="000000"/>
                <w:sz w:val="22"/>
                <w:szCs w:val="22"/>
              </w:rPr>
            </w:pPr>
            <w:r w:rsidRPr="007A241C">
              <w:rPr>
                <w:color w:val="000000"/>
                <w:sz w:val="22"/>
                <w:szCs w:val="22"/>
              </w:rPr>
              <w:t>61</w:t>
            </w:r>
          </w:p>
        </w:tc>
        <w:tc>
          <w:tcPr>
            <w:tcW w:w="3903" w:type="dxa"/>
            <w:shd w:val="clear" w:color="auto" w:fill="auto"/>
            <w:vAlign w:val="center"/>
            <w:hideMark/>
          </w:tcPr>
          <w:p w14:paraId="79AB360A" w14:textId="77777777" w:rsidR="005C38D6" w:rsidRPr="007A241C" w:rsidRDefault="005C38D6" w:rsidP="00F446B0">
            <w:pPr>
              <w:rPr>
                <w:color w:val="000000"/>
              </w:rPr>
            </w:pPr>
            <w:r w:rsidRPr="007A241C">
              <w:rPr>
                <w:color w:val="000000"/>
              </w:rPr>
              <w:t>DELL 5110CN MAGENTA</w:t>
            </w:r>
          </w:p>
        </w:tc>
        <w:tc>
          <w:tcPr>
            <w:tcW w:w="754" w:type="dxa"/>
            <w:vMerge w:val="restart"/>
            <w:shd w:val="clear" w:color="auto" w:fill="auto"/>
            <w:noWrap/>
            <w:vAlign w:val="center"/>
            <w:hideMark/>
          </w:tcPr>
          <w:p w14:paraId="38451F5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ECFE9E7"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194D1D9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E74AEB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0A486E1" w14:textId="77777777" w:rsidTr="00F446B0">
        <w:trPr>
          <w:trHeight w:val="300"/>
        </w:trPr>
        <w:tc>
          <w:tcPr>
            <w:tcW w:w="735" w:type="dxa"/>
            <w:vMerge/>
            <w:vAlign w:val="center"/>
            <w:hideMark/>
          </w:tcPr>
          <w:p w14:paraId="0353CDA0" w14:textId="77777777" w:rsidR="005C38D6" w:rsidRPr="007A241C" w:rsidRDefault="005C38D6" w:rsidP="00F446B0">
            <w:pPr>
              <w:rPr>
                <w:color w:val="000000"/>
                <w:sz w:val="22"/>
                <w:szCs w:val="22"/>
              </w:rPr>
            </w:pPr>
          </w:p>
        </w:tc>
        <w:tc>
          <w:tcPr>
            <w:tcW w:w="3903" w:type="dxa"/>
            <w:shd w:val="clear" w:color="auto" w:fill="auto"/>
            <w:vAlign w:val="center"/>
            <w:hideMark/>
          </w:tcPr>
          <w:p w14:paraId="41041824" w14:textId="77777777" w:rsidR="005C38D6" w:rsidRPr="007A241C" w:rsidRDefault="005C38D6" w:rsidP="00F446B0">
            <w:pPr>
              <w:rPr>
                <w:color w:val="000000"/>
              </w:rPr>
            </w:pPr>
            <w:r w:rsidRPr="007A241C">
              <w:rPr>
                <w:color w:val="000000"/>
              </w:rPr>
              <w:t>Part No. JD761 / Lawson No. 37536</w:t>
            </w:r>
          </w:p>
        </w:tc>
        <w:tc>
          <w:tcPr>
            <w:tcW w:w="754" w:type="dxa"/>
            <w:vMerge/>
            <w:vAlign w:val="center"/>
            <w:hideMark/>
          </w:tcPr>
          <w:p w14:paraId="551EEC94" w14:textId="77777777" w:rsidR="005C38D6" w:rsidRPr="007A241C" w:rsidRDefault="005C38D6" w:rsidP="00F446B0">
            <w:pPr>
              <w:rPr>
                <w:color w:val="000000"/>
                <w:sz w:val="22"/>
                <w:szCs w:val="22"/>
              </w:rPr>
            </w:pPr>
          </w:p>
        </w:tc>
        <w:tc>
          <w:tcPr>
            <w:tcW w:w="990" w:type="dxa"/>
            <w:vMerge/>
            <w:vAlign w:val="center"/>
            <w:hideMark/>
          </w:tcPr>
          <w:p w14:paraId="1E66CFE5" w14:textId="77777777" w:rsidR="005C38D6" w:rsidRPr="007A241C" w:rsidRDefault="005C38D6" w:rsidP="00F446B0">
            <w:pPr>
              <w:rPr>
                <w:color w:val="000000"/>
                <w:sz w:val="22"/>
                <w:szCs w:val="22"/>
              </w:rPr>
            </w:pPr>
          </w:p>
        </w:tc>
        <w:tc>
          <w:tcPr>
            <w:tcW w:w="1890" w:type="dxa"/>
            <w:vMerge/>
            <w:vAlign w:val="center"/>
            <w:hideMark/>
          </w:tcPr>
          <w:p w14:paraId="69424DC5" w14:textId="77777777" w:rsidR="005C38D6" w:rsidRPr="00CA6662" w:rsidRDefault="005C38D6" w:rsidP="00F446B0">
            <w:pPr>
              <w:rPr>
                <w:color w:val="000000"/>
                <w:sz w:val="24"/>
                <w:szCs w:val="22"/>
              </w:rPr>
            </w:pPr>
          </w:p>
        </w:tc>
        <w:tc>
          <w:tcPr>
            <w:tcW w:w="2363" w:type="dxa"/>
            <w:vMerge/>
            <w:vAlign w:val="center"/>
            <w:hideMark/>
          </w:tcPr>
          <w:p w14:paraId="2FAE66A5" w14:textId="77777777" w:rsidR="005C38D6" w:rsidRPr="00CA6662" w:rsidRDefault="005C38D6" w:rsidP="00F446B0">
            <w:pPr>
              <w:rPr>
                <w:color w:val="000000"/>
                <w:sz w:val="24"/>
                <w:szCs w:val="22"/>
              </w:rPr>
            </w:pPr>
          </w:p>
        </w:tc>
      </w:tr>
      <w:tr w:rsidR="005C38D6" w:rsidRPr="007A241C" w14:paraId="6E62AB6A" w14:textId="77777777" w:rsidTr="00F446B0">
        <w:trPr>
          <w:trHeight w:val="288"/>
        </w:trPr>
        <w:tc>
          <w:tcPr>
            <w:tcW w:w="735" w:type="dxa"/>
            <w:vMerge w:val="restart"/>
            <w:shd w:val="clear" w:color="auto" w:fill="auto"/>
            <w:noWrap/>
            <w:vAlign w:val="center"/>
            <w:hideMark/>
          </w:tcPr>
          <w:p w14:paraId="52D755C1" w14:textId="77777777" w:rsidR="005C38D6" w:rsidRPr="007A241C" w:rsidRDefault="005C38D6" w:rsidP="00F446B0">
            <w:pPr>
              <w:jc w:val="center"/>
              <w:rPr>
                <w:color w:val="000000"/>
                <w:sz w:val="22"/>
                <w:szCs w:val="22"/>
              </w:rPr>
            </w:pPr>
            <w:r w:rsidRPr="007A241C">
              <w:rPr>
                <w:color w:val="000000"/>
                <w:sz w:val="22"/>
                <w:szCs w:val="22"/>
              </w:rPr>
              <w:t>62</w:t>
            </w:r>
          </w:p>
        </w:tc>
        <w:tc>
          <w:tcPr>
            <w:tcW w:w="3903" w:type="dxa"/>
            <w:shd w:val="clear" w:color="auto" w:fill="auto"/>
            <w:vAlign w:val="center"/>
            <w:hideMark/>
          </w:tcPr>
          <w:p w14:paraId="2A01BC29" w14:textId="77777777" w:rsidR="005C38D6" w:rsidRPr="007A241C" w:rsidRDefault="005C38D6" w:rsidP="00F446B0">
            <w:pPr>
              <w:rPr>
                <w:color w:val="000000"/>
              </w:rPr>
            </w:pPr>
            <w:r w:rsidRPr="007A241C">
              <w:rPr>
                <w:color w:val="000000"/>
              </w:rPr>
              <w:t>DELL 5110CN YELLOW</w:t>
            </w:r>
          </w:p>
        </w:tc>
        <w:tc>
          <w:tcPr>
            <w:tcW w:w="754" w:type="dxa"/>
            <w:vMerge w:val="restart"/>
            <w:shd w:val="clear" w:color="auto" w:fill="auto"/>
            <w:noWrap/>
            <w:vAlign w:val="center"/>
            <w:hideMark/>
          </w:tcPr>
          <w:p w14:paraId="1F9C2BB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545D582"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231CC7C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227DD5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658D32D" w14:textId="77777777" w:rsidTr="00F446B0">
        <w:trPr>
          <w:trHeight w:val="300"/>
        </w:trPr>
        <w:tc>
          <w:tcPr>
            <w:tcW w:w="735" w:type="dxa"/>
            <w:vMerge/>
            <w:vAlign w:val="center"/>
            <w:hideMark/>
          </w:tcPr>
          <w:p w14:paraId="5A5701C9" w14:textId="77777777" w:rsidR="005C38D6" w:rsidRPr="007A241C" w:rsidRDefault="005C38D6" w:rsidP="00F446B0">
            <w:pPr>
              <w:rPr>
                <w:color w:val="000000"/>
                <w:sz w:val="22"/>
                <w:szCs w:val="22"/>
              </w:rPr>
            </w:pPr>
          </w:p>
        </w:tc>
        <w:tc>
          <w:tcPr>
            <w:tcW w:w="3903" w:type="dxa"/>
            <w:shd w:val="clear" w:color="auto" w:fill="auto"/>
            <w:vAlign w:val="center"/>
            <w:hideMark/>
          </w:tcPr>
          <w:p w14:paraId="56EC54A9" w14:textId="77777777" w:rsidR="005C38D6" w:rsidRPr="007A241C" w:rsidRDefault="005C38D6" w:rsidP="00F446B0">
            <w:pPr>
              <w:rPr>
                <w:color w:val="000000"/>
              </w:rPr>
            </w:pPr>
            <w:r w:rsidRPr="007A241C">
              <w:rPr>
                <w:color w:val="000000"/>
              </w:rPr>
              <w:t>Part No. GD918 / Lawson No. 37537</w:t>
            </w:r>
          </w:p>
        </w:tc>
        <w:tc>
          <w:tcPr>
            <w:tcW w:w="754" w:type="dxa"/>
            <w:vMerge/>
            <w:vAlign w:val="center"/>
            <w:hideMark/>
          </w:tcPr>
          <w:p w14:paraId="4378ACAA" w14:textId="77777777" w:rsidR="005C38D6" w:rsidRPr="007A241C" w:rsidRDefault="005C38D6" w:rsidP="00F446B0">
            <w:pPr>
              <w:rPr>
                <w:color w:val="000000"/>
                <w:sz w:val="22"/>
                <w:szCs w:val="22"/>
              </w:rPr>
            </w:pPr>
          </w:p>
        </w:tc>
        <w:tc>
          <w:tcPr>
            <w:tcW w:w="990" w:type="dxa"/>
            <w:vMerge/>
            <w:vAlign w:val="center"/>
            <w:hideMark/>
          </w:tcPr>
          <w:p w14:paraId="0784C45D" w14:textId="77777777" w:rsidR="005C38D6" w:rsidRPr="007A241C" w:rsidRDefault="005C38D6" w:rsidP="00F446B0">
            <w:pPr>
              <w:rPr>
                <w:color w:val="000000"/>
                <w:sz w:val="22"/>
                <w:szCs w:val="22"/>
              </w:rPr>
            </w:pPr>
          </w:p>
        </w:tc>
        <w:tc>
          <w:tcPr>
            <w:tcW w:w="1890" w:type="dxa"/>
            <w:vMerge/>
            <w:vAlign w:val="center"/>
            <w:hideMark/>
          </w:tcPr>
          <w:p w14:paraId="0B6DC5A8" w14:textId="77777777" w:rsidR="005C38D6" w:rsidRPr="00CA6662" w:rsidRDefault="005C38D6" w:rsidP="00F446B0">
            <w:pPr>
              <w:rPr>
                <w:color w:val="000000"/>
                <w:sz w:val="24"/>
                <w:szCs w:val="22"/>
              </w:rPr>
            </w:pPr>
          </w:p>
        </w:tc>
        <w:tc>
          <w:tcPr>
            <w:tcW w:w="2363" w:type="dxa"/>
            <w:vMerge/>
            <w:vAlign w:val="center"/>
            <w:hideMark/>
          </w:tcPr>
          <w:p w14:paraId="0D447568" w14:textId="77777777" w:rsidR="005C38D6" w:rsidRPr="00CA6662" w:rsidRDefault="005C38D6" w:rsidP="00F446B0">
            <w:pPr>
              <w:rPr>
                <w:color w:val="000000"/>
                <w:sz w:val="24"/>
                <w:szCs w:val="22"/>
              </w:rPr>
            </w:pPr>
          </w:p>
        </w:tc>
      </w:tr>
      <w:tr w:rsidR="005C38D6" w:rsidRPr="007A241C" w14:paraId="09795874" w14:textId="77777777" w:rsidTr="00F446B0">
        <w:trPr>
          <w:trHeight w:val="288"/>
        </w:trPr>
        <w:tc>
          <w:tcPr>
            <w:tcW w:w="735" w:type="dxa"/>
            <w:vMerge w:val="restart"/>
            <w:shd w:val="clear" w:color="auto" w:fill="auto"/>
            <w:noWrap/>
            <w:vAlign w:val="center"/>
            <w:hideMark/>
          </w:tcPr>
          <w:p w14:paraId="68AA2842" w14:textId="77777777" w:rsidR="005C38D6" w:rsidRPr="007A241C" w:rsidRDefault="005C38D6" w:rsidP="00F446B0">
            <w:pPr>
              <w:jc w:val="center"/>
              <w:rPr>
                <w:color w:val="000000"/>
                <w:sz w:val="22"/>
                <w:szCs w:val="22"/>
              </w:rPr>
            </w:pPr>
            <w:r w:rsidRPr="007A241C">
              <w:rPr>
                <w:color w:val="000000"/>
                <w:sz w:val="22"/>
                <w:szCs w:val="22"/>
              </w:rPr>
              <w:lastRenderedPageBreak/>
              <w:t>63</w:t>
            </w:r>
          </w:p>
        </w:tc>
        <w:tc>
          <w:tcPr>
            <w:tcW w:w="3903" w:type="dxa"/>
            <w:shd w:val="clear" w:color="auto" w:fill="auto"/>
            <w:vAlign w:val="center"/>
            <w:hideMark/>
          </w:tcPr>
          <w:p w14:paraId="62D74DAE" w14:textId="77777777" w:rsidR="005C38D6" w:rsidRPr="007A241C" w:rsidRDefault="005C38D6" w:rsidP="00F446B0">
            <w:pPr>
              <w:rPr>
                <w:color w:val="000000"/>
              </w:rPr>
            </w:pPr>
            <w:r w:rsidRPr="007A241C">
              <w:rPr>
                <w:color w:val="000000"/>
              </w:rPr>
              <w:t>DELL 5130CDN BLACK P942P</w:t>
            </w:r>
          </w:p>
        </w:tc>
        <w:tc>
          <w:tcPr>
            <w:tcW w:w="754" w:type="dxa"/>
            <w:vMerge w:val="restart"/>
            <w:shd w:val="clear" w:color="auto" w:fill="auto"/>
            <w:noWrap/>
            <w:vAlign w:val="center"/>
            <w:hideMark/>
          </w:tcPr>
          <w:p w14:paraId="78CC070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636197E"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47CC62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1C97AD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03896C7" w14:textId="77777777" w:rsidTr="00F446B0">
        <w:trPr>
          <w:trHeight w:val="300"/>
        </w:trPr>
        <w:tc>
          <w:tcPr>
            <w:tcW w:w="735" w:type="dxa"/>
            <w:vMerge/>
            <w:vAlign w:val="center"/>
            <w:hideMark/>
          </w:tcPr>
          <w:p w14:paraId="0F431A48" w14:textId="77777777" w:rsidR="005C38D6" w:rsidRPr="007A241C" w:rsidRDefault="005C38D6" w:rsidP="00F446B0">
            <w:pPr>
              <w:rPr>
                <w:color w:val="000000"/>
                <w:sz w:val="22"/>
                <w:szCs w:val="22"/>
              </w:rPr>
            </w:pPr>
          </w:p>
        </w:tc>
        <w:tc>
          <w:tcPr>
            <w:tcW w:w="3903" w:type="dxa"/>
            <w:shd w:val="clear" w:color="auto" w:fill="auto"/>
            <w:vAlign w:val="center"/>
            <w:hideMark/>
          </w:tcPr>
          <w:p w14:paraId="1C540237" w14:textId="77777777" w:rsidR="005C38D6" w:rsidRPr="007A241C" w:rsidRDefault="005C38D6" w:rsidP="00F446B0">
            <w:pPr>
              <w:rPr>
                <w:color w:val="000000"/>
              </w:rPr>
            </w:pPr>
            <w:r w:rsidRPr="007A241C">
              <w:rPr>
                <w:color w:val="000000"/>
              </w:rPr>
              <w:t>Part No. P942P / Lawson No. 41586</w:t>
            </w:r>
          </w:p>
        </w:tc>
        <w:tc>
          <w:tcPr>
            <w:tcW w:w="754" w:type="dxa"/>
            <w:vMerge/>
            <w:vAlign w:val="center"/>
            <w:hideMark/>
          </w:tcPr>
          <w:p w14:paraId="5DE5CB73" w14:textId="77777777" w:rsidR="005C38D6" w:rsidRPr="007A241C" w:rsidRDefault="005C38D6" w:rsidP="00F446B0">
            <w:pPr>
              <w:rPr>
                <w:color w:val="000000"/>
                <w:sz w:val="22"/>
                <w:szCs w:val="22"/>
              </w:rPr>
            </w:pPr>
          </w:p>
        </w:tc>
        <w:tc>
          <w:tcPr>
            <w:tcW w:w="990" w:type="dxa"/>
            <w:vMerge/>
            <w:vAlign w:val="center"/>
            <w:hideMark/>
          </w:tcPr>
          <w:p w14:paraId="53BAE1F4" w14:textId="77777777" w:rsidR="005C38D6" w:rsidRPr="007A241C" w:rsidRDefault="005C38D6" w:rsidP="00F446B0">
            <w:pPr>
              <w:rPr>
                <w:color w:val="000000"/>
                <w:sz w:val="22"/>
                <w:szCs w:val="22"/>
              </w:rPr>
            </w:pPr>
          </w:p>
        </w:tc>
        <w:tc>
          <w:tcPr>
            <w:tcW w:w="1890" w:type="dxa"/>
            <w:vMerge/>
            <w:vAlign w:val="center"/>
            <w:hideMark/>
          </w:tcPr>
          <w:p w14:paraId="437B2C0D" w14:textId="77777777" w:rsidR="005C38D6" w:rsidRPr="00CA6662" w:rsidRDefault="005C38D6" w:rsidP="00F446B0">
            <w:pPr>
              <w:rPr>
                <w:color w:val="000000"/>
                <w:sz w:val="24"/>
                <w:szCs w:val="22"/>
              </w:rPr>
            </w:pPr>
          </w:p>
        </w:tc>
        <w:tc>
          <w:tcPr>
            <w:tcW w:w="2363" w:type="dxa"/>
            <w:vMerge/>
            <w:vAlign w:val="center"/>
            <w:hideMark/>
          </w:tcPr>
          <w:p w14:paraId="6755C377" w14:textId="77777777" w:rsidR="005C38D6" w:rsidRPr="00CA6662" w:rsidRDefault="005C38D6" w:rsidP="00F446B0">
            <w:pPr>
              <w:rPr>
                <w:color w:val="000000"/>
                <w:sz w:val="24"/>
                <w:szCs w:val="22"/>
              </w:rPr>
            </w:pPr>
          </w:p>
        </w:tc>
      </w:tr>
      <w:tr w:rsidR="005C38D6" w:rsidRPr="007A241C" w14:paraId="7D9A5CBB" w14:textId="77777777" w:rsidTr="00F446B0">
        <w:trPr>
          <w:trHeight w:val="288"/>
        </w:trPr>
        <w:tc>
          <w:tcPr>
            <w:tcW w:w="735" w:type="dxa"/>
            <w:vMerge w:val="restart"/>
            <w:shd w:val="clear" w:color="auto" w:fill="auto"/>
            <w:noWrap/>
            <w:vAlign w:val="center"/>
            <w:hideMark/>
          </w:tcPr>
          <w:p w14:paraId="75FD355E" w14:textId="77777777" w:rsidR="005C38D6" w:rsidRPr="007A241C" w:rsidRDefault="005C38D6" w:rsidP="00F446B0">
            <w:pPr>
              <w:jc w:val="center"/>
              <w:rPr>
                <w:color w:val="000000"/>
                <w:sz w:val="22"/>
                <w:szCs w:val="22"/>
              </w:rPr>
            </w:pPr>
            <w:r w:rsidRPr="007A241C">
              <w:rPr>
                <w:color w:val="000000"/>
                <w:sz w:val="22"/>
                <w:szCs w:val="22"/>
              </w:rPr>
              <w:t>64</w:t>
            </w:r>
          </w:p>
        </w:tc>
        <w:tc>
          <w:tcPr>
            <w:tcW w:w="3903" w:type="dxa"/>
            <w:shd w:val="clear" w:color="auto" w:fill="auto"/>
            <w:vAlign w:val="center"/>
            <w:hideMark/>
          </w:tcPr>
          <w:p w14:paraId="0DF558A1" w14:textId="77777777" w:rsidR="005C38D6" w:rsidRPr="007A241C" w:rsidRDefault="005C38D6" w:rsidP="00F446B0">
            <w:pPr>
              <w:rPr>
                <w:color w:val="000000"/>
              </w:rPr>
            </w:pPr>
            <w:r w:rsidRPr="007A241C">
              <w:rPr>
                <w:color w:val="000000"/>
              </w:rPr>
              <w:t>DELL 5130CDN CYAN G439R</w:t>
            </w:r>
          </w:p>
        </w:tc>
        <w:tc>
          <w:tcPr>
            <w:tcW w:w="754" w:type="dxa"/>
            <w:vMerge w:val="restart"/>
            <w:shd w:val="clear" w:color="auto" w:fill="auto"/>
            <w:noWrap/>
            <w:vAlign w:val="center"/>
            <w:hideMark/>
          </w:tcPr>
          <w:p w14:paraId="1855C72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DC69CAE"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77593C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4B4227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A6B648F" w14:textId="77777777" w:rsidTr="00F446B0">
        <w:trPr>
          <w:trHeight w:val="300"/>
        </w:trPr>
        <w:tc>
          <w:tcPr>
            <w:tcW w:w="735" w:type="dxa"/>
            <w:vMerge/>
            <w:vAlign w:val="center"/>
            <w:hideMark/>
          </w:tcPr>
          <w:p w14:paraId="25E472AA" w14:textId="77777777" w:rsidR="005C38D6" w:rsidRPr="007A241C" w:rsidRDefault="005C38D6" w:rsidP="00F446B0">
            <w:pPr>
              <w:rPr>
                <w:color w:val="000000"/>
                <w:sz w:val="22"/>
                <w:szCs w:val="22"/>
              </w:rPr>
            </w:pPr>
          </w:p>
        </w:tc>
        <w:tc>
          <w:tcPr>
            <w:tcW w:w="3903" w:type="dxa"/>
            <w:shd w:val="clear" w:color="auto" w:fill="auto"/>
            <w:vAlign w:val="center"/>
            <w:hideMark/>
          </w:tcPr>
          <w:p w14:paraId="480F99A2" w14:textId="77777777" w:rsidR="005C38D6" w:rsidRPr="007A241C" w:rsidRDefault="005C38D6" w:rsidP="00F446B0">
            <w:pPr>
              <w:rPr>
                <w:color w:val="000000"/>
              </w:rPr>
            </w:pPr>
            <w:r w:rsidRPr="007A241C">
              <w:rPr>
                <w:color w:val="000000"/>
              </w:rPr>
              <w:t>Part No. G439R / Lawson No. 41589</w:t>
            </w:r>
          </w:p>
        </w:tc>
        <w:tc>
          <w:tcPr>
            <w:tcW w:w="754" w:type="dxa"/>
            <w:vMerge/>
            <w:vAlign w:val="center"/>
            <w:hideMark/>
          </w:tcPr>
          <w:p w14:paraId="1985A655" w14:textId="77777777" w:rsidR="005C38D6" w:rsidRPr="007A241C" w:rsidRDefault="005C38D6" w:rsidP="00F446B0">
            <w:pPr>
              <w:rPr>
                <w:color w:val="000000"/>
                <w:sz w:val="22"/>
                <w:szCs w:val="22"/>
              </w:rPr>
            </w:pPr>
          </w:p>
        </w:tc>
        <w:tc>
          <w:tcPr>
            <w:tcW w:w="990" w:type="dxa"/>
            <w:vMerge/>
            <w:vAlign w:val="center"/>
            <w:hideMark/>
          </w:tcPr>
          <w:p w14:paraId="374AD37C" w14:textId="77777777" w:rsidR="005C38D6" w:rsidRPr="007A241C" w:rsidRDefault="005C38D6" w:rsidP="00F446B0">
            <w:pPr>
              <w:rPr>
                <w:color w:val="000000"/>
                <w:sz w:val="22"/>
                <w:szCs w:val="22"/>
              </w:rPr>
            </w:pPr>
          </w:p>
        </w:tc>
        <w:tc>
          <w:tcPr>
            <w:tcW w:w="1890" w:type="dxa"/>
            <w:vMerge/>
            <w:vAlign w:val="center"/>
            <w:hideMark/>
          </w:tcPr>
          <w:p w14:paraId="4CA01643" w14:textId="77777777" w:rsidR="005C38D6" w:rsidRPr="00CA6662" w:rsidRDefault="005C38D6" w:rsidP="00F446B0">
            <w:pPr>
              <w:rPr>
                <w:color w:val="000000"/>
                <w:sz w:val="24"/>
                <w:szCs w:val="22"/>
              </w:rPr>
            </w:pPr>
          </w:p>
        </w:tc>
        <w:tc>
          <w:tcPr>
            <w:tcW w:w="2363" w:type="dxa"/>
            <w:vMerge/>
            <w:vAlign w:val="center"/>
            <w:hideMark/>
          </w:tcPr>
          <w:p w14:paraId="3482D67E" w14:textId="77777777" w:rsidR="005C38D6" w:rsidRPr="00CA6662" w:rsidRDefault="005C38D6" w:rsidP="00F446B0">
            <w:pPr>
              <w:rPr>
                <w:color w:val="000000"/>
                <w:sz w:val="24"/>
                <w:szCs w:val="22"/>
              </w:rPr>
            </w:pPr>
          </w:p>
        </w:tc>
      </w:tr>
      <w:tr w:rsidR="005C38D6" w:rsidRPr="007A241C" w14:paraId="3E93CAE5" w14:textId="77777777" w:rsidTr="00F446B0">
        <w:trPr>
          <w:trHeight w:val="288"/>
        </w:trPr>
        <w:tc>
          <w:tcPr>
            <w:tcW w:w="735" w:type="dxa"/>
            <w:vMerge w:val="restart"/>
            <w:shd w:val="clear" w:color="auto" w:fill="auto"/>
            <w:noWrap/>
            <w:vAlign w:val="center"/>
            <w:hideMark/>
          </w:tcPr>
          <w:p w14:paraId="24FD920D" w14:textId="77777777" w:rsidR="005C38D6" w:rsidRPr="007A241C" w:rsidRDefault="005C38D6" w:rsidP="00F446B0">
            <w:pPr>
              <w:jc w:val="center"/>
              <w:rPr>
                <w:color w:val="000000"/>
                <w:sz w:val="22"/>
                <w:szCs w:val="22"/>
              </w:rPr>
            </w:pPr>
            <w:r w:rsidRPr="007A241C">
              <w:rPr>
                <w:color w:val="000000"/>
                <w:sz w:val="22"/>
                <w:szCs w:val="22"/>
              </w:rPr>
              <w:t>65</w:t>
            </w:r>
          </w:p>
        </w:tc>
        <w:tc>
          <w:tcPr>
            <w:tcW w:w="3903" w:type="dxa"/>
            <w:shd w:val="clear" w:color="auto" w:fill="auto"/>
            <w:vAlign w:val="center"/>
            <w:hideMark/>
          </w:tcPr>
          <w:p w14:paraId="2ED8B6DE" w14:textId="77777777" w:rsidR="005C38D6" w:rsidRPr="007A241C" w:rsidRDefault="005C38D6" w:rsidP="00F446B0">
            <w:pPr>
              <w:rPr>
                <w:color w:val="000000"/>
              </w:rPr>
            </w:pPr>
            <w:r w:rsidRPr="007A241C">
              <w:rPr>
                <w:color w:val="000000"/>
              </w:rPr>
              <w:t>DELL 5130CDN IMAGNG DRUM G696R</w:t>
            </w:r>
          </w:p>
        </w:tc>
        <w:tc>
          <w:tcPr>
            <w:tcW w:w="754" w:type="dxa"/>
            <w:vMerge w:val="restart"/>
            <w:shd w:val="clear" w:color="auto" w:fill="auto"/>
            <w:noWrap/>
            <w:vAlign w:val="center"/>
            <w:hideMark/>
          </w:tcPr>
          <w:p w14:paraId="4AEC3AB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3945C2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DA166A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3EB8D2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07968E1" w14:textId="77777777" w:rsidTr="00F446B0">
        <w:trPr>
          <w:trHeight w:val="300"/>
        </w:trPr>
        <w:tc>
          <w:tcPr>
            <w:tcW w:w="735" w:type="dxa"/>
            <w:vMerge/>
            <w:vAlign w:val="center"/>
            <w:hideMark/>
          </w:tcPr>
          <w:p w14:paraId="46DB7AF9" w14:textId="77777777" w:rsidR="005C38D6" w:rsidRPr="007A241C" w:rsidRDefault="005C38D6" w:rsidP="00F446B0">
            <w:pPr>
              <w:rPr>
                <w:color w:val="000000"/>
                <w:sz w:val="22"/>
                <w:szCs w:val="22"/>
              </w:rPr>
            </w:pPr>
          </w:p>
        </w:tc>
        <w:tc>
          <w:tcPr>
            <w:tcW w:w="3903" w:type="dxa"/>
            <w:shd w:val="clear" w:color="auto" w:fill="auto"/>
            <w:vAlign w:val="center"/>
            <w:hideMark/>
          </w:tcPr>
          <w:p w14:paraId="6D097CBE" w14:textId="77777777" w:rsidR="005C38D6" w:rsidRPr="007A241C" w:rsidRDefault="005C38D6" w:rsidP="00F446B0">
            <w:pPr>
              <w:rPr>
                <w:color w:val="000000"/>
              </w:rPr>
            </w:pPr>
            <w:r w:rsidRPr="007A241C">
              <w:rPr>
                <w:color w:val="000000"/>
              </w:rPr>
              <w:t>Part No. G696R / Lawson No. 41590</w:t>
            </w:r>
          </w:p>
        </w:tc>
        <w:tc>
          <w:tcPr>
            <w:tcW w:w="754" w:type="dxa"/>
            <w:vMerge/>
            <w:vAlign w:val="center"/>
            <w:hideMark/>
          </w:tcPr>
          <w:p w14:paraId="20038082" w14:textId="77777777" w:rsidR="005C38D6" w:rsidRPr="007A241C" w:rsidRDefault="005C38D6" w:rsidP="00F446B0">
            <w:pPr>
              <w:rPr>
                <w:color w:val="000000"/>
                <w:sz w:val="22"/>
                <w:szCs w:val="22"/>
              </w:rPr>
            </w:pPr>
          </w:p>
        </w:tc>
        <w:tc>
          <w:tcPr>
            <w:tcW w:w="990" w:type="dxa"/>
            <w:vMerge/>
            <w:vAlign w:val="center"/>
            <w:hideMark/>
          </w:tcPr>
          <w:p w14:paraId="4165BBE4" w14:textId="77777777" w:rsidR="005C38D6" w:rsidRPr="007A241C" w:rsidRDefault="005C38D6" w:rsidP="00F446B0">
            <w:pPr>
              <w:rPr>
                <w:color w:val="000000"/>
                <w:sz w:val="22"/>
                <w:szCs w:val="22"/>
              </w:rPr>
            </w:pPr>
          </w:p>
        </w:tc>
        <w:tc>
          <w:tcPr>
            <w:tcW w:w="1890" w:type="dxa"/>
            <w:vMerge/>
            <w:vAlign w:val="center"/>
            <w:hideMark/>
          </w:tcPr>
          <w:p w14:paraId="76E5EA4C" w14:textId="77777777" w:rsidR="005C38D6" w:rsidRPr="00CA6662" w:rsidRDefault="005C38D6" w:rsidP="00F446B0">
            <w:pPr>
              <w:rPr>
                <w:color w:val="000000"/>
                <w:sz w:val="24"/>
                <w:szCs w:val="22"/>
              </w:rPr>
            </w:pPr>
          </w:p>
        </w:tc>
        <w:tc>
          <w:tcPr>
            <w:tcW w:w="2363" w:type="dxa"/>
            <w:vMerge/>
            <w:vAlign w:val="center"/>
            <w:hideMark/>
          </w:tcPr>
          <w:p w14:paraId="6D5A68F5" w14:textId="77777777" w:rsidR="005C38D6" w:rsidRPr="00CA6662" w:rsidRDefault="005C38D6" w:rsidP="00F446B0">
            <w:pPr>
              <w:rPr>
                <w:color w:val="000000"/>
                <w:sz w:val="24"/>
                <w:szCs w:val="22"/>
              </w:rPr>
            </w:pPr>
          </w:p>
        </w:tc>
      </w:tr>
      <w:tr w:rsidR="005C38D6" w:rsidRPr="007A241C" w14:paraId="310E208D" w14:textId="77777777" w:rsidTr="00F446B0">
        <w:trPr>
          <w:trHeight w:val="288"/>
        </w:trPr>
        <w:tc>
          <w:tcPr>
            <w:tcW w:w="735" w:type="dxa"/>
            <w:vMerge w:val="restart"/>
            <w:shd w:val="clear" w:color="auto" w:fill="auto"/>
            <w:noWrap/>
            <w:vAlign w:val="center"/>
            <w:hideMark/>
          </w:tcPr>
          <w:p w14:paraId="0CB94C8B" w14:textId="77777777" w:rsidR="005C38D6" w:rsidRPr="007A241C" w:rsidRDefault="005C38D6" w:rsidP="00F446B0">
            <w:pPr>
              <w:jc w:val="center"/>
              <w:rPr>
                <w:color w:val="000000"/>
                <w:sz w:val="22"/>
                <w:szCs w:val="22"/>
              </w:rPr>
            </w:pPr>
            <w:r w:rsidRPr="007A241C">
              <w:rPr>
                <w:color w:val="000000"/>
                <w:sz w:val="22"/>
                <w:szCs w:val="22"/>
              </w:rPr>
              <w:t>66</w:t>
            </w:r>
          </w:p>
        </w:tc>
        <w:tc>
          <w:tcPr>
            <w:tcW w:w="3903" w:type="dxa"/>
            <w:shd w:val="clear" w:color="auto" w:fill="auto"/>
            <w:vAlign w:val="center"/>
            <w:hideMark/>
          </w:tcPr>
          <w:p w14:paraId="3BBA2AF1" w14:textId="77777777" w:rsidR="005C38D6" w:rsidRPr="007A241C" w:rsidRDefault="005C38D6" w:rsidP="00F446B0">
            <w:pPr>
              <w:rPr>
                <w:color w:val="000000"/>
              </w:rPr>
            </w:pPr>
            <w:r w:rsidRPr="007A241C">
              <w:rPr>
                <w:color w:val="000000"/>
              </w:rPr>
              <w:t>DELL 5130CDN MAGENTA H353R</w:t>
            </w:r>
          </w:p>
        </w:tc>
        <w:tc>
          <w:tcPr>
            <w:tcW w:w="754" w:type="dxa"/>
            <w:vMerge w:val="restart"/>
            <w:shd w:val="clear" w:color="auto" w:fill="auto"/>
            <w:noWrap/>
            <w:vAlign w:val="center"/>
            <w:hideMark/>
          </w:tcPr>
          <w:p w14:paraId="700E2D1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AE5183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1DE9A7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3D8D91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8F05E85" w14:textId="77777777" w:rsidTr="00F446B0">
        <w:trPr>
          <w:trHeight w:val="300"/>
        </w:trPr>
        <w:tc>
          <w:tcPr>
            <w:tcW w:w="735" w:type="dxa"/>
            <w:vMerge/>
            <w:vAlign w:val="center"/>
            <w:hideMark/>
          </w:tcPr>
          <w:p w14:paraId="06039419" w14:textId="77777777" w:rsidR="005C38D6" w:rsidRPr="007A241C" w:rsidRDefault="005C38D6" w:rsidP="00F446B0">
            <w:pPr>
              <w:rPr>
                <w:color w:val="000000"/>
                <w:sz w:val="22"/>
                <w:szCs w:val="22"/>
              </w:rPr>
            </w:pPr>
          </w:p>
        </w:tc>
        <w:tc>
          <w:tcPr>
            <w:tcW w:w="3903" w:type="dxa"/>
            <w:shd w:val="clear" w:color="auto" w:fill="auto"/>
            <w:vAlign w:val="center"/>
            <w:hideMark/>
          </w:tcPr>
          <w:p w14:paraId="52553283" w14:textId="77777777" w:rsidR="005C38D6" w:rsidRPr="007A241C" w:rsidRDefault="005C38D6" w:rsidP="00F446B0">
            <w:pPr>
              <w:rPr>
                <w:color w:val="000000"/>
              </w:rPr>
            </w:pPr>
            <w:r w:rsidRPr="007A241C">
              <w:rPr>
                <w:color w:val="000000"/>
              </w:rPr>
              <w:t>Part No. H353R / Lawson No. 41587</w:t>
            </w:r>
          </w:p>
        </w:tc>
        <w:tc>
          <w:tcPr>
            <w:tcW w:w="754" w:type="dxa"/>
            <w:vMerge/>
            <w:vAlign w:val="center"/>
            <w:hideMark/>
          </w:tcPr>
          <w:p w14:paraId="297FA49B" w14:textId="77777777" w:rsidR="005C38D6" w:rsidRPr="007A241C" w:rsidRDefault="005C38D6" w:rsidP="00F446B0">
            <w:pPr>
              <w:rPr>
                <w:color w:val="000000"/>
                <w:sz w:val="22"/>
                <w:szCs w:val="22"/>
              </w:rPr>
            </w:pPr>
          </w:p>
        </w:tc>
        <w:tc>
          <w:tcPr>
            <w:tcW w:w="990" w:type="dxa"/>
            <w:vMerge/>
            <w:vAlign w:val="center"/>
            <w:hideMark/>
          </w:tcPr>
          <w:p w14:paraId="20DAA00F" w14:textId="77777777" w:rsidR="005C38D6" w:rsidRPr="007A241C" w:rsidRDefault="005C38D6" w:rsidP="00F446B0">
            <w:pPr>
              <w:rPr>
                <w:color w:val="000000"/>
                <w:sz w:val="22"/>
                <w:szCs w:val="22"/>
              </w:rPr>
            </w:pPr>
          </w:p>
        </w:tc>
        <w:tc>
          <w:tcPr>
            <w:tcW w:w="1890" w:type="dxa"/>
            <w:vMerge/>
            <w:vAlign w:val="center"/>
            <w:hideMark/>
          </w:tcPr>
          <w:p w14:paraId="7E3B1971" w14:textId="77777777" w:rsidR="005C38D6" w:rsidRPr="00CA6662" w:rsidRDefault="005C38D6" w:rsidP="00F446B0">
            <w:pPr>
              <w:rPr>
                <w:color w:val="000000"/>
                <w:sz w:val="24"/>
                <w:szCs w:val="22"/>
              </w:rPr>
            </w:pPr>
          </w:p>
        </w:tc>
        <w:tc>
          <w:tcPr>
            <w:tcW w:w="2363" w:type="dxa"/>
            <w:vMerge/>
            <w:vAlign w:val="center"/>
            <w:hideMark/>
          </w:tcPr>
          <w:p w14:paraId="3C4BF485" w14:textId="77777777" w:rsidR="005C38D6" w:rsidRPr="00CA6662" w:rsidRDefault="005C38D6" w:rsidP="00F446B0">
            <w:pPr>
              <w:rPr>
                <w:color w:val="000000"/>
                <w:sz w:val="24"/>
                <w:szCs w:val="22"/>
              </w:rPr>
            </w:pPr>
          </w:p>
        </w:tc>
      </w:tr>
      <w:tr w:rsidR="005C38D6" w:rsidRPr="007A241C" w14:paraId="25E474AF" w14:textId="77777777" w:rsidTr="00F446B0">
        <w:trPr>
          <w:trHeight w:val="288"/>
        </w:trPr>
        <w:tc>
          <w:tcPr>
            <w:tcW w:w="735" w:type="dxa"/>
            <w:vMerge w:val="restart"/>
            <w:shd w:val="clear" w:color="auto" w:fill="auto"/>
            <w:noWrap/>
            <w:vAlign w:val="center"/>
            <w:hideMark/>
          </w:tcPr>
          <w:p w14:paraId="4866E3BD" w14:textId="77777777" w:rsidR="005C38D6" w:rsidRPr="007A241C" w:rsidRDefault="005C38D6" w:rsidP="00F446B0">
            <w:pPr>
              <w:jc w:val="center"/>
              <w:rPr>
                <w:color w:val="000000"/>
                <w:sz w:val="22"/>
                <w:szCs w:val="22"/>
              </w:rPr>
            </w:pPr>
            <w:r w:rsidRPr="007A241C">
              <w:rPr>
                <w:color w:val="000000"/>
                <w:sz w:val="22"/>
                <w:szCs w:val="22"/>
              </w:rPr>
              <w:t>67</w:t>
            </w:r>
          </w:p>
        </w:tc>
        <w:tc>
          <w:tcPr>
            <w:tcW w:w="3903" w:type="dxa"/>
            <w:shd w:val="clear" w:color="auto" w:fill="auto"/>
            <w:vAlign w:val="center"/>
            <w:hideMark/>
          </w:tcPr>
          <w:p w14:paraId="2E3BB82E" w14:textId="77777777" w:rsidR="005C38D6" w:rsidRPr="007A241C" w:rsidRDefault="005C38D6" w:rsidP="00F446B0">
            <w:pPr>
              <w:rPr>
                <w:color w:val="000000"/>
              </w:rPr>
            </w:pPr>
            <w:r w:rsidRPr="007A241C">
              <w:rPr>
                <w:color w:val="000000"/>
              </w:rPr>
              <w:t>DELL 5130CDN YELLOW D607R</w:t>
            </w:r>
          </w:p>
        </w:tc>
        <w:tc>
          <w:tcPr>
            <w:tcW w:w="754" w:type="dxa"/>
            <w:vMerge w:val="restart"/>
            <w:shd w:val="clear" w:color="auto" w:fill="auto"/>
            <w:noWrap/>
            <w:vAlign w:val="center"/>
            <w:hideMark/>
          </w:tcPr>
          <w:p w14:paraId="4415937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AC7963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5D9E51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3357C0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07AAA5F" w14:textId="77777777" w:rsidTr="00F446B0">
        <w:trPr>
          <w:trHeight w:val="300"/>
        </w:trPr>
        <w:tc>
          <w:tcPr>
            <w:tcW w:w="735" w:type="dxa"/>
            <w:vMerge/>
            <w:vAlign w:val="center"/>
            <w:hideMark/>
          </w:tcPr>
          <w:p w14:paraId="485D2A60" w14:textId="77777777" w:rsidR="005C38D6" w:rsidRPr="007A241C" w:rsidRDefault="005C38D6" w:rsidP="00F446B0">
            <w:pPr>
              <w:rPr>
                <w:color w:val="000000"/>
                <w:sz w:val="22"/>
                <w:szCs w:val="22"/>
              </w:rPr>
            </w:pPr>
          </w:p>
        </w:tc>
        <w:tc>
          <w:tcPr>
            <w:tcW w:w="3903" w:type="dxa"/>
            <w:shd w:val="clear" w:color="auto" w:fill="auto"/>
            <w:vAlign w:val="center"/>
            <w:hideMark/>
          </w:tcPr>
          <w:p w14:paraId="392F85AF" w14:textId="77777777" w:rsidR="005C38D6" w:rsidRPr="007A241C" w:rsidRDefault="005C38D6" w:rsidP="00F446B0">
            <w:pPr>
              <w:rPr>
                <w:color w:val="000000"/>
              </w:rPr>
            </w:pPr>
            <w:r w:rsidRPr="007A241C">
              <w:rPr>
                <w:color w:val="000000"/>
              </w:rPr>
              <w:t>Part No. D607R / Lawson No. 41588</w:t>
            </w:r>
          </w:p>
        </w:tc>
        <w:tc>
          <w:tcPr>
            <w:tcW w:w="754" w:type="dxa"/>
            <w:vMerge/>
            <w:vAlign w:val="center"/>
            <w:hideMark/>
          </w:tcPr>
          <w:p w14:paraId="6F28581F" w14:textId="77777777" w:rsidR="005C38D6" w:rsidRPr="007A241C" w:rsidRDefault="005C38D6" w:rsidP="00F446B0">
            <w:pPr>
              <w:rPr>
                <w:color w:val="000000"/>
                <w:sz w:val="22"/>
                <w:szCs w:val="22"/>
              </w:rPr>
            </w:pPr>
          </w:p>
        </w:tc>
        <w:tc>
          <w:tcPr>
            <w:tcW w:w="990" w:type="dxa"/>
            <w:vMerge/>
            <w:vAlign w:val="center"/>
            <w:hideMark/>
          </w:tcPr>
          <w:p w14:paraId="79C99D63" w14:textId="77777777" w:rsidR="005C38D6" w:rsidRPr="007A241C" w:rsidRDefault="005C38D6" w:rsidP="00F446B0">
            <w:pPr>
              <w:rPr>
                <w:color w:val="000000"/>
                <w:sz w:val="22"/>
                <w:szCs w:val="22"/>
              </w:rPr>
            </w:pPr>
          </w:p>
        </w:tc>
        <w:tc>
          <w:tcPr>
            <w:tcW w:w="1890" w:type="dxa"/>
            <w:vMerge/>
            <w:vAlign w:val="center"/>
            <w:hideMark/>
          </w:tcPr>
          <w:p w14:paraId="46A7D02E" w14:textId="77777777" w:rsidR="005C38D6" w:rsidRPr="00CA6662" w:rsidRDefault="005C38D6" w:rsidP="00F446B0">
            <w:pPr>
              <w:rPr>
                <w:color w:val="000000"/>
                <w:sz w:val="24"/>
                <w:szCs w:val="22"/>
              </w:rPr>
            </w:pPr>
          </w:p>
        </w:tc>
        <w:tc>
          <w:tcPr>
            <w:tcW w:w="2363" w:type="dxa"/>
            <w:vMerge/>
            <w:vAlign w:val="center"/>
            <w:hideMark/>
          </w:tcPr>
          <w:p w14:paraId="2EEA603C" w14:textId="77777777" w:rsidR="005C38D6" w:rsidRPr="00CA6662" w:rsidRDefault="005C38D6" w:rsidP="00F446B0">
            <w:pPr>
              <w:rPr>
                <w:color w:val="000000"/>
                <w:sz w:val="24"/>
                <w:szCs w:val="22"/>
              </w:rPr>
            </w:pPr>
          </w:p>
        </w:tc>
      </w:tr>
      <w:tr w:rsidR="005C38D6" w:rsidRPr="007A241C" w14:paraId="41BC3E4B" w14:textId="77777777" w:rsidTr="00F446B0">
        <w:trPr>
          <w:trHeight w:val="288"/>
        </w:trPr>
        <w:tc>
          <w:tcPr>
            <w:tcW w:w="735" w:type="dxa"/>
            <w:vMerge w:val="restart"/>
            <w:shd w:val="clear" w:color="auto" w:fill="auto"/>
            <w:noWrap/>
            <w:vAlign w:val="center"/>
            <w:hideMark/>
          </w:tcPr>
          <w:p w14:paraId="2CE6F0C7" w14:textId="77777777" w:rsidR="005C38D6" w:rsidRPr="007A241C" w:rsidRDefault="005C38D6" w:rsidP="00F446B0">
            <w:pPr>
              <w:jc w:val="center"/>
              <w:rPr>
                <w:color w:val="000000"/>
                <w:sz w:val="22"/>
                <w:szCs w:val="22"/>
              </w:rPr>
            </w:pPr>
            <w:r w:rsidRPr="007A241C">
              <w:rPr>
                <w:color w:val="000000"/>
                <w:sz w:val="22"/>
                <w:szCs w:val="22"/>
              </w:rPr>
              <w:t>68</w:t>
            </w:r>
          </w:p>
        </w:tc>
        <w:tc>
          <w:tcPr>
            <w:tcW w:w="3903" w:type="dxa"/>
            <w:shd w:val="clear" w:color="auto" w:fill="auto"/>
            <w:vAlign w:val="center"/>
            <w:hideMark/>
          </w:tcPr>
          <w:p w14:paraId="32AFDC48" w14:textId="77777777" w:rsidR="005C38D6" w:rsidRPr="007A241C" w:rsidRDefault="005C38D6" w:rsidP="00F446B0">
            <w:pPr>
              <w:rPr>
                <w:color w:val="000000"/>
              </w:rPr>
            </w:pPr>
            <w:r w:rsidRPr="007A241C">
              <w:rPr>
                <w:color w:val="000000"/>
              </w:rPr>
              <w:t>DELL 5210N BLACK</w:t>
            </w:r>
          </w:p>
        </w:tc>
        <w:tc>
          <w:tcPr>
            <w:tcW w:w="754" w:type="dxa"/>
            <w:vMerge w:val="restart"/>
            <w:shd w:val="clear" w:color="auto" w:fill="auto"/>
            <w:noWrap/>
            <w:vAlign w:val="center"/>
            <w:hideMark/>
          </w:tcPr>
          <w:p w14:paraId="1FA295C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B58515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635B8A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5FA633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EDE0460" w14:textId="77777777" w:rsidTr="00F446B0">
        <w:trPr>
          <w:trHeight w:val="300"/>
        </w:trPr>
        <w:tc>
          <w:tcPr>
            <w:tcW w:w="735" w:type="dxa"/>
            <w:vMerge/>
            <w:vAlign w:val="center"/>
            <w:hideMark/>
          </w:tcPr>
          <w:p w14:paraId="6DAEA7DF" w14:textId="77777777" w:rsidR="005C38D6" w:rsidRPr="007A241C" w:rsidRDefault="005C38D6" w:rsidP="00F446B0">
            <w:pPr>
              <w:rPr>
                <w:color w:val="000000"/>
                <w:sz w:val="22"/>
                <w:szCs w:val="22"/>
              </w:rPr>
            </w:pPr>
          </w:p>
        </w:tc>
        <w:tc>
          <w:tcPr>
            <w:tcW w:w="3903" w:type="dxa"/>
            <w:shd w:val="clear" w:color="auto" w:fill="auto"/>
            <w:vAlign w:val="center"/>
            <w:hideMark/>
          </w:tcPr>
          <w:p w14:paraId="606B140A" w14:textId="77777777" w:rsidR="005C38D6" w:rsidRPr="007A241C" w:rsidRDefault="005C38D6" w:rsidP="00F446B0">
            <w:pPr>
              <w:rPr>
                <w:color w:val="000000"/>
              </w:rPr>
            </w:pPr>
            <w:r w:rsidRPr="007A241C">
              <w:rPr>
                <w:color w:val="000000"/>
              </w:rPr>
              <w:t>Part No. UG219 / Lawson No. 37539</w:t>
            </w:r>
          </w:p>
        </w:tc>
        <w:tc>
          <w:tcPr>
            <w:tcW w:w="754" w:type="dxa"/>
            <w:vMerge/>
            <w:vAlign w:val="center"/>
            <w:hideMark/>
          </w:tcPr>
          <w:p w14:paraId="06ECB18E" w14:textId="77777777" w:rsidR="005C38D6" w:rsidRPr="007A241C" w:rsidRDefault="005C38D6" w:rsidP="00F446B0">
            <w:pPr>
              <w:rPr>
                <w:color w:val="000000"/>
                <w:sz w:val="22"/>
                <w:szCs w:val="22"/>
              </w:rPr>
            </w:pPr>
          </w:p>
        </w:tc>
        <w:tc>
          <w:tcPr>
            <w:tcW w:w="990" w:type="dxa"/>
            <w:vMerge/>
            <w:vAlign w:val="center"/>
            <w:hideMark/>
          </w:tcPr>
          <w:p w14:paraId="416459F8" w14:textId="77777777" w:rsidR="005C38D6" w:rsidRPr="007A241C" w:rsidRDefault="005C38D6" w:rsidP="00F446B0">
            <w:pPr>
              <w:rPr>
                <w:color w:val="000000"/>
                <w:sz w:val="22"/>
                <w:szCs w:val="22"/>
              </w:rPr>
            </w:pPr>
          </w:p>
        </w:tc>
        <w:tc>
          <w:tcPr>
            <w:tcW w:w="1890" w:type="dxa"/>
            <w:vMerge/>
            <w:vAlign w:val="center"/>
            <w:hideMark/>
          </w:tcPr>
          <w:p w14:paraId="41DC6093" w14:textId="77777777" w:rsidR="005C38D6" w:rsidRPr="00CA6662" w:rsidRDefault="005C38D6" w:rsidP="00F446B0">
            <w:pPr>
              <w:rPr>
                <w:color w:val="000000"/>
                <w:sz w:val="24"/>
                <w:szCs w:val="22"/>
              </w:rPr>
            </w:pPr>
          </w:p>
        </w:tc>
        <w:tc>
          <w:tcPr>
            <w:tcW w:w="2363" w:type="dxa"/>
            <w:vMerge/>
            <w:vAlign w:val="center"/>
            <w:hideMark/>
          </w:tcPr>
          <w:p w14:paraId="3E71CD4E" w14:textId="77777777" w:rsidR="005C38D6" w:rsidRPr="00CA6662" w:rsidRDefault="005C38D6" w:rsidP="00F446B0">
            <w:pPr>
              <w:rPr>
                <w:color w:val="000000"/>
                <w:sz w:val="24"/>
                <w:szCs w:val="22"/>
              </w:rPr>
            </w:pPr>
          </w:p>
        </w:tc>
      </w:tr>
      <w:tr w:rsidR="005C38D6" w:rsidRPr="007A241C" w14:paraId="319C21DE" w14:textId="77777777" w:rsidTr="00F446B0">
        <w:trPr>
          <w:trHeight w:val="288"/>
        </w:trPr>
        <w:tc>
          <w:tcPr>
            <w:tcW w:w="735" w:type="dxa"/>
            <w:vMerge w:val="restart"/>
            <w:shd w:val="clear" w:color="auto" w:fill="auto"/>
            <w:noWrap/>
            <w:vAlign w:val="center"/>
            <w:hideMark/>
          </w:tcPr>
          <w:p w14:paraId="165AA4F4" w14:textId="77777777" w:rsidR="005C38D6" w:rsidRPr="007A241C" w:rsidRDefault="005C38D6" w:rsidP="00F446B0">
            <w:pPr>
              <w:jc w:val="center"/>
              <w:rPr>
                <w:color w:val="000000"/>
                <w:sz w:val="22"/>
                <w:szCs w:val="22"/>
              </w:rPr>
            </w:pPr>
            <w:r w:rsidRPr="007A241C">
              <w:rPr>
                <w:color w:val="000000"/>
                <w:sz w:val="22"/>
                <w:szCs w:val="22"/>
              </w:rPr>
              <w:t>69</w:t>
            </w:r>
          </w:p>
        </w:tc>
        <w:tc>
          <w:tcPr>
            <w:tcW w:w="3903" w:type="dxa"/>
            <w:shd w:val="clear" w:color="auto" w:fill="auto"/>
            <w:vAlign w:val="center"/>
            <w:hideMark/>
          </w:tcPr>
          <w:p w14:paraId="2E76E275" w14:textId="77777777" w:rsidR="005C38D6" w:rsidRPr="007A241C" w:rsidRDefault="005C38D6" w:rsidP="00F446B0">
            <w:pPr>
              <w:rPr>
                <w:color w:val="000000"/>
              </w:rPr>
            </w:pPr>
            <w:r w:rsidRPr="007A241C">
              <w:rPr>
                <w:color w:val="000000"/>
              </w:rPr>
              <w:t>DELL 5230N BLACK</w:t>
            </w:r>
          </w:p>
        </w:tc>
        <w:tc>
          <w:tcPr>
            <w:tcW w:w="754" w:type="dxa"/>
            <w:vMerge w:val="restart"/>
            <w:shd w:val="clear" w:color="auto" w:fill="auto"/>
            <w:noWrap/>
            <w:vAlign w:val="center"/>
            <w:hideMark/>
          </w:tcPr>
          <w:p w14:paraId="21DA76B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5097757"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734202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5C2EA1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3CA4146" w14:textId="77777777" w:rsidTr="00F446B0">
        <w:trPr>
          <w:trHeight w:val="300"/>
        </w:trPr>
        <w:tc>
          <w:tcPr>
            <w:tcW w:w="735" w:type="dxa"/>
            <w:vMerge/>
            <w:vAlign w:val="center"/>
            <w:hideMark/>
          </w:tcPr>
          <w:p w14:paraId="4DCC187D" w14:textId="77777777" w:rsidR="005C38D6" w:rsidRPr="007A241C" w:rsidRDefault="005C38D6" w:rsidP="00F446B0">
            <w:pPr>
              <w:rPr>
                <w:color w:val="000000"/>
                <w:sz w:val="22"/>
                <w:szCs w:val="22"/>
              </w:rPr>
            </w:pPr>
          </w:p>
        </w:tc>
        <w:tc>
          <w:tcPr>
            <w:tcW w:w="3903" w:type="dxa"/>
            <w:shd w:val="clear" w:color="auto" w:fill="auto"/>
            <w:vAlign w:val="center"/>
            <w:hideMark/>
          </w:tcPr>
          <w:p w14:paraId="29D46142" w14:textId="77777777" w:rsidR="005C38D6" w:rsidRPr="007A241C" w:rsidRDefault="005C38D6" w:rsidP="00F446B0">
            <w:pPr>
              <w:rPr>
                <w:color w:val="000000"/>
              </w:rPr>
            </w:pPr>
            <w:r w:rsidRPr="007A241C">
              <w:rPr>
                <w:color w:val="000000"/>
              </w:rPr>
              <w:t>Part No. G310T / Lawson No. 37540</w:t>
            </w:r>
          </w:p>
        </w:tc>
        <w:tc>
          <w:tcPr>
            <w:tcW w:w="754" w:type="dxa"/>
            <w:vMerge/>
            <w:vAlign w:val="center"/>
            <w:hideMark/>
          </w:tcPr>
          <w:p w14:paraId="53A3DF64" w14:textId="77777777" w:rsidR="005C38D6" w:rsidRPr="007A241C" w:rsidRDefault="005C38D6" w:rsidP="00F446B0">
            <w:pPr>
              <w:rPr>
                <w:color w:val="000000"/>
                <w:sz w:val="22"/>
                <w:szCs w:val="22"/>
              </w:rPr>
            </w:pPr>
          </w:p>
        </w:tc>
        <w:tc>
          <w:tcPr>
            <w:tcW w:w="990" w:type="dxa"/>
            <w:vMerge/>
            <w:vAlign w:val="center"/>
            <w:hideMark/>
          </w:tcPr>
          <w:p w14:paraId="50BDE4EE" w14:textId="77777777" w:rsidR="005C38D6" w:rsidRPr="007A241C" w:rsidRDefault="005C38D6" w:rsidP="00F446B0">
            <w:pPr>
              <w:rPr>
                <w:color w:val="000000"/>
                <w:sz w:val="22"/>
                <w:szCs w:val="22"/>
              </w:rPr>
            </w:pPr>
          </w:p>
        </w:tc>
        <w:tc>
          <w:tcPr>
            <w:tcW w:w="1890" w:type="dxa"/>
            <w:vMerge/>
            <w:vAlign w:val="center"/>
            <w:hideMark/>
          </w:tcPr>
          <w:p w14:paraId="200463FE" w14:textId="77777777" w:rsidR="005C38D6" w:rsidRPr="00CA6662" w:rsidRDefault="005C38D6" w:rsidP="00F446B0">
            <w:pPr>
              <w:rPr>
                <w:color w:val="000000"/>
                <w:sz w:val="24"/>
                <w:szCs w:val="22"/>
              </w:rPr>
            </w:pPr>
          </w:p>
        </w:tc>
        <w:tc>
          <w:tcPr>
            <w:tcW w:w="2363" w:type="dxa"/>
            <w:vMerge/>
            <w:vAlign w:val="center"/>
            <w:hideMark/>
          </w:tcPr>
          <w:p w14:paraId="637CBF78" w14:textId="77777777" w:rsidR="005C38D6" w:rsidRPr="00CA6662" w:rsidRDefault="005C38D6" w:rsidP="00F446B0">
            <w:pPr>
              <w:rPr>
                <w:color w:val="000000"/>
                <w:sz w:val="24"/>
                <w:szCs w:val="22"/>
              </w:rPr>
            </w:pPr>
          </w:p>
        </w:tc>
      </w:tr>
      <w:tr w:rsidR="005C38D6" w:rsidRPr="007A241C" w14:paraId="6F4364D7" w14:textId="77777777" w:rsidTr="00F446B0">
        <w:trPr>
          <w:trHeight w:val="288"/>
        </w:trPr>
        <w:tc>
          <w:tcPr>
            <w:tcW w:w="735" w:type="dxa"/>
            <w:vMerge w:val="restart"/>
            <w:shd w:val="clear" w:color="auto" w:fill="auto"/>
            <w:noWrap/>
            <w:vAlign w:val="center"/>
            <w:hideMark/>
          </w:tcPr>
          <w:p w14:paraId="4136FCBC" w14:textId="77777777" w:rsidR="005C38D6" w:rsidRPr="007A241C" w:rsidRDefault="005C38D6" w:rsidP="00F446B0">
            <w:pPr>
              <w:jc w:val="center"/>
              <w:rPr>
                <w:color w:val="000000"/>
                <w:sz w:val="22"/>
                <w:szCs w:val="22"/>
              </w:rPr>
            </w:pPr>
            <w:r w:rsidRPr="007A241C">
              <w:rPr>
                <w:color w:val="000000"/>
                <w:sz w:val="22"/>
                <w:szCs w:val="22"/>
              </w:rPr>
              <w:t>70</w:t>
            </w:r>
          </w:p>
        </w:tc>
        <w:tc>
          <w:tcPr>
            <w:tcW w:w="3903" w:type="dxa"/>
            <w:shd w:val="clear" w:color="auto" w:fill="auto"/>
            <w:vAlign w:val="center"/>
            <w:hideMark/>
          </w:tcPr>
          <w:p w14:paraId="758A9E1F" w14:textId="77777777" w:rsidR="005C38D6" w:rsidRPr="007A241C" w:rsidRDefault="005C38D6" w:rsidP="00F446B0">
            <w:pPr>
              <w:rPr>
                <w:color w:val="000000"/>
              </w:rPr>
            </w:pPr>
            <w:r w:rsidRPr="007A241C">
              <w:rPr>
                <w:color w:val="000000"/>
              </w:rPr>
              <w:t>DELL 7130CDN BLACK</w:t>
            </w:r>
          </w:p>
        </w:tc>
        <w:tc>
          <w:tcPr>
            <w:tcW w:w="754" w:type="dxa"/>
            <w:vMerge w:val="restart"/>
            <w:shd w:val="clear" w:color="auto" w:fill="auto"/>
            <w:noWrap/>
            <w:vAlign w:val="center"/>
            <w:hideMark/>
          </w:tcPr>
          <w:p w14:paraId="61E105B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0A45003"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0A9E4E7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635211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4C4CC1F" w14:textId="77777777" w:rsidTr="00F446B0">
        <w:trPr>
          <w:trHeight w:val="300"/>
        </w:trPr>
        <w:tc>
          <w:tcPr>
            <w:tcW w:w="735" w:type="dxa"/>
            <w:vMerge/>
            <w:vAlign w:val="center"/>
            <w:hideMark/>
          </w:tcPr>
          <w:p w14:paraId="0780851E" w14:textId="77777777" w:rsidR="005C38D6" w:rsidRPr="007A241C" w:rsidRDefault="005C38D6" w:rsidP="00F446B0">
            <w:pPr>
              <w:rPr>
                <w:color w:val="000000"/>
                <w:sz w:val="22"/>
                <w:szCs w:val="22"/>
              </w:rPr>
            </w:pPr>
          </w:p>
        </w:tc>
        <w:tc>
          <w:tcPr>
            <w:tcW w:w="3903" w:type="dxa"/>
            <w:shd w:val="clear" w:color="auto" w:fill="auto"/>
            <w:vAlign w:val="center"/>
            <w:hideMark/>
          </w:tcPr>
          <w:p w14:paraId="687F90DC" w14:textId="77777777" w:rsidR="005C38D6" w:rsidRPr="007A241C" w:rsidRDefault="005C38D6" w:rsidP="00F446B0">
            <w:pPr>
              <w:rPr>
                <w:color w:val="000000"/>
              </w:rPr>
            </w:pPr>
            <w:r w:rsidRPr="007A241C">
              <w:rPr>
                <w:color w:val="000000"/>
              </w:rPr>
              <w:t>Part No. 2CH2D / Lawson No. 37541</w:t>
            </w:r>
          </w:p>
        </w:tc>
        <w:tc>
          <w:tcPr>
            <w:tcW w:w="754" w:type="dxa"/>
            <w:vMerge/>
            <w:vAlign w:val="center"/>
            <w:hideMark/>
          </w:tcPr>
          <w:p w14:paraId="00E53446" w14:textId="77777777" w:rsidR="005C38D6" w:rsidRPr="007A241C" w:rsidRDefault="005C38D6" w:rsidP="00F446B0">
            <w:pPr>
              <w:rPr>
                <w:color w:val="000000"/>
                <w:sz w:val="22"/>
                <w:szCs w:val="22"/>
              </w:rPr>
            </w:pPr>
          </w:p>
        </w:tc>
        <w:tc>
          <w:tcPr>
            <w:tcW w:w="990" w:type="dxa"/>
            <w:vMerge/>
            <w:vAlign w:val="center"/>
            <w:hideMark/>
          </w:tcPr>
          <w:p w14:paraId="74130791" w14:textId="77777777" w:rsidR="005C38D6" w:rsidRPr="007A241C" w:rsidRDefault="005C38D6" w:rsidP="00F446B0">
            <w:pPr>
              <w:rPr>
                <w:color w:val="000000"/>
                <w:sz w:val="22"/>
                <w:szCs w:val="22"/>
              </w:rPr>
            </w:pPr>
          </w:p>
        </w:tc>
        <w:tc>
          <w:tcPr>
            <w:tcW w:w="1890" w:type="dxa"/>
            <w:vMerge/>
            <w:vAlign w:val="center"/>
            <w:hideMark/>
          </w:tcPr>
          <w:p w14:paraId="191630FA" w14:textId="77777777" w:rsidR="005C38D6" w:rsidRPr="00CA6662" w:rsidRDefault="005C38D6" w:rsidP="00F446B0">
            <w:pPr>
              <w:rPr>
                <w:color w:val="000000"/>
                <w:sz w:val="24"/>
                <w:szCs w:val="22"/>
              </w:rPr>
            </w:pPr>
          </w:p>
        </w:tc>
        <w:tc>
          <w:tcPr>
            <w:tcW w:w="2363" w:type="dxa"/>
            <w:vMerge/>
            <w:vAlign w:val="center"/>
            <w:hideMark/>
          </w:tcPr>
          <w:p w14:paraId="0361AA09" w14:textId="77777777" w:rsidR="005C38D6" w:rsidRPr="00CA6662" w:rsidRDefault="005C38D6" w:rsidP="00F446B0">
            <w:pPr>
              <w:rPr>
                <w:color w:val="000000"/>
                <w:sz w:val="24"/>
                <w:szCs w:val="22"/>
              </w:rPr>
            </w:pPr>
          </w:p>
        </w:tc>
      </w:tr>
      <w:tr w:rsidR="005C38D6" w:rsidRPr="007A241C" w14:paraId="3D3D6FEA" w14:textId="77777777" w:rsidTr="00F446B0">
        <w:trPr>
          <w:trHeight w:val="288"/>
        </w:trPr>
        <w:tc>
          <w:tcPr>
            <w:tcW w:w="735" w:type="dxa"/>
            <w:vMerge w:val="restart"/>
            <w:shd w:val="clear" w:color="auto" w:fill="auto"/>
            <w:noWrap/>
            <w:vAlign w:val="center"/>
            <w:hideMark/>
          </w:tcPr>
          <w:p w14:paraId="1CD7AB96" w14:textId="77777777" w:rsidR="005C38D6" w:rsidRPr="007A241C" w:rsidRDefault="005C38D6" w:rsidP="00F446B0">
            <w:pPr>
              <w:jc w:val="center"/>
              <w:rPr>
                <w:color w:val="000000"/>
                <w:sz w:val="22"/>
                <w:szCs w:val="22"/>
              </w:rPr>
            </w:pPr>
            <w:r w:rsidRPr="007A241C">
              <w:rPr>
                <w:color w:val="000000"/>
                <w:sz w:val="22"/>
                <w:szCs w:val="22"/>
              </w:rPr>
              <w:t>71</w:t>
            </w:r>
          </w:p>
        </w:tc>
        <w:tc>
          <w:tcPr>
            <w:tcW w:w="3903" w:type="dxa"/>
            <w:shd w:val="clear" w:color="auto" w:fill="auto"/>
            <w:vAlign w:val="center"/>
            <w:hideMark/>
          </w:tcPr>
          <w:p w14:paraId="18DE69AB" w14:textId="77777777" w:rsidR="005C38D6" w:rsidRPr="007A241C" w:rsidRDefault="005C38D6" w:rsidP="00F446B0">
            <w:pPr>
              <w:rPr>
                <w:color w:val="000000"/>
              </w:rPr>
            </w:pPr>
            <w:r w:rsidRPr="007A241C">
              <w:rPr>
                <w:color w:val="000000"/>
              </w:rPr>
              <w:t>DELL 7130CDN CYAN</w:t>
            </w:r>
          </w:p>
        </w:tc>
        <w:tc>
          <w:tcPr>
            <w:tcW w:w="754" w:type="dxa"/>
            <w:vMerge w:val="restart"/>
            <w:shd w:val="clear" w:color="auto" w:fill="auto"/>
            <w:noWrap/>
            <w:vAlign w:val="center"/>
            <w:hideMark/>
          </w:tcPr>
          <w:p w14:paraId="2788863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B927FB8"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E3A7A1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46B237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2458D6C" w14:textId="77777777" w:rsidTr="00F446B0">
        <w:trPr>
          <w:trHeight w:val="300"/>
        </w:trPr>
        <w:tc>
          <w:tcPr>
            <w:tcW w:w="735" w:type="dxa"/>
            <w:vMerge/>
            <w:vAlign w:val="center"/>
            <w:hideMark/>
          </w:tcPr>
          <w:p w14:paraId="78FB475C" w14:textId="77777777" w:rsidR="005C38D6" w:rsidRPr="007A241C" w:rsidRDefault="005C38D6" w:rsidP="00F446B0">
            <w:pPr>
              <w:rPr>
                <w:color w:val="000000"/>
                <w:sz w:val="22"/>
                <w:szCs w:val="22"/>
              </w:rPr>
            </w:pPr>
          </w:p>
        </w:tc>
        <w:tc>
          <w:tcPr>
            <w:tcW w:w="3903" w:type="dxa"/>
            <w:shd w:val="clear" w:color="auto" w:fill="auto"/>
            <w:vAlign w:val="center"/>
            <w:hideMark/>
          </w:tcPr>
          <w:p w14:paraId="5AED8F14" w14:textId="77777777" w:rsidR="005C38D6" w:rsidRPr="007A241C" w:rsidRDefault="005C38D6" w:rsidP="00F446B0">
            <w:pPr>
              <w:rPr>
                <w:color w:val="000000"/>
              </w:rPr>
            </w:pPr>
            <w:r w:rsidRPr="007A241C">
              <w:rPr>
                <w:color w:val="000000"/>
              </w:rPr>
              <w:t>Part No. YJW24 / Lawson No. 37542</w:t>
            </w:r>
          </w:p>
        </w:tc>
        <w:tc>
          <w:tcPr>
            <w:tcW w:w="754" w:type="dxa"/>
            <w:vMerge/>
            <w:vAlign w:val="center"/>
            <w:hideMark/>
          </w:tcPr>
          <w:p w14:paraId="6696D971" w14:textId="77777777" w:rsidR="005C38D6" w:rsidRPr="007A241C" w:rsidRDefault="005C38D6" w:rsidP="00F446B0">
            <w:pPr>
              <w:rPr>
                <w:color w:val="000000"/>
                <w:sz w:val="22"/>
                <w:szCs w:val="22"/>
              </w:rPr>
            </w:pPr>
          </w:p>
        </w:tc>
        <w:tc>
          <w:tcPr>
            <w:tcW w:w="990" w:type="dxa"/>
            <w:vMerge/>
            <w:vAlign w:val="center"/>
            <w:hideMark/>
          </w:tcPr>
          <w:p w14:paraId="4420A276" w14:textId="77777777" w:rsidR="005C38D6" w:rsidRPr="007A241C" w:rsidRDefault="005C38D6" w:rsidP="00F446B0">
            <w:pPr>
              <w:rPr>
                <w:color w:val="000000"/>
                <w:sz w:val="22"/>
                <w:szCs w:val="22"/>
              </w:rPr>
            </w:pPr>
          </w:p>
        </w:tc>
        <w:tc>
          <w:tcPr>
            <w:tcW w:w="1890" w:type="dxa"/>
            <w:vMerge/>
            <w:vAlign w:val="center"/>
            <w:hideMark/>
          </w:tcPr>
          <w:p w14:paraId="33055D9D" w14:textId="77777777" w:rsidR="005C38D6" w:rsidRPr="00CA6662" w:rsidRDefault="005C38D6" w:rsidP="00F446B0">
            <w:pPr>
              <w:rPr>
                <w:color w:val="000000"/>
                <w:sz w:val="24"/>
                <w:szCs w:val="22"/>
              </w:rPr>
            </w:pPr>
          </w:p>
        </w:tc>
        <w:tc>
          <w:tcPr>
            <w:tcW w:w="2363" w:type="dxa"/>
            <w:vMerge/>
            <w:vAlign w:val="center"/>
            <w:hideMark/>
          </w:tcPr>
          <w:p w14:paraId="6FE51438" w14:textId="77777777" w:rsidR="005C38D6" w:rsidRPr="00CA6662" w:rsidRDefault="005C38D6" w:rsidP="00F446B0">
            <w:pPr>
              <w:rPr>
                <w:color w:val="000000"/>
                <w:sz w:val="24"/>
                <w:szCs w:val="22"/>
              </w:rPr>
            </w:pPr>
          </w:p>
        </w:tc>
      </w:tr>
      <w:tr w:rsidR="005C38D6" w:rsidRPr="007A241C" w14:paraId="4A305DE7" w14:textId="77777777" w:rsidTr="00F446B0">
        <w:trPr>
          <w:trHeight w:val="288"/>
        </w:trPr>
        <w:tc>
          <w:tcPr>
            <w:tcW w:w="735" w:type="dxa"/>
            <w:vMerge w:val="restart"/>
            <w:shd w:val="clear" w:color="auto" w:fill="auto"/>
            <w:noWrap/>
            <w:vAlign w:val="center"/>
            <w:hideMark/>
          </w:tcPr>
          <w:p w14:paraId="014F436D" w14:textId="77777777" w:rsidR="005C38D6" w:rsidRPr="007A241C" w:rsidRDefault="005C38D6" w:rsidP="00F446B0">
            <w:pPr>
              <w:jc w:val="center"/>
              <w:rPr>
                <w:color w:val="000000"/>
                <w:sz w:val="22"/>
                <w:szCs w:val="22"/>
              </w:rPr>
            </w:pPr>
            <w:r w:rsidRPr="007A241C">
              <w:rPr>
                <w:color w:val="000000"/>
                <w:sz w:val="22"/>
                <w:szCs w:val="22"/>
              </w:rPr>
              <w:t>72</w:t>
            </w:r>
          </w:p>
        </w:tc>
        <w:tc>
          <w:tcPr>
            <w:tcW w:w="3903" w:type="dxa"/>
            <w:shd w:val="clear" w:color="auto" w:fill="auto"/>
            <w:vAlign w:val="center"/>
            <w:hideMark/>
          </w:tcPr>
          <w:p w14:paraId="58DA623F" w14:textId="77777777" w:rsidR="005C38D6" w:rsidRPr="007A241C" w:rsidRDefault="005C38D6" w:rsidP="00F446B0">
            <w:pPr>
              <w:rPr>
                <w:color w:val="000000"/>
              </w:rPr>
            </w:pPr>
            <w:r w:rsidRPr="007A241C">
              <w:rPr>
                <w:color w:val="000000"/>
              </w:rPr>
              <w:t>DELL 7130CDN IMAGING DRUM</w:t>
            </w:r>
          </w:p>
        </w:tc>
        <w:tc>
          <w:tcPr>
            <w:tcW w:w="754" w:type="dxa"/>
            <w:vMerge w:val="restart"/>
            <w:shd w:val="clear" w:color="auto" w:fill="auto"/>
            <w:noWrap/>
            <w:vAlign w:val="center"/>
            <w:hideMark/>
          </w:tcPr>
          <w:p w14:paraId="4CF7E6D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D5F0D1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285D61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372123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23D270F" w14:textId="77777777" w:rsidTr="00F446B0">
        <w:trPr>
          <w:trHeight w:val="300"/>
        </w:trPr>
        <w:tc>
          <w:tcPr>
            <w:tcW w:w="735" w:type="dxa"/>
            <w:vMerge/>
            <w:vAlign w:val="center"/>
            <w:hideMark/>
          </w:tcPr>
          <w:p w14:paraId="3C8F560A" w14:textId="77777777" w:rsidR="005C38D6" w:rsidRPr="007A241C" w:rsidRDefault="005C38D6" w:rsidP="00F446B0">
            <w:pPr>
              <w:rPr>
                <w:color w:val="000000"/>
                <w:sz w:val="22"/>
                <w:szCs w:val="22"/>
              </w:rPr>
            </w:pPr>
          </w:p>
        </w:tc>
        <w:tc>
          <w:tcPr>
            <w:tcW w:w="3903" w:type="dxa"/>
            <w:shd w:val="clear" w:color="auto" w:fill="auto"/>
            <w:vAlign w:val="center"/>
            <w:hideMark/>
          </w:tcPr>
          <w:p w14:paraId="61E47F6B" w14:textId="77777777" w:rsidR="005C38D6" w:rsidRPr="007A241C" w:rsidRDefault="005C38D6" w:rsidP="00F446B0">
            <w:pPr>
              <w:rPr>
                <w:color w:val="000000"/>
              </w:rPr>
            </w:pPr>
            <w:r w:rsidRPr="007A241C">
              <w:rPr>
                <w:color w:val="000000"/>
              </w:rPr>
              <w:t>Part No. TM7KF / Lawson No. 37545</w:t>
            </w:r>
          </w:p>
        </w:tc>
        <w:tc>
          <w:tcPr>
            <w:tcW w:w="754" w:type="dxa"/>
            <w:vMerge/>
            <w:vAlign w:val="center"/>
            <w:hideMark/>
          </w:tcPr>
          <w:p w14:paraId="15F91825" w14:textId="77777777" w:rsidR="005C38D6" w:rsidRPr="007A241C" w:rsidRDefault="005C38D6" w:rsidP="00F446B0">
            <w:pPr>
              <w:rPr>
                <w:color w:val="000000"/>
                <w:sz w:val="22"/>
                <w:szCs w:val="22"/>
              </w:rPr>
            </w:pPr>
          </w:p>
        </w:tc>
        <w:tc>
          <w:tcPr>
            <w:tcW w:w="990" w:type="dxa"/>
            <w:vMerge/>
            <w:vAlign w:val="center"/>
            <w:hideMark/>
          </w:tcPr>
          <w:p w14:paraId="102008FA" w14:textId="77777777" w:rsidR="005C38D6" w:rsidRPr="007A241C" w:rsidRDefault="005C38D6" w:rsidP="00F446B0">
            <w:pPr>
              <w:rPr>
                <w:color w:val="000000"/>
                <w:sz w:val="22"/>
                <w:szCs w:val="22"/>
              </w:rPr>
            </w:pPr>
          </w:p>
        </w:tc>
        <w:tc>
          <w:tcPr>
            <w:tcW w:w="1890" w:type="dxa"/>
            <w:vMerge/>
            <w:vAlign w:val="center"/>
            <w:hideMark/>
          </w:tcPr>
          <w:p w14:paraId="380527E0" w14:textId="77777777" w:rsidR="005C38D6" w:rsidRPr="00CA6662" w:rsidRDefault="005C38D6" w:rsidP="00F446B0">
            <w:pPr>
              <w:rPr>
                <w:color w:val="000000"/>
                <w:sz w:val="24"/>
                <w:szCs w:val="22"/>
              </w:rPr>
            </w:pPr>
          </w:p>
        </w:tc>
        <w:tc>
          <w:tcPr>
            <w:tcW w:w="2363" w:type="dxa"/>
            <w:vMerge/>
            <w:vAlign w:val="center"/>
            <w:hideMark/>
          </w:tcPr>
          <w:p w14:paraId="38D79A09" w14:textId="77777777" w:rsidR="005C38D6" w:rsidRPr="00CA6662" w:rsidRDefault="005C38D6" w:rsidP="00F446B0">
            <w:pPr>
              <w:rPr>
                <w:color w:val="000000"/>
                <w:sz w:val="24"/>
                <w:szCs w:val="22"/>
              </w:rPr>
            </w:pPr>
          </w:p>
        </w:tc>
      </w:tr>
      <w:tr w:rsidR="005C38D6" w:rsidRPr="007A241C" w14:paraId="57980D1C" w14:textId="77777777" w:rsidTr="00F446B0">
        <w:trPr>
          <w:trHeight w:val="288"/>
        </w:trPr>
        <w:tc>
          <w:tcPr>
            <w:tcW w:w="735" w:type="dxa"/>
            <w:vMerge w:val="restart"/>
            <w:shd w:val="clear" w:color="auto" w:fill="auto"/>
            <w:noWrap/>
            <w:vAlign w:val="center"/>
            <w:hideMark/>
          </w:tcPr>
          <w:p w14:paraId="3F10317B" w14:textId="77777777" w:rsidR="005C38D6" w:rsidRPr="007A241C" w:rsidRDefault="005C38D6" w:rsidP="00F446B0">
            <w:pPr>
              <w:jc w:val="center"/>
              <w:rPr>
                <w:color w:val="000000"/>
                <w:sz w:val="22"/>
                <w:szCs w:val="22"/>
              </w:rPr>
            </w:pPr>
            <w:r w:rsidRPr="007A241C">
              <w:rPr>
                <w:color w:val="000000"/>
                <w:sz w:val="22"/>
                <w:szCs w:val="22"/>
              </w:rPr>
              <w:t>73</w:t>
            </w:r>
          </w:p>
        </w:tc>
        <w:tc>
          <w:tcPr>
            <w:tcW w:w="3903" w:type="dxa"/>
            <w:shd w:val="clear" w:color="auto" w:fill="auto"/>
            <w:vAlign w:val="center"/>
            <w:hideMark/>
          </w:tcPr>
          <w:p w14:paraId="6B471D03" w14:textId="77777777" w:rsidR="005C38D6" w:rsidRPr="007A241C" w:rsidRDefault="005C38D6" w:rsidP="00F446B0">
            <w:pPr>
              <w:rPr>
                <w:color w:val="000000"/>
              </w:rPr>
            </w:pPr>
            <w:r w:rsidRPr="007A241C">
              <w:rPr>
                <w:color w:val="000000"/>
              </w:rPr>
              <w:t>DELL 7130CDN MAGENTA</w:t>
            </w:r>
          </w:p>
        </w:tc>
        <w:tc>
          <w:tcPr>
            <w:tcW w:w="754" w:type="dxa"/>
            <w:vMerge w:val="restart"/>
            <w:shd w:val="clear" w:color="auto" w:fill="auto"/>
            <w:noWrap/>
            <w:vAlign w:val="center"/>
            <w:hideMark/>
          </w:tcPr>
          <w:p w14:paraId="2230FA6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C03BE4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6A86B3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626BFC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BAF5B03" w14:textId="77777777" w:rsidTr="00F446B0">
        <w:trPr>
          <w:trHeight w:val="300"/>
        </w:trPr>
        <w:tc>
          <w:tcPr>
            <w:tcW w:w="735" w:type="dxa"/>
            <w:vMerge/>
            <w:vAlign w:val="center"/>
            <w:hideMark/>
          </w:tcPr>
          <w:p w14:paraId="7F3BC083" w14:textId="77777777" w:rsidR="005C38D6" w:rsidRPr="007A241C" w:rsidRDefault="005C38D6" w:rsidP="00F446B0">
            <w:pPr>
              <w:rPr>
                <w:color w:val="000000"/>
                <w:sz w:val="22"/>
                <w:szCs w:val="22"/>
              </w:rPr>
            </w:pPr>
          </w:p>
        </w:tc>
        <w:tc>
          <w:tcPr>
            <w:tcW w:w="3903" w:type="dxa"/>
            <w:shd w:val="clear" w:color="auto" w:fill="auto"/>
            <w:vAlign w:val="center"/>
            <w:hideMark/>
          </w:tcPr>
          <w:p w14:paraId="32555D86" w14:textId="77777777" w:rsidR="005C38D6" w:rsidRPr="007A241C" w:rsidRDefault="005C38D6" w:rsidP="00F446B0">
            <w:pPr>
              <w:rPr>
                <w:color w:val="000000"/>
              </w:rPr>
            </w:pPr>
            <w:r w:rsidRPr="007A241C">
              <w:rPr>
                <w:color w:val="000000"/>
              </w:rPr>
              <w:t>Part No. 9H8X3 / Lawson No. 37543</w:t>
            </w:r>
          </w:p>
        </w:tc>
        <w:tc>
          <w:tcPr>
            <w:tcW w:w="754" w:type="dxa"/>
            <w:vMerge/>
            <w:vAlign w:val="center"/>
            <w:hideMark/>
          </w:tcPr>
          <w:p w14:paraId="0FF1A1F1" w14:textId="77777777" w:rsidR="005C38D6" w:rsidRPr="007A241C" w:rsidRDefault="005C38D6" w:rsidP="00F446B0">
            <w:pPr>
              <w:rPr>
                <w:color w:val="000000"/>
                <w:sz w:val="22"/>
                <w:szCs w:val="22"/>
              </w:rPr>
            </w:pPr>
          </w:p>
        </w:tc>
        <w:tc>
          <w:tcPr>
            <w:tcW w:w="990" w:type="dxa"/>
            <w:vMerge/>
            <w:vAlign w:val="center"/>
            <w:hideMark/>
          </w:tcPr>
          <w:p w14:paraId="43DE603C" w14:textId="77777777" w:rsidR="005C38D6" w:rsidRPr="007A241C" w:rsidRDefault="005C38D6" w:rsidP="00F446B0">
            <w:pPr>
              <w:rPr>
                <w:color w:val="000000"/>
                <w:sz w:val="22"/>
                <w:szCs w:val="22"/>
              </w:rPr>
            </w:pPr>
          </w:p>
        </w:tc>
        <w:tc>
          <w:tcPr>
            <w:tcW w:w="1890" w:type="dxa"/>
            <w:vMerge/>
            <w:vAlign w:val="center"/>
            <w:hideMark/>
          </w:tcPr>
          <w:p w14:paraId="451EB4CA" w14:textId="77777777" w:rsidR="005C38D6" w:rsidRPr="00CA6662" w:rsidRDefault="005C38D6" w:rsidP="00F446B0">
            <w:pPr>
              <w:rPr>
                <w:color w:val="000000"/>
                <w:sz w:val="24"/>
                <w:szCs w:val="22"/>
              </w:rPr>
            </w:pPr>
          </w:p>
        </w:tc>
        <w:tc>
          <w:tcPr>
            <w:tcW w:w="2363" w:type="dxa"/>
            <w:vMerge/>
            <w:vAlign w:val="center"/>
            <w:hideMark/>
          </w:tcPr>
          <w:p w14:paraId="460A7ECD" w14:textId="77777777" w:rsidR="005C38D6" w:rsidRPr="00CA6662" w:rsidRDefault="005C38D6" w:rsidP="00F446B0">
            <w:pPr>
              <w:rPr>
                <w:color w:val="000000"/>
                <w:sz w:val="24"/>
                <w:szCs w:val="22"/>
              </w:rPr>
            </w:pPr>
          </w:p>
        </w:tc>
      </w:tr>
      <w:tr w:rsidR="005C38D6" w:rsidRPr="007A241C" w14:paraId="41C76D33" w14:textId="77777777" w:rsidTr="00F446B0">
        <w:trPr>
          <w:trHeight w:val="288"/>
        </w:trPr>
        <w:tc>
          <w:tcPr>
            <w:tcW w:w="735" w:type="dxa"/>
            <w:vMerge w:val="restart"/>
            <w:shd w:val="clear" w:color="auto" w:fill="auto"/>
            <w:noWrap/>
            <w:vAlign w:val="center"/>
            <w:hideMark/>
          </w:tcPr>
          <w:p w14:paraId="31434214" w14:textId="77777777" w:rsidR="005C38D6" w:rsidRPr="007A241C" w:rsidRDefault="005C38D6" w:rsidP="00F446B0">
            <w:pPr>
              <w:jc w:val="center"/>
              <w:rPr>
                <w:color w:val="000000"/>
                <w:sz w:val="22"/>
                <w:szCs w:val="22"/>
              </w:rPr>
            </w:pPr>
            <w:r w:rsidRPr="007A241C">
              <w:rPr>
                <w:color w:val="000000"/>
                <w:sz w:val="22"/>
                <w:szCs w:val="22"/>
              </w:rPr>
              <w:t>74</w:t>
            </w:r>
          </w:p>
        </w:tc>
        <w:tc>
          <w:tcPr>
            <w:tcW w:w="3903" w:type="dxa"/>
            <w:shd w:val="clear" w:color="auto" w:fill="auto"/>
            <w:vAlign w:val="center"/>
            <w:hideMark/>
          </w:tcPr>
          <w:p w14:paraId="7C4AD7BF" w14:textId="77777777" w:rsidR="005C38D6" w:rsidRPr="007A241C" w:rsidRDefault="005C38D6" w:rsidP="00F446B0">
            <w:pPr>
              <w:rPr>
                <w:color w:val="000000"/>
              </w:rPr>
            </w:pPr>
            <w:r w:rsidRPr="007A241C">
              <w:rPr>
                <w:color w:val="000000"/>
              </w:rPr>
              <w:t>DELL 7130CDN YELLOW</w:t>
            </w:r>
          </w:p>
        </w:tc>
        <w:tc>
          <w:tcPr>
            <w:tcW w:w="754" w:type="dxa"/>
            <w:vMerge w:val="restart"/>
            <w:shd w:val="clear" w:color="auto" w:fill="auto"/>
            <w:noWrap/>
            <w:vAlign w:val="center"/>
            <w:hideMark/>
          </w:tcPr>
          <w:p w14:paraId="5E43BC7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7A1E14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84CDFB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82EAD9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315C11B" w14:textId="77777777" w:rsidTr="00F446B0">
        <w:trPr>
          <w:trHeight w:val="300"/>
        </w:trPr>
        <w:tc>
          <w:tcPr>
            <w:tcW w:w="735" w:type="dxa"/>
            <w:vMerge/>
            <w:vAlign w:val="center"/>
            <w:hideMark/>
          </w:tcPr>
          <w:p w14:paraId="1AB51F76" w14:textId="77777777" w:rsidR="005C38D6" w:rsidRPr="007A241C" w:rsidRDefault="005C38D6" w:rsidP="00F446B0">
            <w:pPr>
              <w:rPr>
                <w:color w:val="000000"/>
                <w:sz w:val="22"/>
                <w:szCs w:val="22"/>
              </w:rPr>
            </w:pPr>
          </w:p>
        </w:tc>
        <w:tc>
          <w:tcPr>
            <w:tcW w:w="3903" w:type="dxa"/>
            <w:shd w:val="clear" w:color="auto" w:fill="auto"/>
            <w:vAlign w:val="center"/>
            <w:hideMark/>
          </w:tcPr>
          <w:p w14:paraId="3184B4DB" w14:textId="77777777" w:rsidR="005C38D6" w:rsidRPr="007A241C" w:rsidRDefault="005C38D6" w:rsidP="00F446B0">
            <w:pPr>
              <w:rPr>
                <w:color w:val="000000"/>
              </w:rPr>
            </w:pPr>
            <w:r w:rsidRPr="007A241C">
              <w:rPr>
                <w:color w:val="000000"/>
              </w:rPr>
              <w:t>Part No. 55GRP / Lawson No. 37544</w:t>
            </w:r>
          </w:p>
        </w:tc>
        <w:tc>
          <w:tcPr>
            <w:tcW w:w="754" w:type="dxa"/>
            <w:vMerge/>
            <w:vAlign w:val="center"/>
            <w:hideMark/>
          </w:tcPr>
          <w:p w14:paraId="4B1AF7DF" w14:textId="77777777" w:rsidR="005C38D6" w:rsidRPr="007A241C" w:rsidRDefault="005C38D6" w:rsidP="00F446B0">
            <w:pPr>
              <w:rPr>
                <w:color w:val="000000"/>
                <w:sz w:val="22"/>
                <w:szCs w:val="22"/>
              </w:rPr>
            </w:pPr>
          </w:p>
        </w:tc>
        <w:tc>
          <w:tcPr>
            <w:tcW w:w="990" w:type="dxa"/>
            <w:vMerge/>
            <w:vAlign w:val="center"/>
            <w:hideMark/>
          </w:tcPr>
          <w:p w14:paraId="64A3F655" w14:textId="77777777" w:rsidR="005C38D6" w:rsidRPr="007A241C" w:rsidRDefault="005C38D6" w:rsidP="00F446B0">
            <w:pPr>
              <w:rPr>
                <w:color w:val="000000"/>
                <w:sz w:val="22"/>
                <w:szCs w:val="22"/>
              </w:rPr>
            </w:pPr>
          </w:p>
        </w:tc>
        <w:tc>
          <w:tcPr>
            <w:tcW w:w="1890" w:type="dxa"/>
            <w:vMerge/>
            <w:vAlign w:val="center"/>
            <w:hideMark/>
          </w:tcPr>
          <w:p w14:paraId="012E104C" w14:textId="77777777" w:rsidR="005C38D6" w:rsidRPr="00CA6662" w:rsidRDefault="005C38D6" w:rsidP="00F446B0">
            <w:pPr>
              <w:rPr>
                <w:color w:val="000000"/>
                <w:sz w:val="24"/>
                <w:szCs w:val="22"/>
              </w:rPr>
            </w:pPr>
          </w:p>
        </w:tc>
        <w:tc>
          <w:tcPr>
            <w:tcW w:w="2363" w:type="dxa"/>
            <w:vMerge/>
            <w:vAlign w:val="center"/>
            <w:hideMark/>
          </w:tcPr>
          <w:p w14:paraId="5F33D8EC" w14:textId="77777777" w:rsidR="005C38D6" w:rsidRPr="00CA6662" w:rsidRDefault="005C38D6" w:rsidP="00F446B0">
            <w:pPr>
              <w:rPr>
                <w:color w:val="000000"/>
                <w:sz w:val="24"/>
                <w:szCs w:val="22"/>
              </w:rPr>
            </w:pPr>
          </w:p>
        </w:tc>
      </w:tr>
      <w:tr w:rsidR="005C38D6" w:rsidRPr="007A241C" w14:paraId="2C20D91B" w14:textId="77777777" w:rsidTr="00F446B0">
        <w:trPr>
          <w:trHeight w:val="288"/>
        </w:trPr>
        <w:tc>
          <w:tcPr>
            <w:tcW w:w="735" w:type="dxa"/>
            <w:vMerge w:val="restart"/>
            <w:shd w:val="clear" w:color="auto" w:fill="auto"/>
            <w:noWrap/>
            <w:vAlign w:val="center"/>
            <w:hideMark/>
          </w:tcPr>
          <w:p w14:paraId="549E1946" w14:textId="77777777" w:rsidR="005C38D6" w:rsidRPr="007A241C" w:rsidRDefault="005C38D6" w:rsidP="00F446B0">
            <w:pPr>
              <w:jc w:val="center"/>
              <w:rPr>
                <w:color w:val="000000"/>
                <w:sz w:val="22"/>
                <w:szCs w:val="22"/>
              </w:rPr>
            </w:pPr>
            <w:r w:rsidRPr="007A241C">
              <w:rPr>
                <w:color w:val="000000"/>
                <w:sz w:val="22"/>
                <w:szCs w:val="22"/>
              </w:rPr>
              <w:t>75</w:t>
            </w:r>
          </w:p>
        </w:tc>
        <w:tc>
          <w:tcPr>
            <w:tcW w:w="3903" w:type="dxa"/>
            <w:shd w:val="clear" w:color="auto" w:fill="auto"/>
            <w:vAlign w:val="center"/>
            <w:hideMark/>
          </w:tcPr>
          <w:p w14:paraId="503C84EB" w14:textId="77777777" w:rsidR="005C38D6" w:rsidRPr="007A241C" w:rsidRDefault="005C38D6" w:rsidP="00F446B0">
            <w:pPr>
              <w:rPr>
                <w:color w:val="000000"/>
              </w:rPr>
            </w:pPr>
            <w:r w:rsidRPr="007A241C">
              <w:rPr>
                <w:color w:val="000000"/>
              </w:rPr>
              <w:t>DELL B3460DN BLACK</w:t>
            </w:r>
          </w:p>
        </w:tc>
        <w:tc>
          <w:tcPr>
            <w:tcW w:w="754" w:type="dxa"/>
            <w:vMerge w:val="restart"/>
            <w:shd w:val="clear" w:color="auto" w:fill="auto"/>
            <w:noWrap/>
            <w:vAlign w:val="center"/>
            <w:hideMark/>
          </w:tcPr>
          <w:p w14:paraId="3CC41A3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A2D961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1E353A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90D3E6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E46553E" w14:textId="77777777" w:rsidTr="00F446B0">
        <w:trPr>
          <w:trHeight w:val="300"/>
        </w:trPr>
        <w:tc>
          <w:tcPr>
            <w:tcW w:w="735" w:type="dxa"/>
            <w:vMerge/>
            <w:vAlign w:val="center"/>
            <w:hideMark/>
          </w:tcPr>
          <w:p w14:paraId="03359DCE" w14:textId="77777777" w:rsidR="005C38D6" w:rsidRPr="007A241C" w:rsidRDefault="005C38D6" w:rsidP="00F446B0">
            <w:pPr>
              <w:rPr>
                <w:color w:val="000000"/>
                <w:sz w:val="22"/>
                <w:szCs w:val="22"/>
              </w:rPr>
            </w:pPr>
          </w:p>
        </w:tc>
        <w:tc>
          <w:tcPr>
            <w:tcW w:w="3903" w:type="dxa"/>
            <w:shd w:val="clear" w:color="auto" w:fill="auto"/>
            <w:vAlign w:val="center"/>
            <w:hideMark/>
          </w:tcPr>
          <w:p w14:paraId="3AF395C5" w14:textId="77777777" w:rsidR="005C38D6" w:rsidRPr="007A241C" w:rsidRDefault="005C38D6" w:rsidP="00F446B0">
            <w:pPr>
              <w:rPr>
                <w:color w:val="000000"/>
              </w:rPr>
            </w:pPr>
            <w:r w:rsidRPr="007A241C">
              <w:rPr>
                <w:color w:val="000000"/>
              </w:rPr>
              <w:t>Part No. 1XCHF / Lawson No. 43198</w:t>
            </w:r>
          </w:p>
        </w:tc>
        <w:tc>
          <w:tcPr>
            <w:tcW w:w="754" w:type="dxa"/>
            <w:vMerge/>
            <w:vAlign w:val="center"/>
            <w:hideMark/>
          </w:tcPr>
          <w:p w14:paraId="2DC5674F" w14:textId="77777777" w:rsidR="005C38D6" w:rsidRPr="007A241C" w:rsidRDefault="005C38D6" w:rsidP="00F446B0">
            <w:pPr>
              <w:rPr>
                <w:color w:val="000000"/>
                <w:sz w:val="22"/>
                <w:szCs w:val="22"/>
              </w:rPr>
            </w:pPr>
          </w:p>
        </w:tc>
        <w:tc>
          <w:tcPr>
            <w:tcW w:w="990" w:type="dxa"/>
            <w:vMerge/>
            <w:vAlign w:val="center"/>
            <w:hideMark/>
          </w:tcPr>
          <w:p w14:paraId="091909C9" w14:textId="77777777" w:rsidR="005C38D6" w:rsidRPr="007A241C" w:rsidRDefault="005C38D6" w:rsidP="00F446B0">
            <w:pPr>
              <w:rPr>
                <w:color w:val="000000"/>
                <w:sz w:val="22"/>
                <w:szCs w:val="22"/>
              </w:rPr>
            </w:pPr>
          </w:p>
        </w:tc>
        <w:tc>
          <w:tcPr>
            <w:tcW w:w="1890" w:type="dxa"/>
            <w:vMerge/>
            <w:vAlign w:val="center"/>
            <w:hideMark/>
          </w:tcPr>
          <w:p w14:paraId="20990D75" w14:textId="77777777" w:rsidR="005C38D6" w:rsidRPr="00CA6662" w:rsidRDefault="005C38D6" w:rsidP="00F446B0">
            <w:pPr>
              <w:rPr>
                <w:color w:val="000000"/>
                <w:sz w:val="24"/>
                <w:szCs w:val="22"/>
              </w:rPr>
            </w:pPr>
          </w:p>
        </w:tc>
        <w:tc>
          <w:tcPr>
            <w:tcW w:w="2363" w:type="dxa"/>
            <w:vMerge/>
            <w:vAlign w:val="center"/>
            <w:hideMark/>
          </w:tcPr>
          <w:p w14:paraId="2AA60624" w14:textId="77777777" w:rsidR="005C38D6" w:rsidRPr="00CA6662" w:rsidRDefault="005C38D6" w:rsidP="00F446B0">
            <w:pPr>
              <w:rPr>
                <w:color w:val="000000"/>
                <w:sz w:val="24"/>
                <w:szCs w:val="22"/>
              </w:rPr>
            </w:pPr>
          </w:p>
        </w:tc>
      </w:tr>
      <w:tr w:rsidR="005C38D6" w:rsidRPr="007A241C" w14:paraId="227A2DFC" w14:textId="77777777" w:rsidTr="00F446B0">
        <w:trPr>
          <w:trHeight w:val="288"/>
        </w:trPr>
        <w:tc>
          <w:tcPr>
            <w:tcW w:w="735" w:type="dxa"/>
            <w:vMerge w:val="restart"/>
            <w:shd w:val="clear" w:color="auto" w:fill="auto"/>
            <w:noWrap/>
            <w:vAlign w:val="center"/>
            <w:hideMark/>
          </w:tcPr>
          <w:p w14:paraId="2B40EDE9" w14:textId="77777777" w:rsidR="005C38D6" w:rsidRPr="007A241C" w:rsidRDefault="005C38D6" w:rsidP="00F446B0">
            <w:pPr>
              <w:jc w:val="center"/>
              <w:rPr>
                <w:color w:val="000000"/>
                <w:sz w:val="22"/>
                <w:szCs w:val="22"/>
              </w:rPr>
            </w:pPr>
            <w:r w:rsidRPr="007A241C">
              <w:rPr>
                <w:color w:val="000000"/>
                <w:sz w:val="22"/>
                <w:szCs w:val="22"/>
              </w:rPr>
              <w:t>76</w:t>
            </w:r>
          </w:p>
        </w:tc>
        <w:tc>
          <w:tcPr>
            <w:tcW w:w="3903" w:type="dxa"/>
            <w:shd w:val="clear" w:color="auto" w:fill="auto"/>
            <w:vAlign w:val="center"/>
            <w:hideMark/>
          </w:tcPr>
          <w:p w14:paraId="74F3DAEF" w14:textId="77777777" w:rsidR="005C38D6" w:rsidRPr="007A241C" w:rsidRDefault="005C38D6" w:rsidP="00F446B0">
            <w:pPr>
              <w:rPr>
                <w:color w:val="000000"/>
              </w:rPr>
            </w:pPr>
            <w:r w:rsidRPr="007A241C">
              <w:rPr>
                <w:color w:val="000000"/>
              </w:rPr>
              <w:t>DELL C2660DN BLACK</w:t>
            </w:r>
          </w:p>
        </w:tc>
        <w:tc>
          <w:tcPr>
            <w:tcW w:w="754" w:type="dxa"/>
            <w:vMerge w:val="restart"/>
            <w:shd w:val="clear" w:color="auto" w:fill="auto"/>
            <w:noWrap/>
            <w:vAlign w:val="center"/>
            <w:hideMark/>
          </w:tcPr>
          <w:p w14:paraId="4A22F41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9FBEEF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10AC82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5AC6A6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435623A" w14:textId="77777777" w:rsidTr="00F446B0">
        <w:trPr>
          <w:trHeight w:val="300"/>
        </w:trPr>
        <w:tc>
          <w:tcPr>
            <w:tcW w:w="735" w:type="dxa"/>
            <w:vMerge/>
            <w:vAlign w:val="center"/>
            <w:hideMark/>
          </w:tcPr>
          <w:p w14:paraId="4442E41A" w14:textId="77777777" w:rsidR="005C38D6" w:rsidRPr="007A241C" w:rsidRDefault="005C38D6" w:rsidP="00F446B0">
            <w:pPr>
              <w:rPr>
                <w:color w:val="000000"/>
                <w:sz w:val="22"/>
                <w:szCs w:val="22"/>
              </w:rPr>
            </w:pPr>
          </w:p>
        </w:tc>
        <w:tc>
          <w:tcPr>
            <w:tcW w:w="3903" w:type="dxa"/>
            <w:shd w:val="clear" w:color="auto" w:fill="auto"/>
            <w:vAlign w:val="center"/>
            <w:hideMark/>
          </w:tcPr>
          <w:p w14:paraId="5535A531" w14:textId="77777777" w:rsidR="005C38D6" w:rsidRPr="007A241C" w:rsidRDefault="005C38D6" w:rsidP="00F446B0">
            <w:pPr>
              <w:rPr>
                <w:color w:val="000000"/>
              </w:rPr>
            </w:pPr>
            <w:r w:rsidRPr="007A241C">
              <w:rPr>
                <w:color w:val="000000"/>
              </w:rPr>
              <w:t>Part No. RD80W / Lawson No. 43199</w:t>
            </w:r>
          </w:p>
        </w:tc>
        <w:tc>
          <w:tcPr>
            <w:tcW w:w="754" w:type="dxa"/>
            <w:vMerge/>
            <w:vAlign w:val="center"/>
            <w:hideMark/>
          </w:tcPr>
          <w:p w14:paraId="060F2A49" w14:textId="77777777" w:rsidR="005C38D6" w:rsidRPr="007A241C" w:rsidRDefault="005C38D6" w:rsidP="00F446B0">
            <w:pPr>
              <w:rPr>
                <w:color w:val="000000"/>
                <w:sz w:val="22"/>
                <w:szCs w:val="22"/>
              </w:rPr>
            </w:pPr>
          </w:p>
        </w:tc>
        <w:tc>
          <w:tcPr>
            <w:tcW w:w="990" w:type="dxa"/>
            <w:vMerge/>
            <w:vAlign w:val="center"/>
            <w:hideMark/>
          </w:tcPr>
          <w:p w14:paraId="0ED5F210" w14:textId="77777777" w:rsidR="005C38D6" w:rsidRPr="007A241C" w:rsidRDefault="005C38D6" w:rsidP="00F446B0">
            <w:pPr>
              <w:rPr>
                <w:color w:val="000000"/>
                <w:sz w:val="22"/>
                <w:szCs w:val="22"/>
              </w:rPr>
            </w:pPr>
          </w:p>
        </w:tc>
        <w:tc>
          <w:tcPr>
            <w:tcW w:w="1890" w:type="dxa"/>
            <w:vMerge/>
            <w:vAlign w:val="center"/>
            <w:hideMark/>
          </w:tcPr>
          <w:p w14:paraId="40B4047D" w14:textId="77777777" w:rsidR="005C38D6" w:rsidRPr="00CA6662" w:rsidRDefault="005C38D6" w:rsidP="00F446B0">
            <w:pPr>
              <w:rPr>
                <w:color w:val="000000"/>
                <w:sz w:val="24"/>
                <w:szCs w:val="22"/>
              </w:rPr>
            </w:pPr>
          </w:p>
        </w:tc>
        <w:tc>
          <w:tcPr>
            <w:tcW w:w="2363" w:type="dxa"/>
            <w:vMerge/>
            <w:vAlign w:val="center"/>
            <w:hideMark/>
          </w:tcPr>
          <w:p w14:paraId="551CFD7C" w14:textId="77777777" w:rsidR="005C38D6" w:rsidRPr="00CA6662" w:rsidRDefault="005C38D6" w:rsidP="00F446B0">
            <w:pPr>
              <w:rPr>
                <w:color w:val="000000"/>
                <w:sz w:val="24"/>
                <w:szCs w:val="22"/>
              </w:rPr>
            </w:pPr>
          </w:p>
        </w:tc>
      </w:tr>
      <w:tr w:rsidR="005C38D6" w:rsidRPr="007A241C" w14:paraId="7ED51FB5" w14:textId="77777777" w:rsidTr="00F446B0">
        <w:trPr>
          <w:trHeight w:val="288"/>
        </w:trPr>
        <w:tc>
          <w:tcPr>
            <w:tcW w:w="735" w:type="dxa"/>
            <w:vMerge w:val="restart"/>
            <w:shd w:val="clear" w:color="auto" w:fill="auto"/>
            <w:noWrap/>
            <w:vAlign w:val="center"/>
            <w:hideMark/>
          </w:tcPr>
          <w:p w14:paraId="1F061F4B" w14:textId="77777777" w:rsidR="005C38D6" w:rsidRPr="007A241C" w:rsidRDefault="005C38D6" w:rsidP="00F446B0">
            <w:pPr>
              <w:jc w:val="center"/>
              <w:rPr>
                <w:color w:val="000000"/>
                <w:sz w:val="22"/>
                <w:szCs w:val="22"/>
              </w:rPr>
            </w:pPr>
            <w:r w:rsidRPr="007A241C">
              <w:rPr>
                <w:color w:val="000000"/>
                <w:sz w:val="22"/>
                <w:szCs w:val="22"/>
              </w:rPr>
              <w:t>77</w:t>
            </w:r>
          </w:p>
        </w:tc>
        <w:tc>
          <w:tcPr>
            <w:tcW w:w="3903" w:type="dxa"/>
            <w:shd w:val="clear" w:color="auto" w:fill="auto"/>
            <w:vAlign w:val="center"/>
            <w:hideMark/>
          </w:tcPr>
          <w:p w14:paraId="48EB3A04" w14:textId="77777777" w:rsidR="005C38D6" w:rsidRPr="007A241C" w:rsidRDefault="005C38D6" w:rsidP="00F446B0">
            <w:pPr>
              <w:rPr>
                <w:color w:val="000000"/>
              </w:rPr>
            </w:pPr>
            <w:r w:rsidRPr="007A241C">
              <w:rPr>
                <w:color w:val="000000"/>
              </w:rPr>
              <w:t>DELL C2660DN CYAN</w:t>
            </w:r>
          </w:p>
        </w:tc>
        <w:tc>
          <w:tcPr>
            <w:tcW w:w="754" w:type="dxa"/>
            <w:vMerge w:val="restart"/>
            <w:shd w:val="clear" w:color="auto" w:fill="auto"/>
            <w:noWrap/>
            <w:vAlign w:val="center"/>
            <w:hideMark/>
          </w:tcPr>
          <w:p w14:paraId="031D870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ED17CF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5B3173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28FB9B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15D3AE6" w14:textId="77777777" w:rsidTr="00F446B0">
        <w:trPr>
          <w:trHeight w:val="300"/>
        </w:trPr>
        <w:tc>
          <w:tcPr>
            <w:tcW w:w="735" w:type="dxa"/>
            <w:vMerge/>
            <w:vAlign w:val="center"/>
            <w:hideMark/>
          </w:tcPr>
          <w:p w14:paraId="512E6EB8" w14:textId="77777777" w:rsidR="005C38D6" w:rsidRPr="007A241C" w:rsidRDefault="005C38D6" w:rsidP="00F446B0">
            <w:pPr>
              <w:rPr>
                <w:color w:val="000000"/>
                <w:sz w:val="22"/>
                <w:szCs w:val="22"/>
              </w:rPr>
            </w:pPr>
          </w:p>
        </w:tc>
        <w:tc>
          <w:tcPr>
            <w:tcW w:w="3903" w:type="dxa"/>
            <w:shd w:val="clear" w:color="auto" w:fill="auto"/>
            <w:vAlign w:val="center"/>
            <w:hideMark/>
          </w:tcPr>
          <w:p w14:paraId="7D5A6E5E" w14:textId="77777777" w:rsidR="005C38D6" w:rsidRPr="007A241C" w:rsidRDefault="005C38D6" w:rsidP="00F446B0">
            <w:pPr>
              <w:rPr>
                <w:color w:val="000000"/>
              </w:rPr>
            </w:pPr>
            <w:r w:rsidRPr="007A241C">
              <w:rPr>
                <w:color w:val="000000"/>
              </w:rPr>
              <w:t>Part No. 488NH / Lawson No. 43201</w:t>
            </w:r>
          </w:p>
        </w:tc>
        <w:tc>
          <w:tcPr>
            <w:tcW w:w="754" w:type="dxa"/>
            <w:vMerge/>
            <w:vAlign w:val="center"/>
            <w:hideMark/>
          </w:tcPr>
          <w:p w14:paraId="11491113" w14:textId="77777777" w:rsidR="005C38D6" w:rsidRPr="007A241C" w:rsidRDefault="005C38D6" w:rsidP="00F446B0">
            <w:pPr>
              <w:rPr>
                <w:color w:val="000000"/>
                <w:sz w:val="22"/>
                <w:szCs w:val="22"/>
              </w:rPr>
            </w:pPr>
          </w:p>
        </w:tc>
        <w:tc>
          <w:tcPr>
            <w:tcW w:w="990" w:type="dxa"/>
            <w:vMerge/>
            <w:vAlign w:val="center"/>
            <w:hideMark/>
          </w:tcPr>
          <w:p w14:paraId="3B20C25F" w14:textId="77777777" w:rsidR="005C38D6" w:rsidRPr="007A241C" w:rsidRDefault="005C38D6" w:rsidP="00F446B0">
            <w:pPr>
              <w:rPr>
                <w:color w:val="000000"/>
                <w:sz w:val="22"/>
                <w:szCs w:val="22"/>
              </w:rPr>
            </w:pPr>
          </w:p>
        </w:tc>
        <w:tc>
          <w:tcPr>
            <w:tcW w:w="1890" w:type="dxa"/>
            <w:vMerge/>
            <w:vAlign w:val="center"/>
            <w:hideMark/>
          </w:tcPr>
          <w:p w14:paraId="72CD8063" w14:textId="77777777" w:rsidR="005C38D6" w:rsidRPr="00CA6662" w:rsidRDefault="005C38D6" w:rsidP="00F446B0">
            <w:pPr>
              <w:rPr>
                <w:color w:val="000000"/>
                <w:sz w:val="24"/>
                <w:szCs w:val="22"/>
              </w:rPr>
            </w:pPr>
          </w:p>
        </w:tc>
        <w:tc>
          <w:tcPr>
            <w:tcW w:w="2363" w:type="dxa"/>
            <w:vMerge/>
            <w:vAlign w:val="center"/>
            <w:hideMark/>
          </w:tcPr>
          <w:p w14:paraId="50C359EA" w14:textId="77777777" w:rsidR="005C38D6" w:rsidRPr="00CA6662" w:rsidRDefault="005C38D6" w:rsidP="00F446B0">
            <w:pPr>
              <w:rPr>
                <w:color w:val="000000"/>
                <w:sz w:val="24"/>
                <w:szCs w:val="22"/>
              </w:rPr>
            </w:pPr>
          </w:p>
        </w:tc>
      </w:tr>
      <w:tr w:rsidR="005C38D6" w:rsidRPr="007A241C" w14:paraId="40BFCC48" w14:textId="77777777" w:rsidTr="00F446B0">
        <w:trPr>
          <w:trHeight w:val="288"/>
        </w:trPr>
        <w:tc>
          <w:tcPr>
            <w:tcW w:w="735" w:type="dxa"/>
            <w:vMerge w:val="restart"/>
            <w:shd w:val="clear" w:color="auto" w:fill="auto"/>
            <w:noWrap/>
            <w:vAlign w:val="center"/>
            <w:hideMark/>
          </w:tcPr>
          <w:p w14:paraId="20A9820B" w14:textId="77777777" w:rsidR="005C38D6" w:rsidRPr="007A241C" w:rsidRDefault="005C38D6" w:rsidP="00F446B0">
            <w:pPr>
              <w:jc w:val="center"/>
              <w:rPr>
                <w:color w:val="000000"/>
                <w:sz w:val="22"/>
                <w:szCs w:val="22"/>
              </w:rPr>
            </w:pPr>
            <w:r w:rsidRPr="007A241C">
              <w:rPr>
                <w:color w:val="000000"/>
                <w:sz w:val="22"/>
                <w:szCs w:val="22"/>
              </w:rPr>
              <w:t>78</w:t>
            </w:r>
          </w:p>
        </w:tc>
        <w:tc>
          <w:tcPr>
            <w:tcW w:w="3903" w:type="dxa"/>
            <w:shd w:val="clear" w:color="auto" w:fill="auto"/>
            <w:vAlign w:val="center"/>
            <w:hideMark/>
          </w:tcPr>
          <w:p w14:paraId="21EE9679" w14:textId="77777777" w:rsidR="005C38D6" w:rsidRPr="007A241C" w:rsidRDefault="005C38D6" w:rsidP="00F446B0">
            <w:pPr>
              <w:rPr>
                <w:color w:val="000000"/>
              </w:rPr>
            </w:pPr>
            <w:r w:rsidRPr="007A241C">
              <w:rPr>
                <w:color w:val="000000"/>
              </w:rPr>
              <w:t>DELL C2660DN MAGENTA</w:t>
            </w:r>
          </w:p>
        </w:tc>
        <w:tc>
          <w:tcPr>
            <w:tcW w:w="754" w:type="dxa"/>
            <w:vMerge w:val="restart"/>
            <w:shd w:val="clear" w:color="auto" w:fill="auto"/>
            <w:noWrap/>
            <w:vAlign w:val="center"/>
            <w:hideMark/>
          </w:tcPr>
          <w:p w14:paraId="590F557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C4E3781" w14:textId="77777777" w:rsidR="005C38D6" w:rsidRPr="007A241C" w:rsidRDefault="005C38D6" w:rsidP="00F446B0">
            <w:pPr>
              <w:jc w:val="center"/>
              <w:rPr>
                <w:color w:val="000000"/>
                <w:sz w:val="22"/>
                <w:szCs w:val="22"/>
              </w:rPr>
            </w:pPr>
            <w:r>
              <w:rPr>
                <w:color w:val="000000"/>
                <w:sz w:val="22"/>
                <w:szCs w:val="22"/>
              </w:rPr>
              <w:t>6</w:t>
            </w:r>
          </w:p>
        </w:tc>
        <w:tc>
          <w:tcPr>
            <w:tcW w:w="1890" w:type="dxa"/>
            <w:vMerge w:val="restart"/>
            <w:shd w:val="clear" w:color="auto" w:fill="auto"/>
            <w:noWrap/>
            <w:vAlign w:val="center"/>
            <w:hideMark/>
          </w:tcPr>
          <w:p w14:paraId="1FB42D1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E320A3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53882F6" w14:textId="77777777" w:rsidTr="00F446B0">
        <w:trPr>
          <w:trHeight w:val="300"/>
        </w:trPr>
        <w:tc>
          <w:tcPr>
            <w:tcW w:w="735" w:type="dxa"/>
            <w:vMerge/>
            <w:vAlign w:val="center"/>
            <w:hideMark/>
          </w:tcPr>
          <w:p w14:paraId="190CC53E" w14:textId="77777777" w:rsidR="005C38D6" w:rsidRPr="007A241C" w:rsidRDefault="005C38D6" w:rsidP="00F446B0">
            <w:pPr>
              <w:rPr>
                <w:color w:val="000000"/>
                <w:sz w:val="22"/>
                <w:szCs w:val="22"/>
              </w:rPr>
            </w:pPr>
          </w:p>
        </w:tc>
        <w:tc>
          <w:tcPr>
            <w:tcW w:w="3903" w:type="dxa"/>
            <w:shd w:val="clear" w:color="auto" w:fill="auto"/>
            <w:vAlign w:val="center"/>
            <w:hideMark/>
          </w:tcPr>
          <w:p w14:paraId="19F7A242" w14:textId="77777777" w:rsidR="005C38D6" w:rsidRPr="007A241C" w:rsidRDefault="005C38D6" w:rsidP="00F446B0">
            <w:pPr>
              <w:rPr>
                <w:color w:val="000000"/>
              </w:rPr>
            </w:pPr>
            <w:r w:rsidRPr="007A241C">
              <w:rPr>
                <w:color w:val="000000"/>
              </w:rPr>
              <w:t>Part No. VXCWK / Lawson No. 43202</w:t>
            </w:r>
          </w:p>
        </w:tc>
        <w:tc>
          <w:tcPr>
            <w:tcW w:w="754" w:type="dxa"/>
            <w:vMerge/>
            <w:vAlign w:val="center"/>
            <w:hideMark/>
          </w:tcPr>
          <w:p w14:paraId="4C18836F" w14:textId="77777777" w:rsidR="005C38D6" w:rsidRPr="007A241C" w:rsidRDefault="005C38D6" w:rsidP="00F446B0">
            <w:pPr>
              <w:rPr>
                <w:color w:val="000000"/>
                <w:sz w:val="22"/>
                <w:szCs w:val="22"/>
              </w:rPr>
            </w:pPr>
          </w:p>
        </w:tc>
        <w:tc>
          <w:tcPr>
            <w:tcW w:w="990" w:type="dxa"/>
            <w:vMerge/>
            <w:vAlign w:val="center"/>
            <w:hideMark/>
          </w:tcPr>
          <w:p w14:paraId="637721C6" w14:textId="77777777" w:rsidR="005C38D6" w:rsidRPr="007A241C" w:rsidRDefault="005C38D6" w:rsidP="00F446B0">
            <w:pPr>
              <w:rPr>
                <w:color w:val="000000"/>
                <w:sz w:val="22"/>
                <w:szCs w:val="22"/>
              </w:rPr>
            </w:pPr>
          </w:p>
        </w:tc>
        <w:tc>
          <w:tcPr>
            <w:tcW w:w="1890" w:type="dxa"/>
            <w:vMerge/>
            <w:vAlign w:val="center"/>
            <w:hideMark/>
          </w:tcPr>
          <w:p w14:paraId="6C578AB5" w14:textId="77777777" w:rsidR="005C38D6" w:rsidRPr="00CA6662" w:rsidRDefault="005C38D6" w:rsidP="00F446B0">
            <w:pPr>
              <w:rPr>
                <w:color w:val="000000"/>
                <w:sz w:val="24"/>
                <w:szCs w:val="22"/>
              </w:rPr>
            </w:pPr>
          </w:p>
        </w:tc>
        <w:tc>
          <w:tcPr>
            <w:tcW w:w="2363" w:type="dxa"/>
            <w:vMerge/>
            <w:vAlign w:val="center"/>
            <w:hideMark/>
          </w:tcPr>
          <w:p w14:paraId="75714387" w14:textId="77777777" w:rsidR="005C38D6" w:rsidRPr="00CA6662" w:rsidRDefault="005C38D6" w:rsidP="00F446B0">
            <w:pPr>
              <w:rPr>
                <w:color w:val="000000"/>
                <w:sz w:val="24"/>
                <w:szCs w:val="22"/>
              </w:rPr>
            </w:pPr>
          </w:p>
        </w:tc>
      </w:tr>
      <w:tr w:rsidR="005C38D6" w:rsidRPr="007A241C" w14:paraId="6DCC916A" w14:textId="77777777" w:rsidTr="00F446B0">
        <w:trPr>
          <w:trHeight w:val="288"/>
        </w:trPr>
        <w:tc>
          <w:tcPr>
            <w:tcW w:w="735" w:type="dxa"/>
            <w:vMerge w:val="restart"/>
            <w:shd w:val="clear" w:color="auto" w:fill="auto"/>
            <w:noWrap/>
            <w:vAlign w:val="center"/>
            <w:hideMark/>
          </w:tcPr>
          <w:p w14:paraId="3404E704" w14:textId="77777777" w:rsidR="005C38D6" w:rsidRPr="007A241C" w:rsidRDefault="005C38D6" w:rsidP="00F446B0">
            <w:pPr>
              <w:jc w:val="center"/>
              <w:rPr>
                <w:color w:val="000000"/>
                <w:sz w:val="22"/>
                <w:szCs w:val="22"/>
              </w:rPr>
            </w:pPr>
            <w:r w:rsidRPr="007A241C">
              <w:rPr>
                <w:color w:val="000000"/>
                <w:sz w:val="22"/>
                <w:szCs w:val="22"/>
              </w:rPr>
              <w:t>79</w:t>
            </w:r>
          </w:p>
        </w:tc>
        <w:tc>
          <w:tcPr>
            <w:tcW w:w="3903" w:type="dxa"/>
            <w:shd w:val="clear" w:color="auto" w:fill="auto"/>
            <w:vAlign w:val="center"/>
            <w:hideMark/>
          </w:tcPr>
          <w:p w14:paraId="3B1F6184" w14:textId="77777777" w:rsidR="005C38D6" w:rsidRPr="007A241C" w:rsidRDefault="005C38D6" w:rsidP="00F446B0">
            <w:pPr>
              <w:rPr>
                <w:color w:val="000000"/>
              </w:rPr>
            </w:pPr>
            <w:r w:rsidRPr="007A241C">
              <w:rPr>
                <w:color w:val="000000"/>
              </w:rPr>
              <w:t>DELL C2660DN VOLT FUSER</w:t>
            </w:r>
          </w:p>
        </w:tc>
        <w:tc>
          <w:tcPr>
            <w:tcW w:w="754" w:type="dxa"/>
            <w:vMerge w:val="restart"/>
            <w:shd w:val="clear" w:color="auto" w:fill="auto"/>
            <w:noWrap/>
            <w:vAlign w:val="center"/>
            <w:hideMark/>
          </w:tcPr>
          <w:p w14:paraId="3DECCF5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0DBBE0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91723C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7C4A3C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A2E7855" w14:textId="77777777" w:rsidTr="00F446B0">
        <w:trPr>
          <w:trHeight w:val="300"/>
        </w:trPr>
        <w:tc>
          <w:tcPr>
            <w:tcW w:w="735" w:type="dxa"/>
            <w:vMerge/>
            <w:vAlign w:val="center"/>
            <w:hideMark/>
          </w:tcPr>
          <w:p w14:paraId="5BF37436" w14:textId="77777777" w:rsidR="005C38D6" w:rsidRPr="007A241C" w:rsidRDefault="005C38D6" w:rsidP="00F446B0">
            <w:pPr>
              <w:rPr>
                <w:color w:val="000000"/>
                <w:sz w:val="22"/>
                <w:szCs w:val="22"/>
              </w:rPr>
            </w:pPr>
          </w:p>
        </w:tc>
        <w:tc>
          <w:tcPr>
            <w:tcW w:w="3903" w:type="dxa"/>
            <w:shd w:val="clear" w:color="auto" w:fill="auto"/>
            <w:vAlign w:val="center"/>
            <w:hideMark/>
          </w:tcPr>
          <w:p w14:paraId="25BE1A41" w14:textId="77777777" w:rsidR="005C38D6" w:rsidRPr="007A241C" w:rsidRDefault="005C38D6" w:rsidP="00F446B0">
            <w:pPr>
              <w:rPr>
                <w:color w:val="000000"/>
              </w:rPr>
            </w:pPr>
            <w:r w:rsidRPr="007A241C">
              <w:rPr>
                <w:color w:val="000000"/>
              </w:rPr>
              <w:t>Part No. PGT7T / Lawson No. 43203</w:t>
            </w:r>
          </w:p>
        </w:tc>
        <w:tc>
          <w:tcPr>
            <w:tcW w:w="754" w:type="dxa"/>
            <w:vMerge/>
            <w:vAlign w:val="center"/>
            <w:hideMark/>
          </w:tcPr>
          <w:p w14:paraId="0901F2E7" w14:textId="77777777" w:rsidR="005C38D6" w:rsidRPr="007A241C" w:rsidRDefault="005C38D6" w:rsidP="00F446B0">
            <w:pPr>
              <w:rPr>
                <w:color w:val="000000"/>
                <w:sz w:val="22"/>
                <w:szCs w:val="22"/>
              </w:rPr>
            </w:pPr>
          </w:p>
        </w:tc>
        <w:tc>
          <w:tcPr>
            <w:tcW w:w="990" w:type="dxa"/>
            <w:vMerge/>
            <w:vAlign w:val="center"/>
            <w:hideMark/>
          </w:tcPr>
          <w:p w14:paraId="2AD03FBE" w14:textId="77777777" w:rsidR="005C38D6" w:rsidRPr="007A241C" w:rsidRDefault="005C38D6" w:rsidP="00F446B0">
            <w:pPr>
              <w:rPr>
                <w:color w:val="000000"/>
                <w:sz w:val="22"/>
                <w:szCs w:val="22"/>
              </w:rPr>
            </w:pPr>
          </w:p>
        </w:tc>
        <w:tc>
          <w:tcPr>
            <w:tcW w:w="1890" w:type="dxa"/>
            <w:vMerge/>
            <w:vAlign w:val="center"/>
            <w:hideMark/>
          </w:tcPr>
          <w:p w14:paraId="122A1BDE" w14:textId="77777777" w:rsidR="005C38D6" w:rsidRPr="00CA6662" w:rsidRDefault="005C38D6" w:rsidP="00F446B0">
            <w:pPr>
              <w:rPr>
                <w:color w:val="000000"/>
                <w:sz w:val="24"/>
                <w:szCs w:val="22"/>
              </w:rPr>
            </w:pPr>
          </w:p>
        </w:tc>
        <w:tc>
          <w:tcPr>
            <w:tcW w:w="2363" w:type="dxa"/>
            <w:vMerge/>
            <w:vAlign w:val="center"/>
            <w:hideMark/>
          </w:tcPr>
          <w:p w14:paraId="747BBDD5" w14:textId="77777777" w:rsidR="005C38D6" w:rsidRPr="00CA6662" w:rsidRDefault="005C38D6" w:rsidP="00F446B0">
            <w:pPr>
              <w:rPr>
                <w:color w:val="000000"/>
                <w:sz w:val="24"/>
                <w:szCs w:val="22"/>
              </w:rPr>
            </w:pPr>
          </w:p>
        </w:tc>
      </w:tr>
      <w:tr w:rsidR="005C38D6" w:rsidRPr="007A241C" w14:paraId="7071DFAA" w14:textId="77777777" w:rsidTr="00F446B0">
        <w:trPr>
          <w:trHeight w:val="288"/>
        </w:trPr>
        <w:tc>
          <w:tcPr>
            <w:tcW w:w="735" w:type="dxa"/>
            <w:vMerge w:val="restart"/>
            <w:shd w:val="clear" w:color="auto" w:fill="auto"/>
            <w:noWrap/>
            <w:vAlign w:val="center"/>
            <w:hideMark/>
          </w:tcPr>
          <w:p w14:paraId="73CB3AB4" w14:textId="77777777" w:rsidR="005C38D6" w:rsidRPr="007A241C" w:rsidRDefault="005C38D6" w:rsidP="00F446B0">
            <w:pPr>
              <w:jc w:val="center"/>
              <w:rPr>
                <w:color w:val="000000"/>
                <w:sz w:val="22"/>
                <w:szCs w:val="22"/>
              </w:rPr>
            </w:pPr>
            <w:r w:rsidRPr="007A241C">
              <w:rPr>
                <w:color w:val="000000"/>
                <w:sz w:val="22"/>
                <w:szCs w:val="22"/>
              </w:rPr>
              <w:t>80</w:t>
            </w:r>
          </w:p>
        </w:tc>
        <w:tc>
          <w:tcPr>
            <w:tcW w:w="3903" w:type="dxa"/>
            <w:shd w:val="clear" w:color="auto" w:fill="auto"/>
            <w:vAlign w:val="center"/>
            <w:hideMark/>
          </w:tcPr>
          <w:p w14:paraId="569805D3" w14:textId="77777777" w:rsidR="005C38D6" w:rsidRPr="007A241C" w:rsidRDefault="005C38D6" w:rsidP="00F446B0">
            <w:pPr>
              <w:rPr>
                <w:color w:val="000000"/>
              </w:rPr>
            </w:pPr>
            <w:r w:rsidRPr="007A241C">
              <w:rPr>
                <w:color w:val="000000"/>
              </w:rPr>
              <w:t>DELL C2660DN YELLOW</w:t>
            </w:r>
          </w:p>
        </w:tc>
        <w:tc>
          <w:tcPr>
            <w:tcW w:w="754" w:type="dxa"/>
            <w:vMerge w:val="restart"/>
            <w:shd w:val="clear" w:color="auto" w:fill="auto"/>
            <w:noWrap/>
            <w:vAlign w:val="center"/>
            <w:hideMark/>
          </w:tcPr>
          <w:p w14:paraId="2124420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704C56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D14E9B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657C6C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E71AEA6" w14:textId="77777777" w:rsidTr="00F446B0">
        <w:trPr>
          <w:trHeight w:val="300"/>
        </w:trPr>
        <w:tc>
          <w:tcPr>
            <w:tcW w:w="735" w:type="dxa"/>
            <w:vMerge/>
            <w:vAlign w:val="center"/>
            <w:hideMark/>
          </w:tcPr>
          <w:p w14:paraId="5B9E6402" w14:textId="77777777" w:rsidR="005C38D6" w:rsidRPr="007A241C" w:rsidRDefault="005C38D6" w:rsidP="00F446B0">
            <w:pPr>
              <w:rPr>
                <w:color w:val="000000"/>
                <w:sz w:val="22"/>
                <w:szCs w:val="22"/>
              </w:rPr>
            </w:pPr>
          </w:p>
        </w:tc>
        <w:tc>
          <w:tcPr>
            <w:tcW w:w="3903" w:type="dxa"/>
            <w:shd w:val="clear" w:color="auto" w:fill="auto"/>
            <w:vAlign w:val="center"/>
            <w:hideMark/>
          </w:tcPr>
          <w:p w14:paraId="666F8641" w14:textId="77777777" w:rsidR="005C38D6" w:rsidRPr="007A241C" w:rsidRDefault="005C38D6" w:rsidP="00F446B0">
            <w:pPr>
              <w:rPr>
                <w:color w:val="000000"/>
              </w:rPr>
            </w:pPr>
            <w:r w:rsidRPr="007A241C">
              <w:rPr>
                <w:color w:val="000000"/>
              </w:rPr>
              <w:t>Part No. YR3W3 / Lawson No. 43200</w:t>
            </w:r>
          </w:p>
        </w:tc>
        <w:tc>
          <w:tcPr>
            <w:tcW w:w="754" w:type="dxa"/>
            <w:vMerge/>
            <w:vAlign w:val="center"/>
            <w:hideMark/>
          </w:tcPr>
          <w:p w14:paraId="5F7E4A2C" w14:textId="77777777" w:rsidR="005C38D6" w:rsidRPr="007A241C" w:rsidRDefault="005C38D6" w:rsidP="00F446B0">
            <w:pPr>
              <w:rPr>
                <w:color w:val="000000"/>
                <w:sz w:val="22"/>
                <w:szCs w:val="22"/>
              </w:rPr>
            </w:pPr>
          </w:p>
        </w:tc>
        <w:tc>
          <w:tcPr>
            <w:tcW w:w="990" w:type="dxa"/>
            <w:vMerge/>
            <w:vAlign w:val="center"/>
            <w:hideMark/>
          </w:tcPr>
          <w:p w14:paraId="0AF05CAB" w14:textId="77777777" w:rsidR="005C38D6" w:rsidRPr="007A241C" w:rsidRDefault="005C38D6" w:rsidP="00F446B0">
            <w:pPr>
              <w:rPr>
                <w:color w:val="000000"/>
                <w:sz w:val="22"/>
                <w:szCs w:val="22"/>
              </w:rPr>
            </w:pPr>
          </w:p>
        </w:tc>
        <w:tc>
          <w:tcPr>
            <w:tcW w:w="1890" w:type="dxa"/>
            <w:vMerge/>
            <w:vAlign w:val="center"/>
            <w:hideMark/>
          </w:tcPr>
          <w:p w14:paraId="421FC810" w14:textId="77777777" w:rsidR="005C38D6" w:rsidRPr="00CA6662" w:rsidRDefault="005C38D6" w:rsidP="00F446B0">
            <w:pPr>
              <w:rPr>
                <w:color w:val="000000"/>
                <w:sz w:val="24"/>
                <w:szCs w:val="22"/>
              </w:rPr>
            </w:pPr>
          </w:p>
        </w:tc>
        <w:tc>
          <w:tcPr>
            <w:tcW w:w="2363" w:type="dxa"/>
            <w:vMerge/>
            <w:vAlign w:val="center"/>
            <w:hideMark/>
          </w:tcPr>
          <w:p w14:paraId="584AF3A4" w14:textId="77777777" w:rsidR="005C38D6" w:rsidRPr="00CA6662" w:rsidRDefault="005C38D6" w:rsidP="00F446B0">
            <w:pPr>
              <w:rPr>
                <w:color w:val="000000"/>
                <w:sz w:val="24"/>
                <w:szCs w:val="22"/>
              </w:rPr>
            </w:pPr>
          </w:p>
        </w:tc>
      </w:tr>
      <w:tr w:rsidR="005C38D6" w:rsidRPr="007A241C" w14:paraId="0146CFE4" w14:textId="77777777" w:rsidTr="00F446B0">
        <w:trPr>
          <w:trHeight w:val="288"/>
        </w:trPr>
        <w:tc>
          <w:tcPr>
            <w:tcW w:w="735" w:type="dxa"/>
            <w:vMerge w:val="restart"/>
            <w:shd w:val="clear" w:color="auto" w:fill="auto"/>
            <w:noWrap/>
            <w:vAlign w:val="center"/>
            <w:hideMark/>
          </w:tcPr>
          <w:p w14:paraId="7A45E87F" w14:textId="77777777" w:rsidR="005C38D6" w:rsidRPr="007A241C" w:rsidRDefault="005C38D6" w:rsidP="00F446B0">
            <w:pPr>
              <w:jc w:val="center"/>
              <w:rPr>
                <w:color w:val="000000"/>
                <w:sz w:val="22"/>
                <w:szCs w:val="22"/>
              </w:rPr>
            </w:pPr>
            <w:r w:rsidRPr="007A241C">
              <w:rPr>
                <w:color w:val="000000"/>
                <w:sz w:val="22"/>
                <w:szCs w:val="22"/>
              </w:rPr>
              <w:t>81</w:t>
            </w:r>
          </w:p>
        </w:tc>
        <w:tc>
          <w:tcPr>
            <w:tcW w:w="3903" w:type="dxa"/>
            <w:shd w:val="clear" w:color="auto" w:fill="auto"/>
            <w:vAlign w:val="center"/>
            <w:hideMark/>
          </w:tcPr>
          <w:p w14:paraId="66F55A4D" w14:textId="77777777" w:rsidR="005C38D6" w:rsidRPr="007A241C" w:rsidRDefault="005C38D6" w:rsidP="00F446B0">
            <w:pPr>
              <w:rPr>
                <w:color w:val="000000"/>
              </w:rPr>
            </w:pPr>
            <w:r w:rsidRPr="007A241C">
              <w:rPr>
                <w:color w:val="000000"/>
              </w:rPr>
              <w:t>DELL B1260DN B1265DNF BLACK</w:t>
            </w:r>
          </w:p>
        </w:tc>
        <w:tc>
          <w:tcPr>
            <w:tcW w:w="754" w:type="dxa"/>
            <w:vMerge w:val="restart"/>
            <w:shd w:val="clear" w:color="auto" w:fill="auto"/>
            <w:noWrap/>
            <w:vAlign w:val="center"/>
            <w:hideMark/>
          </w:tcPr>
          <w:p w14:paraId="6D963A1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73EDFA4"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0216706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1E38A8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100C36B" w14:textId="77777777" w:rsidTr="00F446B0">
        <w:trPr>
          <w:trHeight w:val="300"/>
        </w:trPr>
        <w:tc>
          <w:tcPr>
            <w:tcW w:w="735" w:type="dxa"/>
            <w:vMerge/>
            <w:vAlign w:val="center"/>
            <w:hideMark/>
          </w:tcPr>
          <w:p w14:paraId="14A21CB2" w14:textId="77777777" w:rsidR="005C38D6" w:rsidRPr="007A241C" w:rsidRDefault="005C38D6" w:rsidP="00F446B0">
            <w:pPr>
              <w:rPr>
                <w:color w:val="000000"/>
                <w:sz w:val="22"/>
                <w:szCs w:val="22"/>
              </w:rPr>
            </w:pPr>
          </w:p>
        </w:tc>
        <w:tc>
          <w:tcPr>
            <w:tcW w:w="3903" w:type="dxa"/>
            <w:shd w:val="clear" w:color="auto" w:fill="auto"/>
            <w:vAlign w:val="center"/>
            <w:hideMark/>
          </w:tcPr>
          <w:p w14:paraId="2A339B5A" w14:textId="77777777" w:rsidR="005C38D6" w:rsidRPr="007A241C" w:rsidRDefault="005C38D6" w:rsidP="00F446B0">
            <w:pPr>
              <w:rPr>
                <w:color w:val="000000"/>
              </w:rPr>
            </w:pPr>
            <w:r w:rsidRPr="007A241C">
              <w:rPr>
                <w:color w:val="000000"/>
              </w:rPr>
              <w:t>Part No. RWXNT / Lawson No. 38740</w:t>
            </w:r>
          </w:p>
        </w:tc>
        <w:tc>
          <w:tcPr>
            <w:tcW w:w="754" w:type="dxa"/>
            <w:vMerge/>
            <w:vAlign w:val="center"/>
            <w:hideMark/>
          </w:tcPr>
          <w:p w14:paraId="18DBA400" w14:textId="77777777" w:rsidR="005C38D6" w:rsidRPr="007A241C" w:rsidRDefault="005C38D6" w:rsidP="00F446B0">
            <w:pPr>
              <w:rPr>
                <w:color w:val="000000"/>
                <w:sz w:val="22"/>
                <w:szCs w:val="22"/>
              </w:rPr>
            </w:pPr>
          </w:p>
        </w:tc>
        <w:tc>
          <w:tcPr>
            <w:tcW w:w="990" w:type="dxa"/>
            <w:vMerge/>
            <w:vAlign w:val="center"/>
            <w:hideMark/>
          </w:tcPr>
          <w:p w14:paraId="3D2F5D18" w14:textId="77777777" w:rsidR="005C38D6" w:rsidRPr="007A241C" w:rsidRDefault="005C38D6" w:rsidP="00F446B0">
            <w:pPr>
              <w:rPr>
                <w:color w:val="000000"/>
                <w:sz w:val="22"/>
                <w:szCs w:val="22"/>
              </w:rPr>
            </w:pPr>
          </w:p>
        </w:tc>
        <w:tc>
          <w:tcPr>
            <w:tcW w:w="1890" w:type="dxa"/>
            <w:vMerge/>
            <w:vAlign w:val="center"/>
            <w:hideMark/>
          </w:tcPr>
          <w:p w14:paraId="5D132FAE" w14:textId="77777777" w:rsidR="005C38D6" w:rsidRPr="00CA6662" w:rsidRDefault="005C38D6" w:rsidP="00F446B0">
            <w:pPr>
              <w:rPr>
                <w:color w:val="000000"/>
                <w:sz w:val="24"/>
                <w:szCs w:val="22"/>
              </w:rPr>
            </w:pPr>
          </w:p>
        </w:tc>
        <w:tc>
          <w:tcPr>
            <w:tcW w:w="2363" w:type="dxa"/>
            <w:vMerge/>
            <w:vAlign w:val="center"/>
            <w:hideMark/>
          </w:tcPr>
          <w:p w14:paraId="44191328" w14:textId="77777777" w:rsidR="005C38D6" w:rsidRPr="00CA6662" w:rsidRDefault="005C38D6" w:rsidP="00F446B0">
            <w:pPr>
              <w:rPr>
                <w:color w:val="000000"/>
                <w:sz w:val="24"/>
                <w:szCs w:val="22"/>
              </w:rPr>
            </w:pPr>
          </w:p>
        </w:tc>
      </w:tr>
      <w:tr w:rsidR="005C38D6" w:rsidRPr="007A241C" w14:paraId="35DCAB0C" w14:textId="77777777" w:rsidTr="00F446B0">
        <w:trPr>
          <w:trHeight w:val="288"/>
        </w:trPr>
        <w:tc>
          <w:tcPr>
            <w:tcW w:w="735" w:type="dxa"/>
            <w:vMerge w:val="restart"/>
            <w:shd w:val="clear" w:color="auto" w:fill="auto"/>
            <w:noWrap/>
            <w:vAlign w:val="center"/>
            <w:hideMark/>
          </w:tcPr>
          <w:p w14:paraId="6555AA33" w14:textId="77777777" w:rsidR="005C38D6" w:rsidRPr="007A241C" w:rsidRDefault="005C38D6" w:rsidP="00F446B0">
            <w:pPr>
              <w:jc w:val="center"/>
              <w:rPr>
                <w:color w:val="000000"/>
                <w:sz w:val="22"/>
                <w:szCs w:val="22"/>
              </w:rPr>
            </w:pPr>
            <w:r w:rsidRPr="007A241C">
              <w:rPr>
                <w:color w:val="000000"/>
                <w:sz w:val="22"/>
                <w:szCs w:val="22"/>
              </w:rPr>
              <w:t>82</w:t>
            </w:r>
          </w:p>
        </w:tc>
        <w:tc>
          <w:tcPr>
            <w:tcW w:w="3903" w:type="dxa"/>
            <w:shd w:val="clear" w:color="auto" w:fill="auto"/>
            <w:vAlign w:val="center"/>
            <w:hideMark/>
          </w:tcPr>
          <w:p w14:paraId="226F4790" w14:textId="77777777" w:rsidR="005C38D6" w:rsidRPr="000B619A" w:rsidRDefault="005C38D6" w:rsidP="00F446B0">
            <w:pPr>
              <w:rPr>
                <w:color w:val="000000"/>
              </w:rPr>
            </w:pPr>
            <w:r w:rsidRPr="000B619A">
              <w:rPr>
                <w:color w:val="000000"/>
              </w:rPr>
              <w:t>DELL 1660W BLACK</w:t>
            </w:r>
          </w:p>
        </w:tc>
        <w:tc>
          <w:tcPr>
            <w:tcW w:w="754" w:type="dxa"/>
            <w:vMerge w:val="restart"/>
            <w:shd w:val="clear" w:color="auto" w:fill="auto"/>
            <w:noWrap/>
            <w:vAlign w:val="center"/>
            <w:hideMark/>
          </w:tcPr>
          <w:p w14:paraId="22191B6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83D322F"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1EBB00E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71E70D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C520FE6" w14:textId="77777777" w:rsidTr="00F446B0">
        <w:trPr>
          <w:trHeight w:val="300"/>
        </w:trPr>
        <w:tc>
          <w:tcPr>
            <w:tcW w:w="735" w:type="dxa"/>
            <w:vMerge/>
            <w:shd w:val="clear" w:color="auto" w:fill="auto"/>
            <w:vAlign w:val="center"/>
            <w:hideMark/>
          </w:tcPr>
          <w:p w14:paraId="6D9AC040" w14:textId="77777777" w:rsidR="005C38D6" w:rsidRPr="007A241C" w:rsidRDefault="005C38D6" w:rsidP="00F446B0">
            <w:pPr>
              <w:rPr>
                <w:color w:val="000000"/>
                <w:sz w:val="22"/>
                <w:szCs w:val="22"/>
              </w:rPr>
            </w:pPr>
          </w:p>
        </w:tc>
        <w:tc>
          <w:tcPr>
            <w:tcW w:w="3903" w:type="dxa"/>
            <w:shd w:val="clear" w:color="auto" w:fill="auto"/>
            <w:vAlign w:val="center"/>
            <w:hideMark/>
          </w:tcPr>
          <w:p w14:paraId="64CE4FBC" w14:textId="77777777" w:rsidR="005C38D6" w:rsidRPr="000B619A" w:rsidRDefault="005C38D6" w:rsidP="00F446B0">
            <w:pPr>
              <w:rPr>
                <w:color w:val="000000"/>
              </w:rPr>
            </w:pPr>
            <w:r w:rsidRPr="000B619A">
              <w:rPr>
                <w:color w:val="000000"/>
              </w:rPr>
              <w:t>Part No. 7C6F7 / Lawson No.</w:t>
            </w:r>
            <w:r>
              <w:rPr>
                <w:color w:val="000000"/>
              </w:rPr>
              <w:t xml:space="preserve"> 43906</w:t>
            </w:r>
          </w:p>
        </w:tc>
        <w:tc>
          <w:tcPr>
            <w:tcW w:w="754" w:type="dxa"/>
            <w:vMerge/>
            <w:vAlign w:val="center"/>
            <w:hideMark/>
          </w:tcPr>
          <w:p w14:paraId="59D5BC22" w14:textId="77777777" w:rsidR="005C38D6" w:rsidRPr="007A241C" w:rsidRDefault="005C38D6" w:rsidP="00F446B0">
            <w:pPr>
              <w:rPr>
                <w:color w:val="000000"/>
                <w:sz w:val="22"/>
                <w:szCs w:val="22"/>
              </w:rPr>
            </w:pPr>
          </w:p>
        </w:tc>
        <w:tc>
          <w:tcPr>
            <w:tcW w:w="990" w:type="dxa"/>
            <w:vMerge/>
            <w:vAlign w:val="center"/>
            <w:hideMark/>
          </w:tcPr>
          <w:p w14:paraId="779F4036" w14:textId="77777777" w:rsidR="005C38D6" w:rsidRPr="007A241C" w:rsidRDefault="005C38D6" w:rsidP="00F446B0">
            <w:pPr>
              <w:rPr>
                <w:color w:val="000000"/>
                <w:sz w:val="22"/>
                <w:szCs w:val="22"/>
              </w:rPr>
            </w:pPr>
          </w:p>
        </w:tc>
        <w:tc>
          <w:tcPr>
            <w:tcW w:w="1890" w:type="dxa"/>
            <w:vMerge/>
            <w:vAlign w:val="center"/>
            <w:hideMark/>
          </w:tcPr>
          <w:p w14:paraId="336F4BFB" w14:textId="77777777" w:rsidR="005C38D6" w:rsidRPr="00CA6662" w:rsidRDefault="005C38D6" w:rsidP="00F446B0">
            <w:pPr>
              <w:rPr>
                <w:color w:val="000000"/>
                <w:sz w:val="24"/>
                <w:szCs w:val="22"/>
              </w:rPr>
            </w:pPr>
          </w:p>
        </w:tc>
        <w:tc>
          <w:tcPr>
            <w:tcW w:w="2363" w:type="dxa"/>
            <w:vMerge/>
            <w:vAlign w:val="center"/>
            <w:hideMark/>
          </w:tcPr>
          <w:p w14:paraId="4FC2B978" w14:textId="77777777" w:rsidR="005C38D6" w:rsidRPr="00CA6662" w:rsidRDefault="005C38D6" w:rsidP="00F446B0">
            <w:pPr>
              <w:rPr>
                <w:color w:val="000000"/>
                <w:sz w:val="24"/>
                <w:szCs w:val="22"/>
              </w:rPr>
            </w:pPr>
          </w:p>
        </w:tc>
      </w:tr>
      <w:tr w:rsidR="005C38D6" w:rsidRPr="007A241C" w14:paraId="12E2B32D" w14:textId="77777777" w:rsidTr="00F446B0">
        <w:trPr>
          <w:trHeight w:val="288"/>
        </w:trPr>
        <w:tc>
          <w:tcPr>
            <w:tcW w:w="735" w:type="dxa"/>
            <w:vMerge w:val="restart"/>
            <w:shd w:val="clear" w:color="auto" w:fill="auto"/>
            <w:noWrap/>
            <w:vAlign w:val="center"/>
            <w:hideMark/>
          </w:tcPr>
          <w:p w14:paraId="7338EC8D" w14:textId="77777777" w:rsidR="005C38D6" w:rsidRPr="007A241C" w:rsidRDefault="005C38D6" w:rsidP="00F446B0">
            <w:pPr>
              <w:jc w:val="center"/>
              <w:rPr>
                <w:color w:val="000000"/>
                <w:sz w:val="22"/>
                <w:szCs w:val="22"/>
              </w:rPr>
            </w:pPr>
            <w:r w:rsidRPr="007A241C">
              <w:rPr>
                <w:color w:val="000000"/>
                <w:sz w:val="22"/>
                <w:szCs w:val="22"/>
              </w:rPr>
              <w:t>83</w:t>
            </w:r>
          </w:p>
        </w:tc>
        <w:tc>
          <w:tcPr>
            <w:tcW w:w="3903" w:type="dxa"/>
            <w:shd w:val="clear" w:color="auto" w:fill="auto"/>
            <w:vAlign w:val="center"/>
            <w:hideMark/>
          </w:tcPr>
          <w:p w14:paraId="69D7E31E" w14:textId="77777777" w:rsidR="005C38D6" w:rsidRPr="000B619A" w:rsidRDefault="005C38D6" w:rsidP="00F446B0">
            <w:pPr>
              <w:rPr>
                <w:color w:val="000000"/>
              </w:rPr>
            </w:pPr>
            <w:r w:rsidRPr="000B619A">
              <w:rPr>
                <w:color w:val="000000"/>
              </w:rPr>
              <w:t>DELL 1660W CYAN</w:t>
            </w:r>
          </w:p>
        </w:tc>
        <w:tc>
          <w:tcPr>
            <w:tcW w:w="754" w:type="dxa"/>
            <w:vMerge w:val="restart"/>
            <w:shd w:val="clear" w:color="auto" w:fill="auto"/>
            <w:noWrap/>
            <w:vAlign w:val="center"/>
            <w:hideMark/>
          </w:tcPr>
          <w:p w14:paraId="1A30E68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083004"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1226F00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AD32FE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C936145" w14:textId="77777777" w:rsidTr="00F446B0">
        <w:trPr>
          <w:trHeight w:val="300"/>
        </w:trPr>
        <w:tc>
          <w:tcPr>
            <w:tcW w:w="735" w:type="dxa"/>
            <w:vMerge/>
            <w:shd w:val="clear" w:color="auto" w:fill="auto"/>
            <w:vAlign w:val="center"/>
            <w:hideMark/>
          </w:tcPr>
          <w:p w14:paraId="1E00869D" w14:textId="77777777" w:rsidR="005C38D6" w:rsidRPr="007A241C" w:rsidRDefault="005C38D6" w:rsidP="00F446B0">
            <w:pPr>
              <w:rPr>
                <w:color w:val="000000"/>
                <w:sz w:val="22"/>
                <w:szCs w:val="22"/>
              </w:rPr>
            </w:pPr>
          </w:p>
        </w:tc>
        <w:tc>
          <w:tcPr>
            <w:tcW w:w="3903" w:type="dxa"/>
            <w:shd w:val="clear" w:color="auto" w:fill="auto"/>
            <w:vAlign w:val="center"/>
            <w:hideMark/>
          </w:tcPr>
          <w:p w14:paraId="1538F088" w14:textId="77777777" w:rsidR="005C38D6" w:rsidRPr="000B619A" w:rsidRDefault="005C38D6" w:rsidP="00F446B0">
            <w:pPr>
              <w:rPr>
                <w:color w:val="000000"/>
              </w:rPr>
            </w:pPr>
            <w:r w:rsidRPr="000B619A">
              <w:rPr>
                <w:color w:val="000000"/>
              </w:rPr>
              <w:t>Part No. 5R6J0 / Lawson No.</w:t>
            </w:r>
            <w:r>
              <w:rPr>
                <w:color w:val="000000"/>
              </w:rPr>
              <w:t xml:space="preserve"> 43907</w:t>
            </w:r>
          </w:p>
        </w:tc>
        <w:tc>
          <w:tcPr>
            <w:tcW w:w="754" w:type="dxa"/>
            <w:vMerge/>
            <w:vAlign w:val="center"/>
            <w:hideMark/>
          </w:tcPr>
          <w:p w14:paraId="44704D6D" w14:textId="77777777" w:rsidR="005C38D6" w:rsidRPr="007A241C" w:rsidRDefault="005C38D6" w:rsidP="00F446B0">
            <w:pPr>
              <w:rPr>
                <w:color w:val="000000"/>
                <w:sz w:val="22"/>
                <w:szCs w:val="22"/>
              </w:rPr>
            </w:pPr>
          </w:p>
        </w:tc>
        <w:tc>
          <w:tcPr>
            <w:tcW w:w="990" w:type="dxa"/>
            <w:vMerge/>
            <w:vAlign w:val="center"/>
            <w:hideMark/>
          </w:tcPr>
          <w:p w14:paraId="23571508" w14:textId="77777777" w:rsidR="005C38D6" w:rsidRPr="007A241C" w:rsidRDefault="005C38D6" w:rsidP="00F446B0">
            <w:pPr>
              <w:rPr>
                <w:color w:val="000000"/>
                <w:sz w:val="22"/>
                <w:szCs w:val="22"/>
              </w:rPr>
            </w:pPr>
          </w:p>
        </w:tc>
        <w:tc>
          <w:tcPr>
            <w:tcW w:w="1890" w:type="dxa"/>
            <w:vMerge/>
            <w:vAlign w:val="center"/>
            <w:hideMark/>
          </w:tcPr>
          <w:p w14:paraId="5ECEA3DA" w14:textId="77777777" w:rsidR="005C38D6" w:rsidRPr="00CA6662" w:rsidRDefault="005C38D6" w:rsidP="00F446B0">
            <w:pPr>
              <w:rPr>
                <w:color w:val="000000"/>
                <w:sz w:val="24"/>
                <w:szCs w:val="22"/>
              </w:rPr>
            </w:pPr>
          </w:p>
        </w:tc>
        <w:tc>
          <w:tcPr>
            <w:tcW w:w="2363" w:type="dxa"/>
            <w:vMerge/>
            <w:vAlign w:val="center"/>
            <w:hideMark/>
          </w:tcPr>
          <w:p w14:paraId="3870DB21" w14:textId="77777777" w:rsidR="005C38D6" w:rsidRPr="00CA6662" w:rsidRDefault="005C38D6" w:rsidP="00F446B0">
            <w:pPr>
              <w:rPr>
                <w:color w:val="000000"/>
                <w:sz w:val="24"/>
                <w:szCs w:val="22"/>
              </w:rPr>
            </w:pPr>
          </w:p>
        </w:tc>
      </w:tr>
      <w:tr w:rsidR="005C38D6" w:rsidRPr="007A241C" w14:paraId="00522430" w14:textId="77777777" w:rsidTr="00F446B0">
        <w:trPr>
          <w:trHeight w:val="288"/>
        </w:trPr>
        <w:tc>
          <w:tcPr>
            <w:tcW w:w="735" w:type="dxa"/>
            <w:vMerge w:val="restart"/>
            <w:shd w:val="clear" w:color="auto" w:fill="auto"/>
            <w:noWrap/>
            <w:vAlign w:val="center"/>
            <w:hideMark/>
          </w:tcPr>
          <w:p w14:paraId="1D077D91" w14:textId="77777777" w:rsidR="005C38D6" w:rsidRPr="007A241C" w:rsidRDefault="005C38D6" w:rsidP="00F446B0">
            <w:pPr>
              <w:jc w:val="center"/>
              <w:rPr>
                <w:color w:val="000000"/>
                <w:sz w:val="22"/>
                <w:szCs w:val="22"/>
              </w:rPr>
            </w:pPr>
            <w:r w:rsidRPr="007A241C">
              <w:rPr>
                <w:color w:val="000000"/>
                <w:sz w:val="22"/>
                <w:szCs w:val="22"/>
              </w:rPr>
              <w:t>84</w:t>
            </w:r>
          </w:p>
        </w:tc>
        <w:tc>
          <w:tcPr>
            <w:tcW w:w="3903" w:type="dxa"/>
            <w:shd w:val="clear" w:color="auto" w:fill="auto"/>
            <w:vAlign w:val="center"/>
            <w:hideMark/>
          </w:tcPr>
          <w:p w14:paraId="4368F3ED" w14:textId="77777777" w:rsidR="005C38D6" w:rsidRPr="000B619A" w:rsidRDefault="005C38D6" w:rsidP="00F446B0">
            <w:pPr>
              <w:rPr>
                <w:color w:val="000000"/>
              </w:rPr>
            </w:pPr>
            <w:r w:rsidRPr="000B619A">
              <w:rPr>
                <w:color w:val="000000"/>
              </w:rPr>
              <w:t>DELL 1660W MAGENTA</w:t>
            </w:r>
          </w:p>
        </w:tc>
        <w:tc>
          <w:tcPr>
            <w:tcW w:w="754" w:type="dxa"/>
            <w:vMerge w:val="restart"/>
            <w:shd w:val="clear" w:color="auto" w:fill="auto"/>
            <w:noWrap/>
            <w:vAlign w:val="center"/>
            <w:hideMark/>
          </w:tcPr>
          <w:p w14:paraId="2C62932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CB51B82"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2AED353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91FB43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0105890" w14:textId="77777777" w:rsidTr="00F446B0">
        <w:trPr>
          <w:trHeight w:val="300"/>
        </w:trPr>
        <w:tc>
          <w:tcPr>
            <w:tcW w:w="735" w:type="dxa"/>
            <w:vMerge/>
            <w:shd w:val="clear" w:color="auto" w:fill="auto"/>
            <w:vAlign w:val="center"/>
            <w:hideMark/>
          </w:tcPr>
          <w:p w14:paraId="6A42F65D" w14:textId="77777777" w:rsidR="005C38D6" w:rsidRPr="007A241C" w:rsidRDefault="005C38D6" w:rsidP="00F446B0">
            <w:pPr>
              <w:rPr>
                <w:color w:val="000000"/>
                <w:sz w:val="22"/>
                <w:szCs w:val="22"/>
              </w:rPr>
            </w:pPr>
          </w:p>
        </w:tc>
        <w:tc>
          <w:tcPr>
            <w:tcW w:w="3903" w:type="dxa"/>
            <w:shd w:val="clear" w:color="auto" w:fill="auto"/>
            <w:vAlign w:val="center"/>
            <w:hideMark/>
          </w:tcPr>
          <w:p w14:paraId="25F23F15" w14:textId="77777777" w:rsidR="005C38D6" w:rsidRPr="000B619A" w:rsidRDefault="005C38D6" w:rsidP="00F446B0">
            <w:pPr>
              <w:rPr>
                <w:color w:val="000000"/>
              </w:rPr>
            </w:pPr>
            <w:r w:rsidRPr="000B619A">
              <w:rPr>
                <w:color w:val="000000"/>
              </w:rPr>
              <w:t>Part No. 4J0X7 / Lawson No.</w:t>
            </w:r>
            <w:r>
              <w:rPr>
                <w:color w:val="000000"/>
              </w:rPr>
              <w:t xml:space="preserve"> 43908</w:t>
            </w:r>
          </w:p>
        </w:tc>
        <w:tc>
          <w:tcPr>
            <w:tcW w:w="754" w:type="dxa"/>
            <w:vMerge/>
            <w:vAlign w:val="center"/>
            <w:hideMark/>
          </w:tcPr>
          <w:p w14:paraId="596ABCB4" w14:textId="77777777" w:rsidR="005C38D6" w:rsidRPr="007A241C" w:rsidRDefault="005C38D6" w:rsidP="00F446B0">
            <w:pPr>
              <w:rPr>
                <w:color w:val="000000"/>
                <w:sz w:val="22"/>
                <w:szCs w:val="22"/>
              </w:rPr>
            </w:pPr>
          </w:p>
        </w:tc>
        <w:tc>
          <w:tcPr>
            <w:tcW w:w="990" w:type="dxa"/>
            <w:vMerge/>
            <w:vAlign w:val="center"/>
            <w:hideMark/>
          </w:tcPr>
          <w:p w14:paraId="6ED62871" w14:textId="77777777" w:rsidR="005C38D6" w:rsidRPr="007A241C" w:rsidRDefault="005C38D6" w:rsidP="00F446B0">
            <w:pPr>
              <w:rPr>
                <w:color w:val="000000"/>
                <w:sz w:val="22"/>
                <w:szCs w:val="22"/>
              </w:rPr>
            </w:pPr>
          </w:p>
        </w:tc>
        <w:tc>
          <w:tcPr>
            <w:tcW w:w="1890" w:type="dxa"/>
            <w:vMerge/>
            <w:vAlign w:val="center"/>
            <w:hideMark/>
          </w:tcPr>
          <w:p w14:paraId="28DA7C33" w14:textId="77777777" w:rsidR="005C38D6" w:rsidRPr="00CA6662" w:rsidRDefault="005C38D6" w:rsidP="00F446B0">
            <w:pPr>
              <w:rPr>
                <w:color w:val="000000"/>
                <w:sz w:val="24"/>
                <w:szCs w:val="22"/>
              </w:rPr>
            </w:pPr>
          </w:p>
        </w:tc>
        <w:tc>
          <w:tcPr>
            <w:tcW w:w="2363" w:type="dxa"/>
            <w:vMerge/>
            <w:vAlign w:val="center"/>
            <w:hideMark/>
          </w:tcPr>
          <w:p w14:paraId="60DB81D3" w14:textId="77777777" w:rsidR="005C38D6" w:rsidRPr="00CA6662" w:rsidRDefault="005C38D6" w:rsidP="00F446B0">
            <w:pPr>
              <w:rPr>
                <w:color w:val="000000"/>
                <w:sz w:val="24"/>
                <w:szCs w:val="22"/>
              </w:rPr>
            </w:pPr>
          </w:p>
        </w:tc>
      </w:tr>
      <w:tr w:rsidR="005C38D6" w:rsidRPr="007A241C" w14:paraId="45705333" w14:textId="77777777" w:rsidTr="00F446B0">
        <w:trPr>
          <w:trHeight w:val="288"/>
        </w:trPr>
        <w:tc>
          <w:tcPr>
            <w:tcW w:w="735" w:type="dxa"/>
            <w:vMerge w:val="restart"/>
            <w:shd w:val="clear" w:color="auto" w:fill="auto"/>
            <w:noWrap/>
            <w:vAlign w:val="center"/>
            <w:hideMark/>
          </w:tcPr>
          <w:p w14:paraId="6E226F24" w14:textId="77777777" w:rsidR="005C38D6" w:rsidRPr="007A241C" w:rsidRDefault="005C38D6" w:rsidP="00F446B0">
            <w:pPr>
              <w:jc w:val="center"/>
              <w:rPr>
                <w:color w:val="000000"/>
                <w:sz w:val="22"/>
                <w:szCs w:val="22"/>
              </w:rPr>
            </w:pPr>
            <w:r w:rsidRPr="007A241C">
              <w:rPr>
                <w:color w:val="000000"/>
                <w:sz w:val="22"/>
                <w:szCs w:val="22"/>
              </w:rPr>
              <w:t>85</w:t>
            </w:r>
          </w:p>
        </w:tc>
        <w:tc>
          <w:tcPr>
            <w:tcW w:w="3903" w:type="dxa"/>
            <w:shd w:val="clear" w:color="auto" w:fill="auto"/>
            <w:vAlign w:val="center"/>
            <w:hideMark/>
          </w:tcPr>
          <w:p w14:paraId="3A0EA852" w14:textId="77777777" w:rsidR="005C38D6" w:rsidRPr="000B619A" w:rsidRDefault="005C38D6" w:rsidP="00F446B0">
            <w:pPr>
              <w:rPr>
                <w:color w:val="000000"/>
              </w:rPr>
            </w:pPr>
            <w:r w:rsidRPr="000B619A">
              <w:rPr>
                <w:color w:val="000000"/>
              </w:rPr>
              <w:t>DELL 1660W YELLOW</w:t>
            </w:r>
          </w:p>
        </w:tc>
        <w:tc>
          <w:tcPr>
            <w:tcW w:w="754" w:type="dxa"/>
            <w:vMerge w:val="restart"/>
            <w:shd w:val="clear" w:color="auto" w:fill="auto"/>
            <w:noWrap/>
            <w:vAlign w:val="center"/>
            <w:hideMark/>
          </w:tcPr>
          <w:p w14:paraId="5F5C2F8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E980A6F"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59D52D9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243285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482C7D5" w14:textId="77777777" w:rsidTr="00F446B0">
        <w:trPr>
          <w:trHeight w:val="288"/>
        </w:trPr>
        <w:tc>
          <w:tcPr>
            <w:tcW w:w="735" w:type="dxa"/>
            <w:vMerge/>
            <w:shd w:val="clear" w:color="auto" w:fill="auto"/>
            <w:vAlign w:val="center"/>
            <w:hideMark/>
          </w:tcPr>
          <w:p w14:paraId="01349616" w14:textId="77777777" w:rsidR="005C38D6" w:rsidRPr="007A241C" w:rsidRDefault="005C38D6" w:rsidP="00F446B0">
            <w:pPr>
              <w:rPr>
                <w:color w:val="000000"/>
                <w:sz w:val="22"/>
                <w:szCs w:val="22"/>
              </w:rPr>
            </w:pPr>
          </w:p>
        </w:tc>
        <w:tc>
          <w:tcPr>
            <w:tcW w:w="3903" w:type="dxa"/>
            <w:shd w:val="clear" w:color="auto" w:fill="auto"/>
            <w:vAlign w:val="center"/>
            <w:hideMark/>
          </w:tcPr>
          <w:p w14:paraId="596E7334" w14:textId="77777777" w:rsidR="005C38D6" w:rsidRPr="000B619A" w:rsidRDefault="005C38D6" w:rsidP="00F446B0">
            <w:pPr>
              <w:rPr>
                <w:color w:val="000000"/>
              </w:rPr>
            </w:pPr>
            <w:r w:rsidRPr="000B619A">
              <w:rPr>
                <w:color w:val="000000"/>
              </w:rPr>
              <w:t>Part No. XY7N4 / Lawson No.</w:t>
            </w:r>
            <w:r>
              <w:rPr>
                <w:color w:val="000000"/>
              </w:rPr>
              <w:t xml:space="preserve"> 43909</w:t>
            </w:r>
          </w:p>
        </w:tc>
        <w:tc>
          <w:tcPr>
            <w:tcW w:w="754" w:type="dxa"/>
            <w:vMerge/>
            <w:vAlign w:val="center"/>
            <w:hideMark/>
          </w:tcPr>
          <w:p w14:paraId="7D4667FB" w14:textId="77777777" w:rsidR="005C38D6" w:rsidRPr="007A241C" w:rsidRDefault="005C38D6" w:rsidP="00F446B0">
            <w:pPr>
              <w:rPr>
                <w:color w:val="000000"/>
                <w:sz w:val="22"/>
                <w:szCs w:val="22"/>
              </w:rPr>
            </w:pPr>
          </w:p>
        </w:tc>
        <w:tc>
          <w:tcPr>
            <w:tcW w:w="990" w:type="dxa"/>
            <w:vMerge/>
            <w:vAlign w:val="center"/>
            <w:hideMark/>
          </w:tcPr>
          <w:p w14:paraId="1110088A" w14:textId="77777777" w:rsidR="005C38D6" w:rsidRPr="007A241C" w:rsidRDefault="005C38D6" w:rsidP="00F446B0">
            <w:pPr>
              <w:rPr>
                <w:color w:val="000000"/>
                <w:sz w:val="22"/>
                <w:szCs w:val="22"/>
              </w:rPr>
            </w:pPr>
          </w:p>
        </w:tc>
        <w:tc>
          <w:tcPr>
            <w:tcW w:w="1890" w:type="dxa"/>
            <w:vMerge/>
            <w:vAlign w:val="center"/>
            <w:hideMark/>
          </w:tcPr>
          <w:p w14:paraId="2F244F74" w14:textId="77777777" w:rsidR="005C38D6" w:rsidRPr="007A241C" w:rsidRDefault="005C38D6" w:rsidP="00F446B0">
            <w:pPr>
              <w:rPr>
                <w:color w:val="000000"/>
                <w:sz w:val="22"/>
                <w:szCs w:val="22"/>
              </w:rPr>
            </w:pPr>
          </w:p>
        </w:tc>
        <w:tc>
          <w:tcPr>
            <w:tcW w:w="2363" w:type="dxa"/>
            <w:vMerge/>
            <w:vAlign w:val="center"/>
            <w:hideMark/>
          </w:tcPr>
          <w:p w14:paraId="1F08ED42" w14:textId="77777777" w:rsidR="005C38D6" w:rsidRPr="007A241C" w:rsidRDefault="005C38D6" w:rsidP="00F446B0">
            <w:pPr>
              <w:rPr>
                <w:color w:val="000000"/>
                <w:sz w:val="22"/>
                <w:szCs w:val="22"/>
              </w:rPr>
            </w:pPr>
          </w:p>
        </w:tc>
      </w:tr>
      <w:tr w:rsidR="005C38D6" w:rsidRPr="007A241C" w14:paraId="463732EE" w14:textId="77777777" w:rsidTr="00F446B0">
        <w:trPr>
          <w:trHeight w:val="288"/>
        </w:trPr>
        <w:tc>
          <w:tcPr>
            <w:tcW w:w="735" w:type="dxa"/>
            <w:vMerge w:val="restart"/>
            <w:shd w:val="clear" w:color="auto" w:fill="auto"/>
            <w:vAlign w:val="center"/>
          </w:tcPr>
          <w:p w14:paraId="1838FB77" w14:textId="77777777" w:rsidR="005C38D6" w:rsidRPr="007A241C" w:rsidRDefault="005C38D6" w:rsidP="00F446B0">
            <w:pPr>
              <w:jc w:val="center"/>
              <w:rPr>
                <w:color w:val="000000"/>
                <w:sz w:val="22"/>
                <w:szCs w:val="22"/>
              </w:rPr>
            </w:pPr>
            <w:r w:rsidRPr="007A241C">
              <w:rPr>
                <w:color w:val="000000"/>
                <w:sz w:val="22"/>
                <w:szCs w:val="22"/>
              </w:rPr>
              <w:lastRenderedPageBreak/>
              <w:t>8</w:t>
            </w:r>
            <w:r>
              <w:rPr>
                <w:color w:val="000000"/>
                <w:sz w:val="22"/>
                <w:szCs w:val="22"/>
              </w:rPr>
              <w:t>6</w:t>
            </w:r>
          </w:p>
        </w:tc>
        <w:tc>
          <w:tcPr>
            <w:tcW w:w="3903" w:type="dxa"/>
            <w:shd w:val="clear" w:color="auto" w:fill="auto"/>
            <w:vAlign w:val="center"/>
          </w:tcPr>
          <w:p w14:paraId="5D13C9D6" w14:textId="77777777" w:rsidR="005C38D6" w:rsidRPr="000B619A" w:rsidRDefault="005C38D6" w:rsidP="00F446B0">
            <w:pPr>
              <w:rPr>
                <w:color w:val="000000"/>
              </w:rPr>
            </w:pPr>
            <w:r w:rsidRPr="000B619A">
              <w:rPr>
                <w:color w:val="000000"/>
              </w:rPr>
              <w:t>Dell 2230d Toner</w:t>
            </w:r>
          </w:p>
        </w:tc>
        <w:tc>
          <w:tcPr>
            <w:tcW w:w="754" w:type="dxa"/>
            <w:vMerge w:val="restart"/>
            <w:vAlign w:val="center"/>
          </w:tcPr>
          <w:p w14:paraId="5B330D2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vAlign w:val="center"/>
          </w:tcPr>
          <w:p w14:paraId="508B8487"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13680B35"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1982B3C4"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22049DC4" w14:textId="77777777" w:rsidTr="00F446B0">
        <w:trPr>
          <w:trHeight w:val="288"/>
        </w:trPr>
        <w:tc>
          <w:tcPr>
            <w:tcW w:w="735" w:type="dxa"/>
            <w:vMerge/>
            <w:shd w:val="clear" w:color="auto" w:fill="auto"/>
          </w:tcPr>
          <w:p w14:paraId="4EA9AE4D" w14:textId="77777777" w:rsidR="005C38D6" w:rsidRPr="007A241C" w:rsidRDefault="005C38D6" w:rsidP="00F446B0">
            <w:pPr>
              <w:rPr>
                <w:color w:val="000000"/>
                <w:sz w:val="22"/>
                <w:szCs w:val="22"/>
              </w:rPr>
            </w:pPr>
          </w:p>
        </w:tc>
        <w:tc>
          <w:tcPr>
            <w:tcW w:w="3903" w:type="dxa"/>
            <w:shd w:val="clear" w:color="auto" w:fill="auto"/>
            <w:vAlign w:val="center"/>
          </w:tcPr>
          <w:p w14:paraId="5E9091A5" w14:textId="77777777" w:rsidR="005C38D6" w:rsidRPr="000B619A" w:rsidRDefault="005C38D6" w:rsidP="00F446B0">
            <w:pPr>
              <w:rPr>
                <w:color w:val="000000"/>
              </w:rPr>
            </w:pPr>
            <w:r w:rsidRPr="000B619A">
              <w:rPr>
                <w:color w:val="000000"/>
              </w:rPr>
              <w:t>Part No. 3304131 / Lawson No. 45409</w:t>
            </w:r>
          </w:p>
        </w:tc>
        <w:tc>
          <w:tcPr>
            <w:tcW w:w="754" w:type="dxa"/>
            <w:vMerge/>
            <w:vAlign w:val="center"/>
          </w:tcPr>
          <w:p w14:paraId="6B304054" w14:textId="77777777" w:rsidR="005C38D6" w:rsidRPr="007A241C" w:rsidRDefault="005C38D6" w:rsidP="00F446B0">
            <w:pPr>
              <w:rPr>
                <w:color w:val="000000"/>
                <w:sz w:val="22"/>
                <w:szCs w:val="22"/>
              </w:rPr>
            </w:pPr>
          </w:p>
        </w:tc>
        <w:tc>
          <w:tcPr>
            <w:tcW w:w="990" w:type="dxa"/>
            <w:vMerge/>
            <w:vAlign w:val="center"/>
          </w:tcPr>
          <w:p w14:paraId="3520CB1B" w14:textId="77777777" w:rsidR="005C38D6" w:rsidRPr="007A241C" w:rsidRDefault="005C38D6" w:rsidP="00F446B0">
            <w:pPr>
              <w:rPr>
                <w:color w:val="000000"/>
                <w:sz w:val="22"/>
                <w:szCs w:val="22"/>
              </w:rPr>
            </w:pPr>
          </w:p>
        </w:tc>
        <w:tc>
          <w:tcPr>
            <w:tcW w:w="1890" w:type="dxa"/>
            <w:vMerge/>
            <w:vAlign w:val="center"/>
          </w:tcPr>
          <w:p w14:paraId="461C9690" w14:textId="77777777" w:rsidR="005C38D6" w:rsidRPr="007A241C" w:rsidRDefault="005C38D6" w:rsidP="00F446B0">
            <w:pPr>
              <w:rPr>
                <w:color w:val="000000"/>
                <w:sz w:val="22"/>
                <w:szCs w:val="22"/>
              </w:rPr>
            </w:pPr>
          </w:p>
        </w:tc>
        <w:tc>
          <w:tcPr>
            <w:tcW w:w="2363" w:type="dxa"/>
            <w:vMerge/>
            <w:vAlign w:val="center"/>
          </w:tcPr>
          <w:p w14:paraId="51C8DE4A" w14:textId="77777777" w:rsidR="005C38D6" w:rsidRPr="007A241C" w:rsidRDefault="005C38D6" w:rsidP="00F446B0">
            <w:pPr>
              <w:rPr>
                <w:color w:val="000000"/>
                <w:sz w:val="22"/>
                <w:szCs w:val="22"/>
              </w:rPr>
            </w:pPr>
          </w:p>
        </w:tc>
      </w:tr>
      <w:tr w:rsidR="005C38D6" w:rsidRPr="007A241C" w14:paraId="22ADC0C3" w14:textId="77777777" w:rsidTr="00F446B0">
        <w:trPr>
          <w:trHeight w:val="288"/>
        </w:trPr>
        <w:tc>
          <w:tcPr>
            <w:tcW w:w="735" w:type="dxa"/>
            <w:vMerge w:val="restart"/>
            <w:shd w:val="clear" w:color="auto" w:fill="auto"/>
            <w:vAlign w:val="center"/>
          </w:tcPr>
          <w:p w14:paraId="26253CB9" w14:textId="77777777" w:rsidR="005C38D6" w:rsidRPr="007A241C" w:rsidRDefault="005C38D6" w:rsidP="00F446B0">
            <w:pPr>
              <w:jc w:val="center"/>
              <w:rPr>
                <w:color w:val="000000"/>
                <w:sz w:val="22"/>
                <w:szCs w:val="22"/>
              </w:rPr>
            </w:pPr>
            <w:r>
              <w:rPr>
                <w:color w:val="000000"/>
                <w:sz w:val="22"/>
                <w:szCs w:val="22"/>
              </w:rPr>
              <w:t>87</w:t>
            </w:r>
          </w:p>
        </w:tc>
        <w:tc>
          <w:tcPr>
            <w:tcW w:w="3903" w:type="dxa"/>
            <w:shd w:val="clear" w:color="auto" w:fill="auto"/>
            <w:vAlign w:val="center"/>
          </w:tcPr>
          <w:p w14:paraId="7D975AD9" w14:textId="77777777" w:rsidR="005C38D6" w:rsidRPr="000B619A" w:rsidRDefault="005C38D6" w:rsidP="00F446B0">
            <w:pPr>
              <w:rPr>
                <w:color w:val="000000"/>
              </w:rPr>
            </w:pPr>
            <w:r>
              <w:rPr>
                <w:color w:val="000000"/>
              </w:rPr>
              <w:t>Dell Imaging Drum 1320C</w:t>
            </w:r>
          </w:p>
        </w:tc>
        <w:tc>
          <w:tcPr>
            <w:tcW w:w="754" w:type="dxa"/>
            <w:vMerge w:val="restart"/>
            <w:vAlign w:val="center"/>
          </w:tcPr>
          <w:p w14:paraId="3285284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vAlign w:val="center"/>
          </w:tcPr>
          <w:p w14:paraId="3966DF92"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3A9BAB39"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0104729E"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7E769B2F" w14:textId="77777777" w:rsidTr="00F446B0">
        <w:trPr>
          <w:trHeight w:val="288"/>
        </w:trPr>
        <w:tc>
          <w:tcPr>
            <w:tcW w:w="735" w:type="dxa"/>
            <w:vMerge/>
            <w:shd w:val="clear" w:color="auto" w:fill="auto"/>
          </w:tcPr>
          <w:p w14:paraId="7EC8B681" w14:textId="77777777" w:rsidR="005C38D6" w:rsidRPr="007A241C" w:rsidRDefault="005C38D6" w:rsidP="00F446B0">
            <w:pPr>
              <w:rPr>
                <w:color w:val="000000"/>
                <w:sz w:val="22"/>
                <w:szCs w:val="22"/>
              </w:rPr>
            </w:pPr>
          </w:p>
        </w:tc>
        <w:tc>
          <w:tcPr>
            <w:tcW w:w="3903" w:type="dxa"/>
            <w:shd w:val="clear" w:color="auto" w:fill="auto"/>
            <w:vAlign w:val="center"/>
          </w:tcPr>
          <w:p w14:paraId="750E6B02" w14:textId="77777777" w:rsidR="005C38D6" w:rsidRPr="000B619A" w:rsidRDefault="005C38D6" w:rsidP="00F446B0">
            <w:pPr>
              <w:rPr>
                <w:color w:val="000000"/>
              </w:rPr>
            </w:pPr>
            <w:r w:rsidRPr="000B619A">
              <w:rPr>
                <w:color w:val="000000"/>
              </w:rPr>
              <w:t xml:space="preserve">Part No. </w:t>
            </w:r>
            <w:r>
              <w:rPr>
                <w:color w:val="000000"/>
              </w:rPr>
              <w:t>KGR81</w:t>
            </w:r>
            <w:r w:rsidRPr="000B619A">
              <w:rPr>
                <w:color w:val="000000"/>
              </w:rPr>
              <w:t xml:space="preserve"> / Lawson </w:t>
            </w:r>
            <w:r>
              <w:rPr>
                <w:color w:val="000000"/>
              </w:rPr>
              <w:t>No. 45637</w:t>
            </w:r>
          </w:p>
        </w:tc>
        <w:tc>
          <w:tcPr>
            <w:tcW w:w="754" w:type="dxa"/>
            <w:vMerge/>
            <w:vAlign w:val="center"/>
          </w:tcPr>
          <w:p w14:paraId="452C22CA" w14:textId="77777777" w:rsidR="005C38D6" w:rsidRPr="007A241C" w:rsidRDefault="005C38D6" w:rsidP="00F446B0">
            <w:pPr>
              <w:rPr>
                <w:color w:val="000000"/>
                <w:sz w:val="22"/>
                <w:szCs w:val="22"/>
              </w:rPr>
            </w:pPr>
          </w:p>
        </w:tc>
        <w:tc>
          <w:tcPr>
            <w:tcW w:w="990" w:type="dxa"/>
            <w:vMerge/>
            <w:vAlign w:val="center"/>
          </w:tcPr>
          <w:p w14:paraId="493F6AFC" w14:textId="77777777" w:rsidR="005C38D6" w:rsidRPr="007A241C" w:rsidRDefault="005C38D6" w:rsidP="00F446B0">
            <w:pPr>
              <w:rPr>
                <w:color w:val="000000"/>
                <w:sz w:val="22"/>
                <w:szCs w:val="22"/>
              </w:rPr>
            </w:pPr>
          </w:p>
        </w:tc>
        <w:tc>
          <w:tcPr>
            <w:tcW w:w="1890" w:type="dxa"/>
            <w:vMerge/>
            <w:vAlign w:val="center"/>
          </w:tcPr>
          <w:p w14:paraId="20F829F4" w14:textId="77777777" w:rsidR="005C38D6" w:rsidRPr="007A241C" w:rsidRDefault="005C38D6" w:rsidP="00F446B0">
            <w:pPr>
              <w:rPr>
                <w:color w:val="000000"/>
                <w:sz w:val="22"/>
                <w:szCs w:val="22"/>
              </w:rPr>
            </w:pPr>
          </w:p>
        </w:tc>
        <w:tc>
          <w:tcPr>
            <w:tcW w:w="2363" w:type="dxa"/>
            <w:vMerge/>
            <w:vAlign w:val="center"/>
          </w:tcPr>
          <w:p w14:paraId="6B6E3866" w14:textId="77777777" w:rsidR="005C38D6" w:rsidRPr="007A241C" w:rsidRDefault="005C38D6" w:rsidP="00F446B0">
            <w:pPr>
              <w:rPr>
                <w:color w:val="000000"/>
                <w:sz w:val="22"/>
                <w:szCs w:val="22"/>
              </w:rPr>
            </w:pPr>
          </w:p>
        </w:tc>
      </w:tr>
      <w:tr w:rsidR="005C38D6" w:rsidRPr="007A241C" w14:paraId="0DA7326A" w14:textId="77777777" w:rsidTr="00F446B0">
        <w:trPr>
          <w:trHeight w:val="288"/>
        </w:trPr>
        <w:tc>
          <w:tcPr>
            <w:tcW w:w="735" w:type="dxa"/>
            <w:vMerge w:val="restart"/>
            <w:shd w:val="clear" w:color="auto" w:fill="auto"/>
            <w:vAlign w:val="center"/>
          </w:tcPr>
          <w:p w14:paraId="272C5D47" w14:textId="77777777" w:rsidR="005C38D6" w:rsidRPr="007A241C" w:rsidRDefault="005C38D6" w:rsidP="00F446B0">
            <w:pPr>
              <w:jc w:val="center"/>
              <w:rPr>
                <w:color w:val="000000"/>
                <w:sz w:val="22"/>
                <w:szCs w:val="22"/>
              </w:rPr>
            </w:pPr>
            <w:r>
              <w:rPr>
                <w:color w:val="000000"/>
                <w:sz w:val="22"/>
                <w:szCs w:val="22"/>
              </w:rPr>
              <w:t>88</w:t>
            </w:r>
          </w:p>
        </w:tc>
        <w:tc>
          <w:tcPr>
            <w:tcW w:w="3903" w:type="dxa"/>
            <w:shd w:val="clear" w:color="auto" w:fill="auto"/>
            <w:vAlign w:val="center"/>
          </w:tcPr>
          <w:p w14:paraId="6C03225D" w14:textId="77777777" w:rsidR="005C38D6" w:rsidRPr="000B619A" w:rsidRDefault="005C38D6" w:rsidP="00F446B0">
            <w:pPr>
              <w:rPr>
                <w:color w:val="000000"/>
              </w:rPr>
            </w:pPr>
            <w:r>
              <w:rPr>
                <w:color w:val="000000"/>
              </w:rPr>
              <w:t>Dell 3319803</w:t>
            </w:r>
          </w:p>
        </w:tc>
        <w:tc>
          <w:tcPr>
            <w:tcW w:w="754" w:type="dxa"/>
            <w:vMerge w:val="restart"/>
            <w:vAlign w:val="center"/>
          </w:tcPr>
          <w:p w14:paraId="4F4A451E" w14:textId="77777777" w:rsidR="005C38D6" w:rsidRPr="007A241C" w:rsidRDefault="005C38D6" w:rsidP="00F446B0">
            <w:pPr>
              <w:rPr>
                <w:color w:val="000000"/>
                <w:sz w:val="22"/>
                <w:szCs w:val="22"/>
              </w:rPr>
            </w:pPr>
            <w:r w:rsidRPr="007A241C">
              <w:rPr>
                <w:color w:val="000000"/>
                <w:sz w:val="22"/>
                <w:szCs w:val="22"/>
              </w:rPr>
              <w:t>each</w:t>
            </w:r>
          </w:p>
        </w:tc>
        <w:tc>
          <w:tcPr>
            <w:tcW w:w="990" w:type="dxa"/>
            <w:vMerge w:val="restart"/>
            <w:vAlign w:val="center"/>
          </w:tcPr>
          <w:p w14:paraId="6F4A6923"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14B04A5F"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4A21CC4B"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7EDE13E6" w14:textId="77777777" w:rsidTr="00F446B0">
        <w:trPr>
          <w:trHeight w:val="288"/>
        </w:trPr>
        <w:tc>
          <w:tcPr>
            <w:tcW w:w="735" w:type="dxa"/>
            <w:vMerge/>
            <w:shd w:val="clear" w:color="auto" w:fill="auto"/>
            <w:vAlign w:val="center"/>
          </w:tcPr>
          <w:p w14:paraId="6245C5D4" w14:textId="77777777" w:rsidR="005C38D6" w:rsidRPr="007A241C" w:rsidRDefault="005C38D6" w:rsidP="00F446B0">
            <w:pPr>
              <w:jc w:val="center"/>
              <w:rPr>
                <w:color w:val="000000"/>
                <w:sz w:val="22"/>
                <w:szCs w:val="22"/>
              </w:rPr>
            </w:pPr>
          </w:p>
        </w:tc>
        <w:tc>
          <w:tcPr>
            <w:tcW w:w="3903" w:type="dxa"/>
            <w:shd w:val="clear" w:color="auto" w:fill="auto"/>
            <w:vAlign w:val="center"/>
          </w:tcPr>
          <w:p w14:paraId="29C32E22" w14:textId="77777777" w:rsidR="005C38D6" w:rsidRPr="000B619A" w:rsidRDefault="005C38D6" w:rsidP="00F446B0">
            <w:pPr>
              <w:rPr>
                <w:color w:val="000000"/>
              </w:rPr>
            </w:pPr>
            <w:r>
              <w:rPr>
                <w:color w:val="000000"/>
              </w:rPr>
              <w:t>Part No. 7MC5J / Lawson No. 45347</w:t>
            </w:r>
          </w:p>
        </w:tc>
        <w:tc>
          <w:tcPr>
            <w:tcW w:w="754" w:type="dxa"/>
            <w:vMerge/>
            <w:vAlign w:val="center"/>
          </w:tcPr>
          <w:p w14:paraId="3FCD9935" w14:textId="77777777" w:rsidR="005C38D6" w:rsidRPr="007A241C" w:rsidRDefault="005C38D6" w:rsidP="00F446B0">
            <w:pPr>
              <w:rPr>
                <w:color w:val="000000"/>
                <w:sz w:val="22"/>
                <w:szCs w:val="22"/>
              </w:rPr>
            </w:pPr>
          </w:p>
        </w:tc>
        <w:tc>
          <w:tcPr>
            <w:tcW w:w="990" w:type="dxa"/>
            <w:vMerge/>
            <w:vAlign w:val="center"/>
          </w:tcPr>
          <w:p w14:paraId="4D7B4B56" w14:textId="77777777" w:rsidR="005C38D6" w:rsidRPr="007A241C" w:rsidRDefault="005C38D6" w:rsidP="00F446B0">
            <w:pPr>
              <w:jc w:val="center"/>
              <w:rPr>
                <w:color w:val="000000"/>
                <w:sz w:val="22"/>
                <w:szCs w:val="22"/>
              </w:rPr>
            </w:pPr>
          </w:p>
        </w:tc>
        <w:tc>
          <w:tcPr>
            <w:tcW w:w="1890" w:type="dxa"/>
            <w:vMerge/>
            <w:vAlign w:val="center"/>
          </w:tcPr>
          <w:p w14:paraId="0E060E38" w14:textId="77777777" w:rsidR="005C38D6" w:rsidRPr="007A241C" w:rsidRDefault="005C38D6" w:rsidP="00F446B0">
            <w:pPr>
              <w:rPr>
                <w:color w:val="000000"/>
                <w:sz w:val="22"/>
                <w:szCs w:val="22"/>
              </w:rPr>
            </w:pPr>
          </w:p>
        </w:tc>
        <w:tc>
          <w:tcPr>
            <w:tcW w:w="2363" w:type="dxa"/>
            <w:vMerge/>
            <w:vAlign w:val="center"/>
          </w:tcPr>
          <w:p w14:paraId="195C2402" w14:textId="77777777" w:rsidR="005C38D6" w:rsidRPr="007A241C" w:rsidRDefault="005C38D6" w:rsidP="00F446B0">
            <w:pPr>
              <w:rPr>
                <w:color w:val="000000"/>
                <w:sz w:val="22"/>
                <w:szCs w:val="22"/>
              </w:rPr>
            </w:pPr>
          </w:p>
        </w:tc>
      </w:tr>
      <w:tr w:rsidR="005C38D6" w:rsidRPr="007A241C" w14:paraId="1CF1B3CB" w14:textId="77777777" w:rsidTr="00F446B0">
        <w:trPr>
          <w:trHeight w:val="288"/>
        </w:trPr>
        <w:tc>
          <w:tcPr>
            <w:tcW w:w="735" w:type="dxa"/>
            <w:vMerge w:val="restart"/>
            <w:shd w:val="clear" w:color="auto" w:fill="auto"/>
            <w:vAlign w:val="center"/>
          </w:tcPr>
          <w:p w14:paraId="28AE6115" w14:textId="77777777" w:rsidR="005C38D6" w:rsidRPr="007A241C" w:rsidRDefault="005C38D6" w:rsidP="00F446B0">
            <w:pPr>
              <w:jc w:val="center"/>
              <w:rPr>
                <w:color w:val="000000"/>
                <w:sz w:val="22"/>
                <w:szCs w:val="22"/>
              </w:rPr>
            </w:pPr>
            <w:r>
              <w:rPr>
                <w:color w:val="000000"/>
                <w:sz w:val="22"/>
                <w:szCs w:val="22"/>
              </w:rPr>
              <w:t>89</w:t>
            </w:r>
          </w:p>
        </w:tc>
        <w:tc>
          <w:tcPr>
            <w:tcW w:w="3903" w:type="dxa"/>
            <w:shd w:val="clear" w:color="auto" w:fill="auto"/>
            <w:vAlign w:val="center"/>
          </w:tcPr>
          <w:p w14:paraId="44CF264A" w14:textId="77777777" w:rsidR="005C38D6" w:rsidRPr="000B619A" w:rsidRDefault="005C38D6" w:rsidP="00F446B0">
            <w:pPr>
              <w:rPr>
                <w:color w:val="000000"/>
              </w:rPr>
            </w:pPr>
            <w:r>
              <w:rPr>
                <w:color w:val="000000"/>
              </w:rPr>
              <w:t>Dell B3460DN</w:t>
            </w:r>
          </w:p>
        </w:tc>
        <w:tc>
          <w:tcPr>
            <w:tcW w:w="754" w:type="dxa"/>
            <w:vMerge w:val="restart"/>
            <w:vAlign w:val="center"/>
          </w:tcPr>
          <w:p w14:paraId="59FCBF8B" w14:textId="77777777" w:rsidR="005C38D6" w:rsidRPr="007A241C" w:rsidRDefault="005C38D6" w:rsidP="00F446B0">
            <w:pPr>
              <w:rPr>
                <w:color w:val="000000"/>
                <w:sz w:val="22"/>
                <w:szCs w:val="22"/>
              </w:rPr>
            </w:pPr>
            <w:r w:rsidRPr="007A241C">
              <w:rPr>
                <w:color w:val="000000"/>
                <w:sz w:val="22"/>
                <w:szCs w:val="22"/>
              </w:rPr>
              <w:t>each</w:t>
            </w:r>
          </w:p>
        </w:tc>
        <w:tc>
          <w:tcPr>
            <w:tcW w:w="990" w:type="dxa"/>
            <w:vMerge w:val="restart"/>
            <w:vAlign w:val="center"/>
          </w:tcPr>
          <w:p w14:paraId="504D2F75"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3C226DED"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0FDFEF72"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23F2A15D" w14:textId="77777777" w:rsidTr="00F446B0">
        <w:trPr>
          <w:trHeight w:val="288"/>
        </w:trPr>
        <w:tc>
          <w:tcPr>
            <w:tcW w:w="735" w:type="dxa"/>
            <w:vMerge/>
            <w:shd w:val="clear" w:color="auto" w:fill="auto"/>
          </w:tcPr>
          <w:p w14:paraId="7F8B423E" w14:textId="77777777" w:rsidR="005C38D6" w:rsidRPr="007A241C" w:rsidRDefault="005C38D6" w:rsidP="00F446B0">
            <w:pPr>
              <w:rPr>
                <w:color w:val="000000"/>
                <w:sz w:val="22"/>
                <w:szCs w:val="22"/>
              </w:rPr>
            </w:pPr>
          </w:p>
        </w:tc>
        <w:tc>
          <w:tcPr>
            <w:tcW w:w="3903" w:type="dxa"/>
            <w:shd w:val="clear" w:color="auto" w:fill="auto"/>
            <w:vAlign w:val="center"/>
          </w:tcPr>
          <w:p w14:paraId="1C793A03" w14:textId="77777777" w:rsidR="005C38D6" w:rsidRPr="000B619A" w:rsidRDefault="005C38D6" w:rsidP="00F446B0">
            <w:pPr>
              <w:rPr>
                <w:color w:val="000000"/>
              </w:rPr>
            </w:pPr>
            <w:r>
              <w:rPr>
                <w:color w:val="000000"/>
              </w:rPr>
              <w:t>Part No. 3319805 / Lawson No. 44877</w:t>
            </w:r>
          </w:p>
        </w:tc>
        <w:tc>
          <w:tcPr>
            <w:tcW w:w="754" w:type="dxa"/>
            <w:vMerge/>
            <w:vAlign w:val="center"/>
          </w:tcPr>
          <w:p w14:paraId="71B357BC" w14:textId="77777777" w:rsidR="005C38D6" w:rsidRPr="007A241C" w:rsidRDefault="005C38D6" w:rsidP="00F446B0">
            <w:pPr>
              <w:rPr>
                <w:color w:val="000000"/>
                <w:sz w:val="22"/>
                <w:szCs w:val="22"/>
              </w:rPr>
            </w:pPr>
          </w:p>
        </w:tc>
        <w:tc>
          <w:tcPr>
            <w:tcW w:w="990" w:type="dxa"/>
            <w:vMerge/>
            <w:vAlign w:val="center"/>
          </w:tcPr>
          <w:p w14:paraId="0839AE8D" w14:textId="77777777" w:rsidR="005C38D6" w:rsidRPr="007A241C" w:rsidRDefault="005C38D6" w:rsidP="00F446B0">
            <w:pPr>
              <w:rPr>
                <w:color w:val="000000"/>
                <w:sz w:val="22"/>
                <w:szCs w:val="22"/>
              </w:rPr>
            </w:pPr>
          </w:p>
        </w:tc>
        <w:tc>
          <w:tcPr>
            <w:tcW w:w="1890" w:type="dxa"/>
            <w:vMerge/>
            <w:vAlign w:val="center"/>
          </w:tcPr>
          <w:p w14:paraId="27EA1664" w14:textId="77777777" w:rsidR="005C38D6" w:rsidRPr="007A241C" w:rsidRDefault="005C38D6" w:rsidP="00F446B0">
            <w:pPr>
              <w:rPr>
                <w:color w:val="000000"/>
                <w:sz w:val="22"/>
                <w:szCs w:val="22"/>
              </w:rPr>
            </w:pPr>
          </w:p>
        </w:tc>
        <w:tc>
          <w:tcPr>
            <w:tcW w:w="2363" w:type="dxa"/>
            <w:vMerge/>
            <w:vAlign w:val="center"/>
          </w:tcPr>
          <w:p w14:paraId="5A69B286" w14:textId="77777777" w:rsidR="005C38D6" w:rsidRPr="007A241C" w:rsidRDefault="005C38D6" w:rsidP="00F446B0">
            <w:pPr>
              <w:rPr>
                <w:color w:val="000000"/>
                <w:sz w:val="22"/>
                <w:szCs w:val="22"/>
              </w:rPr>
            </w:pPr>
          </w:p>
        </w:tc>
      </w:tr>
      <w:tr w:rsidR="005C38D6" w:rsidRPr="007A241C" w14:paraId="07DE1621" w14:textId="77777777" w:rsidTr="00F446B0">
        <w:trPr>
          <w:trHeight w:val="618"/>
        </w:trPr>
        <w:tc>
          <w:tcPr>
            <w:tcW w:w="8272" w:type="dxa"/>
            <w:gridSpan w:val="5"/>
            <w:shd w:val="clear" w:color="auto" w:fill="auto"/>
            <w:noWrap/>
            <w:vAlign w:val="center"/>
            <w:hideMark/>
          </w:tcPr>
          <w:p w14:paraId="2E2528BB" w14:textId="3F198F76" w:rsidR="005C38D6" w:rsidRPr="00F730FC" w:rsidRDefault="005C38D6" w:rsidP="00F446B0">
            <w:pPr>
              <w:jc w:val="right"/>
              <w:rPr>
                <w:b/>
                <w:color w:val="000000"/>
                <w:sz w:val="22"/>
                <w:szCs w:val="22"/>
              </w:rPr>
            </w:pPr>
            <w:r>
              <w:rPr>
                <w:b/>
                <w:color w:val="000000"/>
                <w:sz w:val="22"/>
                <w:szCs w:val="22"/>
              </w:rPr>
              <w:t>EXTENSION 1</w:t>
            </w:r>
            <w:r w:rsidRPr="00F730FC">
              <w:rPr>
                <w:b/>
                <w:color w:val="000000"/>
                <w:sz w:val="22"/>
                <w:szCs w:val="22"/>
              </w:rPr>
              <w:t xml:space="preserve"> TOTAL</w:t>
            </w:r>
          </w:p>
        </w:tc>
        <w:tc>
          <w:tcPr>
            <w:tcW w:w="2363" w:type="dxa"/>
            <w:shd w:val="clear" w:color="auto" w:fill="auto"/>
            <w:noWrap/>
            <w:vAlign w:val="center"/>
            <w:hideMark/>
          </w:tcPr>
          <w:p w14:paraId="62984D65" w14:textId="77777777" w:rsidR="005C38D6" w:rsidRPr="007A241C" w:rsidRDefault="005C38D6" w:rsidP="00F446B0">
            <w:pPr>
              <w:rPr>
                <w:rFonts w:ascii="Calibri" w:hAnsi="Calibri"/>
                <w:color w:val="000000"/>
                <w:sz w:val="22"/>
                <w:szCs w:val="22"/>
              </w:rPr>
            </w:pPr>
            <w:r w:rsidRPr="007A241C">
              <w:rPr>
                <w:rFonts w:ascii="Calibri" w:hAnsi="Calibri"/>
                <w:color w:val="000000"/>
                <w:sz w:val="22"/>
                <w:szCs w:val="22"/>
              </w:rPr>
              <w:t>$</w:t>
            </w:r>
          </w:p>
        </w:tc>
      </w:tr>
    </w:tbl>
    <w:p w14:paraId="712B5746" w14:textId="77777777" w:rsidR="00EB32AB" w:rsidRPr="00424638" w:rsidRDefault="00EB32AB" w:rsidP="00EB32AB">
      <w:pPr>
        <w:rPr>
          <w:b/>
          <w:sz w:val="24"/>
          <w:u w:val="single"/>
        </w:rPr>
      </w:pPr>
    </w:p>
    <w:p w14:paraId="6567AAC4" w14:textId="77777777" w:rsidR="00EB32AB" w:rsidRDefault="00EB32AB" w:rsidP="00EB32AB">
      <w:pPr>
        <w:tabs>
          <w:tab w:val="left" w:pos="720"/>
          <w:tab w:val="left" w:pos="1440"/>
          <w:tab w:val="left" w:pos="2160"/>
          <w:tab w:val="left" w:pos="2880"/>
          <w:tab w:val="left" w:pos="3600"/>
          <w:tab w:val="left" w:pos="4320"/>
          <w:tab w:val="left" w:pos="5220"/>
        </w:tabs>
        <w:jc w:val="center"/>
        <w:rPr>
          <w:b/>
          <w:sz w:val="24"/>
          <w:szCs w:val="24"/>
        </w:rPr>
      </w:pPr>
    </w:p>
    <w:p w14:paraId="09143239" w14:textId="5FFDC895" w:rsidR="0098059D" w:rsidRDefault="0098059D" w:rsidP="0098059D">
      <w:pPr>
        <w:rPr>
          <w:b/>
          <w:sz w:val="24"/>
          <w:u w:val="single"/>
        </w:rPr>
      </w:pPr>
      <w:r>
        <w:rPr>
          <w:b/>
          <w:sz w:val="24"/>
          <w:u w:val="single"/>
        </w:rPr>
        <w:t>Extension 2:</w:t>
      </w:r>
      <w:r w:rsidRPr="00424638">
        <w:rPr>
          <w:b/>
          <w:sz w:val="24"/>
          <w:u w:val="single"/>
        </w:rPr>
        <w:t xml:space="preserve">  </w:t>
      </w:r>
      <w:r w:rsidRPr="00C94389">
        <w:rPr>
          <w:b/>
          <w:sz w:val="24"/>
          <w:u w:val="single"/>
        </w:rPr>
        <w:t>June 1, 20</w:t>
      </w:r>
      <w:r>
        <w:rPr>
          <w:b/>
          <w:sz w:val="24"/>
          <w:u w:val="single"/>
        </w:rPr>
        <w:t>2</w:t>
      </w:r>
      <w:r w:rsidR="004334DA">
        <w:rPr>
          <w:b/>
          <w:sz w:val="24"/>
          <w:u w:val="single"/>
        </w:rPr>
        <w:t>0</w:t>
      </w:r>
      <w:r w:rsidRPr="00C94389">
        <w:rPr>
          <w:b/>
          <w:sz w:val="24"/>
          <w:u w:val="single"/>
        </w:rPr>
        <w:t xml:space="preserve"> – May 31, 202</w:t>
      </w:r>
      <w:r w:rsidR="004334DA">
        <w:rPr>
          <w:b/>
          <w:sz w:val="24"/>
          <w:u w:val="single"/>
        </w:rPr>
        <w:t>1</w:t>
      </w:r>
    </w:p>
    <w:p w14:paraId="66D75AFE" w14:textId="77777777" w:rsidR="0098059D" w:rsidRPr="00424638" w:rsidRDefault="0098059D" w:rsidP="0098059D">
      <w:pPr>
        <w:rPr>
          <w:b/>
          <w:sz w:val="24"/>
          <w:u w:val="single"/>
        </w:rPr>
      </w:pP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03"/>
        <w:gridCol w:w="754"/>
        <w:gridCol w:w="990"/>
        <w:gridCol w:w="1890"/>
        <w:gridCol w:w="2363"/>
      </w:tblGrid>
      <w:tr w:rsidR="005C38D6" w:rsidRPr="007A241C" w14:paraId="63BD554A" w14:textId="77777777" w:rsidTr="00F446B0">
        <w:trPr>
          <w:trHeight w:val="509"/>
        </w:trPr>
        <w:tc>
          <w:tcPr>
            <w:tcW w:w="735" w:type="dxa"/>
            <w:shd w:val="clear" w:color="000000" w:fill="808080"/>
            <w:noWrap/>
            <w:vAlign w:val="center"/>
            <w:hideMark/>
          </w:tcPr>
          <w:p w14:paraId="52A1703E" w14:textId="77777777" w:rsidR="005C38D6" w:rsidRPr="007A241C" w:rsidRDefault="005C38D6" w:rsidP="00F446B0">
            <w:pPr>
              <w:jc w:val="center"/>
              <w:rPr>
                <w:b/>
                <w:bCs/>
                <w:color w:val="FFFFFF"/>
                <w:sz w:val="22"/>
                <w:szCs w:val="22"/>
              </w:rPr>
            </w:pPr>
            <w:r w:rsidRPr="007A241C">
              <w:rPr>
                <w:b/>
                <w:bCs/>
                <w:color w:val="FFFFFF"/>
                <w:sz w:val="22"/>
                <w:szCs w:val="22"/>
              </w:rPr>
              <w:t>No.</w:t>
            </w:r>
          </w:p>
        </w:tc>
        <w:tc>
          <w:tcPr>
            <w:tcW w:w="3903" w:type="dxa"/>
            <w:shd w:val="clear" w:color="000000" w:fill="808080"/>
            <w:vAlign w:val="center"/>
            <w:hideMark/>
          </w:tcPr>
          <w:p w14:paraId="165BD437" w14:textId="77777777" w:rsidR="005C38D6" w:rsidRPr="007A241C" w:rsidRDefault="005C38D6" w:rsidP="00F446B0">
            <w:pPr>
              <w:jc w:val="center"/>
              <w:rPr>
                <w:b/>
                <w:bCs/>
                <w:color w:val="FFFFFF"/>
                <w:sz w:val="22"/>
                <w:szCs w:val="22"/>
              </w:rPr>
            </w:pPr>
            <w:r w:rsidRPr="007A241C">
              <w:rPr>
                <w:b/>
                <w:bCs/>
                <w:color w:val="FFFFFF"/>
                <w:sz w:val="22"/>
                <w:szCs w:val="22"/>
              </w:rPr>
              <w:t>Description</w:t>
            </w:r>
          </w:p>
        </w:tc>
        <w:tc>
          <w:tcPr>
            <w:tcW w:w="754" w:type="dxa"/>
            <w:shd w:val="clear" w:color="000000" w:fill="808080"/>
            <w:noWrap/>
            <w:vAlign w:val="center"/>
            <w:hideMark/>
          </w:tcPr>
          <w:p w14:paraId="5BE905B7" w14:textId="77777777" w:rsidR="005C38D6" w:rsidRPr="007A241C" w:rsidRDefault="005C38D6" w:rsidP="00F446B0">
            <w:pPr>
              <w:jc w:val="center"/>
              <w:rPr>
                <w:b/>
                <w:bCs/>
                <w:color w:val="FFFFFF"/>
                <w:sz w:val="22"/>
                <w:szCs w:val="22"/>
              </w:rPr>
            </w:pPr>
            <w:r w:rsidRPr="007A241C">
              <w:rPr>
                <w:b/>
                <w:bCs/>
                <w:color w:val="FFFFFF"/>
                <w:sz w:val="22"/>
                <w:szCs w:val="22"/>
              </w:rPr>
              <w:t>UOM</w:t>
            </w:r>
          </w:p>
        </w:tc>
        <w:tc>
          <w:tcPr>
            <w:tcW w:w="990" w:type="dxa"/>
            <w:shd w:val="clear" w:color="000000" w:fill="808080"/>
            <w:vAlign w:val="center"/>
            <w:hideMark/>
          </w:tcPr>
          <w:p w14:paraId="158D1F1D" w14:textId="77777777" w:rsidR="005C38D6" w:rsidRPr="007A241C" w:rsidRDefault="005C38D6" w:rsidP="00F446B0">
            <w:pPr>
              <w:jc w:val="center"/>
              <w:rPr>
                <w:b/>
                <w:bCs/>
                <w:color w:val="FFFFFF"/>
                <w:sz w:val="14"/>
                <w:szCs w:val="14"/>
              </w:rPr>
            </w:pPr>
            <w:r w:rsidRPr="007A241C">
              <w:rPr>
                <w:b/>
                <w:bCs/>
                <w:color w:val="FFFFFF" w:themeColor="background1"/>
                <w:sz w:val="14"/>
                <w:szCs w:val="22"/>
              </w:rPr>
              <w:t>Quantity</w:t>
            </w:r>
          </w:p>
        </w:tc>
        <w:tc>
          <w:tcPr>
            <w:tcW w:w="1890" w:type="dxa"/>
            <w:shd w:val="clear" w:color="000000" w:fill="808080"/>
            <w:vAlign w:val="center"/>
            <w:hideMark/>
          </w:tcPr>
          <w:p w14:paraId="61EF6902" w14:textId="77777777" w:rsidR="005C38D6" w:rsidRPr="007A241C" w:rsidRDefault="005C38D6" w:rsidP="00F446B0">
            <w:pPr>
              <w:jc w:val="center"/>
              <w:rPr>
                <w:b/>
                <w:bCs/>
                <w:color w:val="FFFFFF"/>
                <w:sz w:val="22"/>
                <w:szCs w:val="22"/>
              </w:rPr>
            </w:pPr>
            <w:r w:rsidRPr="007A241C">
              <w:rPr>
                <w:b/>
                <w:bCs/>
                <w:color w:val="FFFFFF"/>
                <w:sz w:val="22"/>
                <w:szCs w:val="22"/>
              </w:rPr>
              <w:t>Unit Price</w:t>
            </w:r>
          </w:p>
        </w:tc>
        <w:tc>
          <w:tcPr>
            <w:tcW w:w="2363" w:type="dxa"/>
            <w:shd w:val="clear" w:color="000000" w:fill="808080"/>
            <w:vAlign w:val="center"/>
            <w:hideMark/>
          </w:tcPr>
          <w:p w14:paraId="389C6AE3" w14:textId="77777777" w:rsidR="005C38D6" w:rsidRPr="007A241C" w:rsidRDefault="005C38D6" w:rsidP="00F446B0">
            <w:pPr>
              <w:jc w:val="center"/>
              <w:rPr>
                <w:b/>
                <w:bCs/>
                <w:color w:val="FFFFFF"/>
                <w:sz w:val="22"/>
                <w:szCs w:val="22"/>
              </w:rPr>
            </w:pPr>
            <w:r w:rsidRPr="007A241C">
              <w:rPr>
                <w:b/>
                <w:bCs/>
                <w:color w:val="FFFFFF"/>
                <w:sz w:val="22"/>
                <w:szCs w:val="22"/>
              </w:rPr>
              <w:t>Extended Price</w:t>
            </w:r>
          </w:p>
        </w:tc>
      </w:tr>
      <w:tr w:rsidR="005C38D6" w:rsidRPr="007A241C" w14:paraId="117568B8" w14:textId="77777777" w:rsidTr="00F446B0">
        <w:trPr>
          <w:trHeight w:val="288"/>
        </w:trPr>
        <w:tc>
          <w:tcPr>
            <w:tcW w:w="735" w:type="dxa"/>
            <w:vMerge w:val="restart"/>
            <w:shd w:val="clear" w:color="auto" w:fill="auto"/>
            <w:noWrap/>
            <w:vAlign w:val="center"/>
            <w:hideMark/>
          </w:tcPr>
          <w:p w14:paraId="717DD504" w14:textId="77777777" w:rsidR="005C38D6" w:rsidRPr="007A241C" w:rsidRDefault="005C38D6" w:rsidP="00F446B0">
            <w:pPr>
              <w:jc w:val="center"/>
              <w:rPr>
                <w:color w:val="000000"/>
                <w:sz w:val="22"/>
                <w:szCs w:val="22"/>
              </w:rPr>
            </w:pPr>
            <w:r w:rsidRPr="007A241C">
              <w:rPr>
                <w:color w:val="000000"/>
                <w:sz w:val="22"/>
                <w:szCs w:val="22"/>
              </w:rPr>
              <w:t>1</w:t>
            </w:r>
          </w:p>
        </w:tc>
        <w:tc>
          <w:tcPr>
            <w:tcW w:w="3903" w:type="dxa"/>
            <w:shd w:val="clear" w:color="auto" w:fill="auto"/>
            <w:vAlign w:val="center"/>
            <w:hideMark/>
          </w:tcPr>
          <w:p w14:paraId="0361F231" w14:textId="77777777" w:rsidR="005C38D6" w:rsidRPr="007A241C" w:rsidRDefault="005C38D6" w:rsidP="00F446B0">
            <w:pPr>
              <w:rPr>
                <w:color w:val="000000"/>
              </w:rPr>
            </w:pPr>
            <w:r w:rsidRPr="007A241C">
              <w:rPr>
                <w:color w:val="000000"/>
              </w:rPr>
              <w:t>DELL 1130 BLACK</w:t>
            </w:r>
          </w:p>
        </w:tc>
        <w:tc>
          <w:tcPr>
            <w:tcW w:w="754" w:type="dxa"/>
            <w:vMerge w:val="restart"/>
            <w:shd w:val="clear" w:color="auto" w:fill="auto"/>
            <w:noWrap/>
            <w:vAlign w:val="center"/>
            <w:hideMark/>
          </w:tcPr>
          <w:p w14:paraId="5F94FF7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21964E0"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533FCDC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1C519A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59E84C3" w14:textId="77777777" w:rsidTr="00F446B0">
        <w:trPr>
          <w:trHeight w:val="300"/>
        </w:trPr>
        <w:tc>
          <w:tcPr>
            <w:tcW w:w="735" w:type="dxa"/>
            <w:vMerge/>
            <w:vAlign w:val="center"/>
            <w:hideMark/>
          </w:tcPr>
          <w:p w14:paraId="603F20E6" w14:textId="77777777" w:rsidR="005C38D6" w:rsidRPr="007A241C" w:rsidRDefault="005C38D6" w:rsidP="00F446B0">
            <w:pPr>
              <w:rPr>
                <w:color w:val="000000"/>
                <w:sz w:val="22"/>
                <w:szCs w:val="22"/>
              </w:rPr>
            </w:pPr>
          </w:p>
        </w:tc>
        <w:tc>
          <w:tcPr>
            <w:tcW w:w="3903" w:type="dxa"/>
            <w:shd w:val="clear" w:color="auto" w:fill="auto"/>
            <w:vAlign w:val="center"/>
            <w:hideMark/>
          </w:tcPr>
          <w:p w14:paraId="70DE1163" w14:textId="77777777" w:rsidR="005C38D6" w:rsidRPr="007A241C" w:rsidRDefault="005C38D6" w:rsidP="00F446B0">
            <w:pPr>
              <w:rPr>
                <w:color w:val="000000"/>
              </w:rPr>
            </w:pPr>
            <w:r w:rsidRPr="007A241C">
              <w:rPr>
                <w:color w:val="000000"/>
              </w:rPr>
              <w:t>Part No. 7H53W / Lawson No. 37497</w:t>
            </w:r>
          </w:p>
        </w:tc>
        <w:tc>
          <w:tcPr>
            <w:tcW w:w="754" w:type="dxa"/>
            <w:vMerge/>
            <w:vAlign w:val="center"/>
            <w:hideMark/>
          </w:tcPr>
          <w:p w14:paraId="124DEA25" w14:textId="77777777" w:rsidR="005C38D6" w:rsidRPr="007A241C" w:rsidRDefault="005C38D6" w:rsidP="00F446B0">
            <w:pPr>
              <w:rPr>
                <w:color w:val="000000"/>
                <w:sz w:val="22"/>
                <w:szCs w:val="22"/>
              </w:rPr>
            </w:pPr>
          </w:p>
        </w:tc>
        <w:tc>
          <w:tcPr>
            <w:tcW w:w="990" w:type="dxa"/>
            <w:vMerge/>
            <w:vAlign w:val="center"/>
            <w:hideMark/>
          </w:tcPr>
          <w:p w14:paraId="521C4590" w14:textId="77777777" w:rsidR="005C38D6" w:rsidRPr="007A241C" w:rsidRDefault="005C38D6" w:rsidP="00F446B0">
            <w:pPr>
              <w:rPr>
                <w:color w:val="000000"/>
                <w:sz w:val="22"/>
                <w:szCs w:val="22"/>
              </w:rPr>
            </w:pPr>
          </w:p>
        </w:tc>
        <w:tc>
          <w:tcPr>
            <w:tcW w:w="1890" w:type="dxa"/>
            <w:vMerge/>
            <w:vAlign w:val="center"/>
            <w:hideMark/>
          </w:tcPr>
          <w:p w14:paraId="21A58107" w14:textId="77777777" w:rsidR="005C38D6" w:rsidRPr="00CA6662" w:rsidRDefault="005C38D6" w:rsidP="00F446B0">
            <w:pPr>
              <w:rPr>
                <w:color w:val="000000"/>
                <w:sz w:val="24"/>
                <w:szCs w:val="22"/>
              </w:rPr>
            </w:pPr>
          </w:p>
        </w:tc>
        <w:tc>
          <w:tcPr>
            <w:tcW w:w="2363" w:type="dxa"/>
            <w:vMerge/>
            <w:vAlign w:val="center"/>
            <w:hideMark/>
          </w:tcPr>
          <w:p w14:paraId="6553A99B" w14:textId="77777777" w:rsidR="005C38D6" w:rsidRPr="00CA6662" w:rsidRDefault="005C38D6" w:rsidP="00F446B0">
            <w:pPr>
              <w:rPr>
                <w:color w:val="000000"/>
                <w:sz w:val="24"/>
                <w:szCs w:val="22"/>
              </w:rPr>
            </w:pPr>
          </w:p>
        </w:tc>
      </w:tr>
      <w:tr w:rsidR="005C38D6" w:rsidRPr="007A241C" w14:paraId="546344B2" w14:textId="77777777" w:rsidTr="00F446B0">
        <w:trPr>
          <w:trHeight w:val="288"/>
        </w:trPr>
        <w:tc>
          <w:tcPr>
            <w:tcW w:w="735" w:type="dxa"/>
            <w:vMerge w:val="restart"/>
            <w:shd w:val="clear" w:color="auto" w:fill="auto"/>
            <w:noWrap/>
            <w:vAlign w:val="center"/>
            <w:hideMark/>
          </w:tcPr>
          <w:p w14:paraId="3D58046E" w14:textId="77777777" w:rsidR="005C38D6" w:rsidRPr="007A241C" w:rsidRDefault="005C38D6" w:rsidP="00F446B0">
            <w:pPr>
              <w:jc w:val="center"/>
              <w:rPr>
                <w:color w:val="000000"/>
                <w:sz w:val="22"/>
                <w:szCs w:val="22"/>
              </w:rPr>
            </w:pPr>
            <w:r w:rsidRPr="007A241C">
              <w:rPr>
                <w:color w:val="000000"/>
                <w:sz w:val="22"/>
                <w:szCs w:val="22"/>
              </w:rPr>
              <w:t>2</w:t>
            </w:r>
          </w:p>
        </w:tc>
        <w:tc>
          <w:tcPr>
            <w:tcW w:w="3903" w:type="dxa"/>
            <w:shd w:val="clear" w:color="auto" w:fill="auto"/>
            <w:vAlign w:val="center"/>
            <w:hideMark/>
          </w:tcPr>
          <w:p w14:paraId="74AED6C2" w14:textId="77777777" w:rsidR="005C38D6" w:rsidRPr="007A241C" w:rsidRDefault="005C38D6" w:rsidP="00F446B0">
            <w:pPr>
              <w:rPr>
                <w:color w:val="000000"/>
              </w:rPr>
            </w:pPr>
            <w:r w:rsidRPr="007A241C">
              <w:rPr>
                <w:color w:val="000000"/>
              </w:rPr>
              <w:t>DELL 1230C BLACK</w:t>
            </w:r>
          </w:p>
        </w:tc>
        <w:tc>
          <w:tcPr>
            <w:tcW w:w="754" w:type="dxa"/>
            <w:vMerge w:val="restart"/>
            <w:shd w:val="clear" w:color="auto" w:fill="auto"/>
            <w:noWrap/>
            <w:vAlign w:val="center"/>
            <w:hideMark/>
          </w:tcPr>
          <w:p w14:paraId="7271D8C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495E6FE"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55CB67A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7535EA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C860E2F" w14:textId="77777777" w:rsidTr="00F446B0">
        <w:trPr>
          <w:trHeight w:val="300"/>
        </w:trPr>
        <w:tc>
          <w:tcPr>
            <w:tcW w:w="735" w:type="dxa"/>
            <w:vMerge/>
            <w:vAlign w:val="center"/>
            <w:hideMark/>
          </w:tcPr>
          <w:p w14:paraId="7F4F4FA1" w14:textId="77777777" w:rsidR="005C38D6" w:rsidRPr="007A241C" w:rsidRDefault="005C38D6" w:rsidP="00F446B0">
            <w:pPr>
              <w:rPr>
                <w:color w:val="000000"/>
                <w:sz w:val="22"/>
                <w:szCs w:val="22"/>
              </w:rPr>
            </w:pPr>
          </w:p>
        </w:tc>
        <w:tc>
          <w:tcPr>
            <w:tcW w:w="3903" w:type="dxa"/>
            <w:shd w:val="clear" w:color="auto" w:fill="auto"/>
            <w:vAlign w:val="center"/>
            <w:hideMark/>
          </w:tcPr>
          <w:p w14:paraId="20AED411" w14:textId="77777777" w:rsidR="005C38D6" w:rsidRPr="007A241C" w:rsidRDefault="005C38D6" w:rsidP="00F446B0">
            <w:pPr>
              <w:rPr>
                <w:color w:val="000000"/>
              </w:rPr>
            </w:pPr>
            <w:r w:rsidRPr="007A241C">
              <w:rPr>
                <w:color w:val="000000"/>
              </w:rPr>
              <w:t>Part No. N012K / Lawson No. 39624</w:t>
            </w:r>
          </w:p>
        </w:tc>
        <w:tc>
          <w:tcPr>
            <w:tcW w:w="754" w:type="dxa"/>
            <w:vMerge/>
            <w:vAlign w:val="center"/>
            <w:hideMark/>
          </w:tcPr>
          <w:p w14:paraId="6E0A5E53" w14:textId="77777777" w:rsidR="005C38D6" w:rsidRPr="007A241C" w:rsidRDefault="005C38D6" w:rsidP="00F446B0">
            <w:pPr>
              <w:rPr>
                <w:color w:val="000000"/>
                <w:sz w:val="22"/>
                <w:szCs w:val="22"/>
              </w:rPr>
            </w:pPr>
          </w:p>
        </w:tc>
        <w:tc>
          <w:tcPr>
            <w:tcW w:w="990" w:type="dxa"/>
            <w:vMerge/>
            <w:vAlign w:val="center"/>
            <w:hideMark/>
          </w:tcPr>
          <w:p w14:paraId="1ED1814D" w14:textId="77777777" w:rsidR="005C38D6" w:rsidRPr="007A241C" w:rsidRDefault="005C38D6" w:rsidP="00F446B0">
            <w:pPr>
              <w:rPr>
                <w:color w:val="000000"/>
                <w:sz w:val="22"/>
                <w:szCs w:val="22"/>
              </w:rPr>
            </w:pPr>
          </w:p>
        </w:tc>
        <w:tc>
          <w:tcPr>
            <w:tcW w:w="1890" w:type="dxa"/>
            <w:vMerge/>
            <w:vAlign w:val="center"/>
            <w:hideMark/>
          </w:tcPr>
          <w:p w14:paraId="665A3738" w14:textId="77777777" w:rsidR="005C38D6" w:rsidRPr="00CA6662" w:rsidRDefault="005C38D6" w:rsidP="00F446B0">
            <w:pPr>
              <w:rPr>
                <w:color w:val="000000"/>
                <w:sz w:val="24"/>
                <w:szCs w:val="22"/>
              </w:rPr>
            </w:pPr>
          </w:p>
        </w:tc>
        <w:tc>
          <w:tcPr>
            <w:tcW w:w="2363" w:type="dxa"/>
            <w:vMerge/>
            <w:vAlign w:val="center"/>
            <w:hideMark/>
          </w:tcPr>
          <w:p w14:paraId="2E054DCA" w14:textId="77777777" w:rsidR="005C38D6" w:rsidRPr="00CA6662" w:rsidRDefault="005C38D6" w:rsidP="00F446B0">
            <w:pPr>
              <w:rPr>
                <w:color w:val="000000"/>
                <w:sz w:val="24"/>
                <w:szCs w:val="22"/>
              </w:rPr>
            </w:pPr>
          </w:p>
        </w:tc>
      </w:tr>
      <w:tr w:rsidR="005C38D6" w:rsidRPr="007A241C" w14:paraId="05B53D64" w14:textId="77777777" w:rsidTr="00F446B0">
        <w:trPr>
          <w:trHeight w:val="288"/>
        </w:trPr>
        <w:tc>
          <w:tcPr>
            <w:tcW w:w="735" w:type="dxa"/>
            <w:vMerge w:val="restart"/>
            <w:shd w:val="clear" w:color="auto" w:fill="auto"/>
            <w:noWrap/>
            <w:vAlign w:val="center"/>
            <w:hideMark/>
          </w:tcPr>
          <w:p w14:paraId="5DDAE5B5" w14:textId="77777777" w:rsidR="005C38D6" w:rsidRPr="007A241C" w:rsidRDefault="005C38D6" w:rsidP="00F446B0">
            <w:pPr>
              <w:jc w:val="center"/>
              <w:rPr>
                <w:color w:val="000000"/>
                <w:sz w:val="22"/>
                <w:szCs w:val="22"/>
              </w:rPr>
            </w:pPr>
            <w:r w:rsidRPr="007A241C">
              <w:rPr>
                <w:color w:val="000000"/>
                <w:sz w:val="22"/>
                <w:szCs w:val="22"/>
              </w:rPr>
              <w:t>3</w:t>
            </w:r>
          </w:p>
        </w:tc>
        <w:tc>
          <w:tcPr>
            <w:tcW w:w="3903" w:type="dxa"/>
            <w:shd w:val="clear" w:color="auto" w:fill="auto"/>
            <w:vAlign w:val="center"/>
            <w:hideMark/>
          </w:tcPr>
          <w:p w14:paraId="31AB3948" w14:textId="77777777" w:rsidR="005C38D6" w:rsidRPr="007A241C" w:rsidRDefault="005C38D6" w:rsidP="00F446B0">
            <w:pPr>
              <w:rPr>
                <w:color w:val="000000"/>
              </w:rPr>
            </w:pPr>
            <w:r w:rsidRPr="007A241C">
              <w:rPr>
                <w:color w:val="000000"/>
              </w:rPr>
              <w:t>DELL 1230C CYAN</w:t>
            </w:r>
          </w:p>
        </w:tc>
        <w:tc>
          <w:tcPr>
            <w:tcW w:w="754" w:type="dxa"/>
            <w:vMerge w:val="restart"/>
            <w:shd w:val="clear" w:color="auto" w:fill="auto"/>
            <w:noWrap/>
            <w:vAlign w:val="center"/>
            <w:hideMark/>
          </w:tcPr>
          <w:p w14:paraId="10C1418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0FC48C9"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981385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D5A211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6088137" w14:textId="77777777" w:rsidTr="00F446B0">
        <w:trPr>
          <w:trHeight w:val="300"/>
        </w:trPr>
        <w:tc>
          <w:tcPr>
            <w:tcW w:w="735" w:type="dxa"/>
            <w:vMerge/>
            <w:vAlign w:val="center"/>
            <w:hideMark/>
          </w:tcPr>
          <w:p w14:paraId="1500CF84" w14:textId="77777777" w:rsidR="005C38D6" w:rsidRPr="007A241C" w:rsidRDefault="005C38D6" w:rsidP="00F446B0">
            <w:pPr>
              <w:rPr>
                <w:color w:val="000000"/>
                <w:sz w:val="22"/>
                <w:szCs w:val="22"/>
              </w:rPr>
            </w:pPr>
          </w:p>
        </w:tc>
        <w:tc>
          <w:tcPr>
            <w:tcW w:w="3903" w:type="dxa"/>
            <w:shd w:val="clear" w:color="auto" w:fill="auto"/>
            <w:vAlign w:val="center"/>
            <w:hideMark/>
          </w:tcPr>
          <w:p w14:paraId="5B25B88B" w14:textId="77777777" w:rsidR="005C38D6" w:rsidRPr="007A241C" w:rsidRDefault="005C38D6" w:rsidP="00F446B0">
            <w:pPr>
              <w:rPr>
                <w:color w:val="000000"/>
              </w:rPr>
            </w:pPr>
            <w:r w:rsidRPr="007A241C">
              <w:rPr>
                <w:color w:val="000000"/>
              </w:rPr>
              <w:t>Part No. J069K / Lawson No. 37499</w:t>
            </w:r>
          </w:p>
        </w:tc>
        <w:tc>
          <w:tcPr>
            <w:tcW w:w="754" w:type="dxa"/>
            <w:vMerge/>
            <w:vAlign w:val="center"/>
            <w:hideMark/>
          </w:tcPr>
          <w:p w14:paraId="5125922C" w14:textId="77777777" w:rsidR="005C38D6" w:rsidRPr="007A241C" w:rsidRDefault="005C38D6" w:rsidP="00F446B0">
            <w:pPr>
              <w:rPr>
                <w:color w:val="000000"/>
                <w:sz w:val="22"/>
                <w:szCs w:val="22"/>
              </w:rPr>
            </w:pPr>
          </w:p>
        </w:tc>
        <w:tc>
          <w:tcPr>
            <w:tcW w:w="990" w:type="dxa"/>
            <w:vMerge/>
            <w:vAlign w:val="center"/>
            <w:hideMark/>
          </w:tcPr>
          <w:p w14:paraId="29658E7B" w14:textId="77777777" w:rsidR="005C38D6" w:rsidRPr="007A241C" w:rsidRDefault="005C38D6" w:rsidP="00F446B0">
            <w:pPr>
              <w:rPr>
                <w:color w:val="000000"/>
                <w:sz w:val="22"/>
                <w:szCs w:val="22"/>
              </w:rPr>
            </w:pPr>
          </w:p>
        </w:tc>
        <w:tc>
          <w:tcPr>
            <w:tcW w:w="1890" w:type="dxa"/>
            <w:vMerge/>
            <w:vAlign w:val="center"/>
            <w:hideMark/>
          </w:tcPr>
          <w:p w14:paraId="3817DF1F" w14:textId="77777777" w:rsidR="005C38D6" w:rsidRPr="00CA6662" w:rsidRDefault="005C38D6" w:rsidP="00F446B0">
            <w:pPr>
              <w:rPr>
                <w:color w:val="000000"/>
                <w:sz w:val="24"/>
                <w:szCs w:val="22"/>
              </w:rPr>
            </w:pPr>
          </w:p>
        </w:tc>
        <w:tc>
          <w:tcPr>
            <w:tcW w:w="2363" w:type="dxa"/>
            <w:vMerge/>
            <w:vAlign w:val="center"/>
            <w:hideMark/>
          </w:tcPr>
          <w:p w14:paraId="06D78B52" w14:textId="77777777" w:rsidR="005C38D6" w:rsidRPr="00CA6662" w:rsidRDefault="005C38D6" w:rsidP="00F446B0">
            <w:pPr>
              <w:rPr>
                <w:color w:val="000000"/>
                <w:sz w:val="24"/>
                <w:szCs w:val="22"/>
              </w:rPr>
            </w:pPr>
          </w:p>
        </w:tc>
      </w:tr>
      <w:tr w:rsidR="005C38D6" w:rsidRPr="007A241C" w14:paraId="2705EFE9" w14:textId="77777777" w:rsidTr="00F446B0">
        <w:trPr>
          <w:trHeight w:val="288"/>
        </w:trPr>
        <w:tc>
          <w:tcPr>
            <w:tcW w:w="735" w:type="dxa"/>
            <w:vMerge w:val="restart"/>
            <w:shd w:val="clear" w:color="auto" w:fill="auto"/>
            <w:noWrap/>
            <w:vAlign w:val="center"/>
            <w:hideMark/>
          </w:tcPr>
          <w:p w14:paraId="5F51C5D6" w14:textId="77777777" w:rsidR="005C38D6" w:rsidRPr="007A241C" w:rsidRDefault="005C38D6" w:rsidP="00F446B0">
            <w:pPr>
              <w:jc w:val="center"/>
              <w:rPr>
                <w:color w:val="000000"/>
                <w:sz w:val="22"/>
                <w:szCs w:val="22"/>
              </w:rPr>
            </w:pPr>
            <w:r w:rsidRPr="007A241C">
              <w:rPr>
                <w:color w:val="000000"/>
                <w:sz w:val="22"/>
                <w:szCs w:val="22"/>
              </w:rPr>
              <w:t>4</w:t>
            </w:r>
          </w:p>
        </w:tc>
        <w:tc>
          <w:tcPr>
            <w:tcW w:w="3903" w:type="dxa"/>
            <w:shd w:val="clear" w:color="auto" w:fill="auto"/>
            <w:vAlign w:val="center"/>
            <w:hideMark/>
          </w:tcPr>
          <w:p w14:paraId="5F1F9F0C" w14:textId="77777777" w:rsidR="005C38D6" w:rsidRPr="007A241C" w:rsidRDefault="005C38D6" w:rsidP="00F446B0">
            <w:pPr>
              <w:rPr>
                <w:color w:val="000000"/>
              </w:rPr>
            </w:pPr>
            <w:r w:rsidRPr="007A241C">
              <w:rPr>
                <w:color w:val="000000"/>
              </w:rPr>
              <w:t>DELL 1230C IMAGING DRUM</w:t>
            </w:r>
          </w:p>
        </w:tc>
        <w:tc>
          <w:tcPr>
            <w:tcW w:w="754" w:type="dxa"/>
            <w:vMerge w:val="restart"/>
            <w:shd w:val="clear" w:color="auto" w:fill="auto"/>
            <w:noWrap/>
            <w:vAlign w:val="center"/>
            <w:hideMark/>
          </w:tcPr>
          <w:p w14:paraId="5B25764F"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738A491"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30E2FC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24BF51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B97CB06" w14:textId="77777777" w:rsidTr="00F446B0">
        <w:trPr>
          <w:trHeight w:val="300"/>
        </w:trPr>
        <w:tc>
          <w:tcPr>
            <w:tcW w:w="735" w:type="dxa"/>
            <w:vMerge/>
            <w:vAlign w:val="center"/>
            <w:hideMark/>
          </w:tcPr>
          <w:p w14:paraId="29D189D9" w14:textId="77777777" w:rsidR="005C38D6" w:rsidRPr="007A241C" w:rsidRDefault="005C38D6" w:rsidP="00F446B0">
            <w:pPr>
              <w:rPr>
                <w:color w:val="000000"/>
                <w:sz w:val="22"/>
                <w:szCs w:val="22"/>
              </w:rPr>
            </w:pPr>
          </w:p>
        </w:tc>
        <w:tc>
          <w:tcPr>
            <w:tcW w:w="3903" w:type="dxa"/>
            <w:shd w:val="clear" w:color="auto" w:fill="auto"/>
            <w:vAlign w:val="center"/>
            <w:hideMark/>
          </w:tcPr>
          <w:p w14:paraId="66A21941" w14:textId="77777777" w:rsidR="005C38D6" w:rsidRPr="007A241C" w:rsidRDefault="005C38D6" w:rsidP="00F446B0">
            <w:pPr>
              <w:rPr>
                <w:color w:val="000000"/>
              </w:rPr>
            </w:pPr>
            <w:r w:rsidRPr="007A241C">
              <w:rPr>
                <w:color w:val="000000"/>
              </w:rPr>
              <w:t>Part No. K110K / Lawson No. 37502</w:t>
            </w:r>
          </w:p>
        </w:tc>
        <w:tc>
          <w:tcPr>
            <w:tcW w:w="754" w:type="dxa"/>
            <w:vMerge/>
            <w:vAlign w:val="center"/>
            <w:hideMark/>
          </w:tcPr>
          <w:p w14:paraId="73AFC121" w14:textId="77777777" w:rsidR="005C38D6" w:rsidRPr="007A241C" w:rsidRDefault="005C38D6" w:rsidP="00F446B0">
            <w:pPr>
              <w:rPr>
                <w:color w:val="000000"/>
                <w:sz w:val="22"/>
                <w:szCs w:val="22"/>
              </w:rPr>
            </w:pPr>
          </w:p>
        </w:tc>
        <w:tc>
          <w:tcPr>
            <w:tcW w:w="990" w:type="dxa"/>
            <w:vMerge/>
            <w:vAlign w:val="center"/>
            <w:hideMark/>
          </w:tcPr>
          <w:p w14:paraId="38910C1F" w14:textId="77777777" w:rsidR="005C38D6" w:rsidRPr="007A241C" w:rsidRDefault="005C38D6" w:rsidP="00F446B0">
            <w:pPr>
              <w:rPr>
                <w:color w:val="000000"/>
                <w:sz w:val="22"/>
                <w:szCs w:val="22"/>
              </w:rPr>
            </w:pPr>
          </w:p>
        </w:tc>
        <w:tc>
          <w:tcPr>
            <w:tcW w:w="1890" w:type="dxa"/>
            <w:vMerge/>
            <w:vAlign w:val="center"/>
            <w:hideMark/>
          </w:tcPr>
          <w:p w14:paraId="2F8AC1ED" w14:textId="77777777" w:rsidR="005C38D6" w:rsidRPr="00CA6662" w:rsidRDefault="005C38D6" w:rsidP="00F446B0">
            <w:pPr>
              <w:rPr>
                <w:color w:val="000000"/>
                <w:sz w:val="24"/>
                <w:szCs w:val="22"/>
              </w:rPr>
            </w:pPr>
          </w:p>
        </w:tc>
        <w:tc>
          <w:tcPr>
            <w:tcW w:w="2363" w:type="dxa"/>
            <w:vMerge/>
            <w:vAlign w:val="center"/>
            <w:hideMark/>
          </w:tcPr>
          <w:p w14:paraId="793E7191" w14:textId="77777777" w:rsidR="005C38D6" w:rsidRPr="00CA6662" w:rsidRDefault="005C38D6" w:rsidP="00F446B0">
            <w:pPr>
              <w:rPr>
                <w:color w:val="000000"/>
                <w:sz w:val="24"/>
                <w:szCs w:val="22"/>
              </w:rPr>
            </w:pPr>
          </w:p>
        </w:tc>
      </w:tr>
      <w:tr w:rsidR="005C38D6" w:rsidRPr="007A241C" w14:paraId="119F63B2" w14:textId="77777777" w:rsidTr="00F446B0">
        <w:trPr>
          <w:trHeight w:val="288"/>
        </w:trPr>
        <w:tc>
          <w:tcPr>
            <w:tcW w:w="735" w:type="dxa"/>
            <w:vMerge w:val="restart"/>
            <w:shd w:val="clear" w:color="auto" w:fill="auto"/>
            <w:noWrap/>
            <w:vAlign w:val="center"/>
            <w:hideMark/>
          </w:tcPr>
          <w:p w14:paraId="39548F0E" w14:textId="77777777" w:rsidR="005C38D6" w:rsidRPr="007A241C" w:rsidRDefault="005C38D6" w:rsidP="00F446B0">
            <w:pPr>
              <w:jc w:val="center"/>
              <w:rPr>
                <w:color w:val="000000"/>
                <w:sz w:val="22"/>
                <w:szCs w:val="22"/>
              </w:rPr>
            </w:pPr>
            <w:r w:rsidRPr="007A241C">
              <w:rPr>
                <w:color w:val="000000"/>
                <w:sz w:val="22"/>
                <w:szCs w:val="22"/>
              </w:rPr>
              <w:t>5</w:t>
            </w:r>
          </w:p>
        </w:tc>
        <w:tc>
          <w:tcPr>
            <w:tcW w:w="3903" w:type="dxa"/>
            <w:shd w:val="clear" w:color="auto" w:fill="auto"/>
            <w:vAlign w:val="center"/>
            <w:hideMark/>
          </w:tcPr>
          <w:p w14:paraId="7C00D8E2" w14:textId="77777777" w:rsidR="005C38D6" w:rsidRPr="007A241C" w:rsidRDefault="005C38D6" w:rsidP="00F446B0">
            <w:pPr>
              <w:rPr>
                <w:color w:val="000000"/>
              </w:rPr>
            </w:pPr>
            <w:r w:rsidRPr="007A241C">
              <w:rPr>
                <w:color w:val="000000"/>
              </w:rPr>
              <w:t>DELL 1230C MAGENTA</w:t>
            </w:r>
          </w:p>
        </w:tc>
        <w:tc>
          <w:tcPr>
            <w:tcW w:w="754" w:type="dxa"/>
            <w:vMerge w:val="restart"/>
            <w:shd w:val="clear" w:color="auto" w:fill="auto"/>
            <w:noWrap/>
            <w:vAlign w:val="center"/>
            <w:hideMark/>
          </w:tcPr>
          <w:p w14:paraId="478D5D4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54013FC"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64B5DF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45FFDF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1A7E100" w14:textId="77777777" w:rsidTr="00F446B0">
        <w:trPr>
          <w:trHeight w:val="300"/>
        </w:trPr>
        <w:tc>
          <w:tcPr>
            <w:tcW w:w="735" w:type="dxa"/>
            <w:vMerge/>
            <w:vAlign w:val="center"/>
            <w:hideMark/>
          </w:tcPr>
          <w:p w14:paraId="2AC07184" w14:textId="77777777" w:rsidR="005C38D6" w:rsidRPr="007A241C" w:rsidRDefault="005C38D6" w:rsidP="00F446B0">
            <w:pPr>
              <w:rPr>
                <w:color w:val="000000"/>
                <w:sz w:val="22"/>
                <w:szCs w:val="22"/>
              </w:rPr>
            </w:pPr>
          </w:p>
        </w:tc>
        <w:tc>
          <w:tcPr>
            <w:tcW w:w="3903" w:type="dxa"/>
            <w:shd w:val="clear" w:color="auto" w:fill="auto"/>
            <w:vAlign w:val="center"/>
            <w:hideMark/>
          </w:tcPr>
          <w:p w14:paraId="33CFA43A" w14:textId="77777777" w:rsidR="005C38D6" w:rsidRPr="007A241C" w:rsidRDefault="005C38D6" w:rsidP="00F446B0">
            <w:pPr>
              <w:rPr>
                <w:color w:val="000000"/>
              </w:rPr>
            </w:pPr>
            <w:r w:rsidRPr="007A241C">
              <w:rPr>
                <w:color w:val="000000"/>
              </w:rPr>
              <w:t>Part No. J506K / Lawson No. 37500</w:t>
            </w:r>
          </w:p>
        </w:tc>
        <w:tc>
          <w:tcPr>
            <w:tcW w:w="754" w:type="dxa"/>
            <w:vMerge/>
            <w:vAlign w:val="center"/>
            <w:hideMark/>
          </w:tcPr>
          <w:p w14:paraId="3FDC25A7" w14:textId="77777777" w:rsidR="005C38D6" w:rsidRPr="007A241C" w:rsidRDefault="005C38D6" w:rsidP="00F446B0">
            <w:pPr>
              <w:rPr>
                <w:color w:val="000000"/>
                <w:sz w:val="22"/>
                <w:szCs w:val="22"/>
              </w:rPr>
            </w:pPr>
          </w:p>
        </w:tc>
        <w:tc>
          <w:tcPr>
            <w:tcW w:w="990" w:type="dxa"/>
            <w:vMerge/>
            <w:vAlign w:val="center"/>
            <w:hideMark/>
          </w:tcPr>
          <w:p w14:paraId="7B9D56AC" w14:textId="77777777" w:rsidR="005C38D6" w:rsidRPr="007A241C" w:rsidRDefault="005C38D6" w:rsidP="00F446B0">
            <w:pPr>
              <w:rPr>
                <w:color w:val="000000"/>
                <w:sz w:val="22"/>
                <w:szCs w:val="22"/>
              </w:rPr>
            </w:pPr>
          </w:p>
        </w:tc>
        <w:tc>
          <w:tcPr>
            <w:tcW w:w="1890" w:type="dxa"/>
            <w:vMerge/>
            <w:vAlign w:val="center"/>
            <w:hideMark/>
          </w:tcPr>
          <w:p w14:paraId="5E1310F9" w14:textId="77777777" w:rsidR="005C38D6" w:rsidRPr="00CA6662" w:rsidRDefault="005C38D6" w:rsidP="00F446B0">
            <w:pPr>
              <w:rPr>
                <w:color w:val="000000"/>
                <w:sz w:val="24"/>
                <w:szCs w:val="22"/>
              </w:rPr>
            </w:pPr>
          </w:p>
        </w:tc>
        <w:tc>
          <w:tcPr>
            <w:tcW w:w="2363" w:type="dxa"/>
            <w:vMerge/>
            <w:vAlign w:val="center"/>
            <w:hideMark/>
          </w:tcPr>
          <w:p w14:paraId="1C7F107A" w14:textId="77777777" w:rsidR="005C38D6" w:rsidRPr="00CA6662" w:rsidRDefault="005C38D6" w:rsidP="00F446B0">
            <w:pPr>
              <w:rPr>
                <w:color w:val="000000"/>
                <w:sz w:val="24"/>
                <w:szCs w:val="22"/>
              </w:rPr>
            </w:pPr>
          </w:p>
        </w:tc>
      </w:tr>
      <w:tr w:rsidR="005C38D6" w:rsidRPr="007A241C" w14:paraId="60EC0260" w14:textId="77777777" w:rsidTr="00F446B0">
        <w:trPr>
          <w:trHeight w:val="288"/>
        </w:trPr>
        <w:tc>
          <w:tcPr>
            <w:tcW w:w="735" w:type="dxa"/>
            <w:vMerge w:val="restart"/>
            <w:shd w:val="clear" w:color="auto" w:fill="auto"/>
            <w:noWrap/>
            <w:vAlign w:val="center"/>
            <w:hideMark/>
          </w:tcPr>
          <w:p w14:paraId="306F9E2F" w14:textId="77777777" w:rsidR="005C38D6" w:rsidRPr="007A241C" w:rsidRDefault="005C38D6" w:rsidP="00F446B0">
            <w:pPr>
              <w:jc w:val="center"/>
              <w:rPr>
                <w:color w:val="000000"/>
                <w:sz w:val="22"/>
                <w:szCs w:val="22"/>
              </w:rPr>
            </w:pPr>
            <w:r w:rsidRPr="007A241C">
              <w:rPr>
                <w:color w:val="000000"/>
                <w:sz w:val="22"/>
                <w:szCs w:val="22"/>
              </w:rPr>
              <w:t>6</w:t>
            </w:r>
          </w:p>
        </w:tc>
        <w:tc>
          <w:tcPr>
            <w:tcW w:w="3903" w:type="dxa"/>
            <w:shd w:val="clear" w:color="auto" w:fill="auto"/>
            <w:vAlign w:val="center"/>
            <w:hideMark/>
          </w:tcPr>
          <w:p w14:paraId="45143B1A" w14:textId="77777777" w:rsidR="005C38D6" w:rsidRPr="007A241C" w:rsidRDefault="005C38D6" w:rsidP="00F446B0">
            <w:pPr>
              <w:rPr>
                <w:color w:val="000000"/>
              </w:rPr>
            </w:pPr>
            <w:r w:rsidRPr="007A241C">
              <w:rPr>
                <w:color w:val="000000"/>
              </w:rPr>
              <w:t>DELL 1230C YELLOW</w:t>
            </w:r>
          </w:p>
        </w:tc>
        <w:tc>
          <w:tcPr>
            <w:tcW w:w="754" w:type="dxa"/>
            <w:vMerge w:val="restart"/>
            <w:shd w:val="clear" w:color="auto" w:fill="auto"/>
            <w:noWrap/>
            <w:vAlign w:val="center"/>
            <w:hideMark/>
          </w:tcPr>
          <w:p w14:paraId="342C3FF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09ED9AC"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911676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BB81AE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A83F5E0" w14:textId="77777777" w:rsidTr="00F446B0">
        <w:trPr>
          <w:trHeight w:val="300"/>
        </w:trPr>
        <w:tc>
          <w:tcPr>
            <w:tcW w:w="735" w:type="dxa"/>
            <w:vMerge/>
            <w:vAlign w:val="center"/>
            <w:hideMark/>
          </w:tcPr>
          <w:p w14:paraId="59241895" w14:textId="77777777" w:rsidR="005C38D6" w:rsidRPr="007A241C" w:rsidRDefault="005C38D6" w:rsidP="00F446B0">
            <w:pPr>
              <w:rPr>
                <w:color w:val="000000"/>
                <w:sz w:val="22"/>
                <w:szCs w:val="22"/>
              </w:rPr>
            </w:pPr>
          </w:p>
        </w:tc>
        <w:tc>
          <w:tcPr>
            <w:tcW w:w="3903" w:type="dxa"/>
            <w:shd w:val="clear" w:color="auto" w:fill="auto"/>
            <w:vAlign w:val="center"/>
            <w:hideMark/>
          </w:tcPr>
          <w:p w14:paraId="58CFE1B2" w14:textId="77777777" w:rsidR="005C38D6" w:rsidRPr="007A241C" w:rsidRDefault="005C38D6" w:rsidP="00F446B0">
            <w:pPr>
              <w:rPr>
                <w:color w:val="000000"/>
              </w:rPr>
            </w:pPr>
            <w:r w:rsidRPr="007A241C">
              <w:rPr>
                <w:color w:val="000000"/>
              </w:rPr>
              <w:t>Part No. M1276 / Lawson No. 37501</w:t>
            </w:r>
          </w:p>
        </w:tc>
        <w:tc>
          <w:tcPr>
            <w:tcW w:w="754" w:type="dxa"/>
            <w:vMerge/>
            <w:vAlign w:val="center"/>
            <w:hideMark/>
          </w:tcPr>
          <w:p w14:paraId="3A125423" w14:textId="77777777" w:rsidR="005C38D6" w:rsidRPr="007A241C" w:rsidRDefault="005C38D6" w:rsidP="00F446B0">
            <w:pPr>
              <w:rPr>
                <w:color w:val="000000"/>
                <w:sz w:val="22"/>
                <w:szCs w:val="22"/>
              </w:rPr>
            </w:pPr>
          </w:p>
        </w:tc>
        <w:tc>
          <w:tcPr>
            <w:tcW w:w="990" w:type="dxa"/>
            <w:vMerge/>
            <w:vAlign w:val="center"/>
            <w:hideMark/>
          </w:tcPr>
          <w:p w14:paraId="6C32A0D3" w14:textId="77777777" w:rsidR="005C38D6" w:rsidRPr="007A241C" w:rsidRDefault="005C38D6" w:rsidP="00F446B0">
            <w:pPr>
              <w:rPr>
                <w:color w:val="000000"/>
                <w:sz w:val="22"/>
                <w:szCs w:val="22"/>
              </w:rPr>
            </w:pPr>
          </w:p>
        </w:tc>
        <w:tc>
          <w:tcPr>
            <w:tcW w:w="1890" w:type="dxa"/>
            <w:vMerge/>
            <w:vAlign w:val="center"/>
            <w:hideMark/>
          </w:tcPr>
          <w:p w14:paraId="6D509DE2" w14:textId="77777777" w:rsidR="005C38D6" w:rsidRPr="00CA6662" w:rsidRDefault="005C38D6" w:rsidP="00F446B0">
            <w:pPr>
              <w:rPr>
                <w:color w:val="000000"/>
                <w:sz w:val="24"/>
                <w:szCs w:val="22"/>
              </w:rPr>
            </w:pPr>
          </w:p>
        </w:tc>
        <w:tc>
          <w:tcPr>
            <w:tcW w:w="2363" w:type="dxa"/>
            <w:vMerge/>
            <w:vAlign w:val="center"/>
            <w:hideMark/>
          </w:tcPr>
          <w:p w14:paraId="48C5E235" w14:textId="77777777" w:rsidR="005C38D6" w:rsidRPr="00CA6662" w:rsidRDefault="005C38D6" w:rsidP="00F446B0">
            <w:pPr>
              <w:rPr>
                <w:color w:val="000000"/>
                <w:sz w:val="24"/>
                <w:szCs w:val="22"/>
              </w:rPr>
            </w:pPr>
          </w:p>
        </w:tc>
      </w:tr>
      <w:tr w:rsidR="005C38D6" w:rsidRPr="007A241C" w14:paraId="5C2BAF39" w14:textId="77777777" w:rsidTr="00F446B0">
        <w:trPr>
          <w:trHeight w:val="288"/>
        </w:trPr>
        <w:tc>
          <w:tcPr>
            <w:tcW w:w="735" w:type="dxa"/>
            <w:vMerge w:val="restart"/>
            <w:shd w:val="clear" w:color="auto" w:fill="auto"/>
            <w:noWrap/>
            <w:vAlign w:val="center"/>
            <w:hideMark/>
          </w:tcPr>
          <w:p w14:paraId="637C7E6B" w14:textId="77777777" w:rsidR="005C38D6" w:rsidRPr="007A241C" w:rsidRDefault="005C38D6" w:rsidP="00F446B0">
            <w:pPr>
              <w:jc w:val="center"/>
              <w:rPr>
                <w:color w:val="000000"/>
                <w:sz w:val="22"/>
                <w:szCs w:val="22"/>
              </w:rPr>
            </w:pPr>
            <w:r w:rsidRPr="007A241C">
              <w:rPr>
                <w:color w:val="000000"/>
                <w:sz w:val="22"/>
                <w:szCs w:val="22"/>
              </w:rPr>
              <w:t>7</w:t>
            </w:r>
          </w:p>
        </w:tc>
        <w:tc>
          <w:tcPr>
            <w:tcW w:w="3903" w:type="dxa"/>
            <w:shd w:val="clear" w:color="auto" w:fill="auto"/>
            <w:vAlign w:val="center"/>
            <w:hideMark/>
          </w:tcPr>
          <w:p w14:paraId="3A0ACC3A" w14:textId="77777777" w:rsidR="005C38D6" w:rsidRPr="007A241C" w:rsidRDefault="005C38D6" w:rsidP="00F446B0">
            <w:pPr>
              <w:rPr>
                <w:color w:val="000000"/>
              </w:rPr>
            </w:pPr>
            <w:r w:rsidRPr="007A241C">
              <w:rPr>
                <w:color w:val="000000"/>
              </w:rPr>
              <w:t>DELL 1320C BLACK</w:t>
            </w:r>
          </w:p>
        </w:tc>
        <w:tc>
          <w:tcPr>
            <w:tcW w:w="754" w:type="dxa"/>
            <w:vMerge w:val="restart"/>
            <w:shd w:val="clear" w:color="auto" w:fill="auto"/>
            <w:noWrap/>
            <w:vAlign w:val="center"/>
            <w:hideMark/>
          </w:tcPr>
          <w:p w14:paraId="4B49A27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2EB71F2" w14:textId="77777777" w:rsidR="005C38D6" w:rsidRPr="007A241C" w:rsidRDefault="005C38D6" w:rsidP="00F446B0">
            <w:pPr>
              <w:jc w:val="center"/>
              <w:rPr>
                <w:color w:val="000000"/>
                <w:sz w:val="22"/>
                <w:szCs w:val="22"/>
              </w:rPr>
            </w:pPr>
            <w:r>
              <w:rPr>
                <w:color w:val="000000"/>
                <w:sz w:val="22"/>
                <w:szCs w:val="22"/>
              </w:rPr>
              <w:t>40</w:t>
            </w:r>
          </w:p>
        </w:tc>
        <w:tc>
          <w:tcPr>
            <w:tcW w:w="1890" w:type="dxa"/>
            <w:vMerge w:val="restart"/>
            <w:shd w:val="clear" w:color="auto" w:fill="auto"/>
            <w:noWrap/>
            <w:vAlign w:val="center"/>
            <w:hideMark/>
          </w:tcPr>
          <w:p w14:paraId="7D7F374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4780A3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615DD4F" w14:textId="77777777" w:rsidTr="00F446B0">
        <w:trPr>
          <w:trHeight w:val="300"/>
        </w:trPr>
        <w:tc>
          <w:tcPr>
            <w:tcW w:w="735" w:type="dxa"/>
            <w:vMerge/>
            <w:vAlign w:val="center"/>
            <w:hideMark/>
          </w:tcPr>
          <w:p w14:paraId="12EE0B1B" w14:textId="77777777" w:rsidR="005C38D6" w:rsidRPr="007A241C" w:rsidRDefault="005C38D6" w:rsidP="00F446B0">
            <w:pPr>
              <w:rPr>
                <w:color w:val="000000"/>
                <w:sz w:val="22"/>
                <w:szCs w:val="22"/>
              </w:rPr>
            </w:pPr>
          </w:p>
        </w:tc>
        <w:tc>
          <w:tcPr>
            <w:tcW w:w="3903" w:type="dxa"/>
            <w:shd w:val="clear" w:color="auto" w:fill="auto"/>
            <w:vAlign w:val="center"/>
            <w:hideMark/>
          </w:tcPr>
          <w:p w14:paraId="512CC5C7" w14:textId="77777777" w:rsidR="005C38D6" w:rsidRPr="007A241C" w:rsidRDefault="005C38D6" w:rsidP="00F446B0">
            <w:pPr>
              <w:rPr>
                <w:color w:val="000000"/>
              </w:rPr>
            </w:pPr>
            <w:r w:rsidRPr="007A241C">
              <w:rPr>
                <w:color w:val="000000"/>
              </w:rPr>
              <w:t>Part No. KU052 / Lawson No. 37503</w:t>
            </w:r>
          </w:p>
        </w:tc>
        <w:tc>
          <w:tcPr>
            <w:tcW w:w="754" w:type="dxa"/>
            <w:vMerge/>
            <w:vAlign w:val="center"/>
            <w:hideMark/>
          </w:tcPr>
          <w:p w14:paraId="3DAC3B42" w14:textId="77777777" w:rsidR="005C38D6" w:rsidRPr="007A241C" w:rsidRDefault="005C38D6" w:rsidP="00F446B0">
            <w:pPr>
              <w:rPr>
                <w:color w:val="000000"/>
                <w:sz w:val="22"/>
                <w:szCs w:val="22"/>
              </w:rPr>
            </w:pPr>
          </w:p>
        </w:tc>
        <w:tc>
          <w:tcPr>
            <w:tcW w:w="990" w:type="dxa"/>
            <w:vMerge/>
            <w:vAlign w:val="center"/>
            <w:hideMark/>
          </w:tcPr>
          <w:p w14:paraId="136A3642" w14:textId="77777777" w:rsidR="005C38D6" w:rsidRPr="007A241C" w:rsidRDefault="005C38D6" w:rsidP="00F446B0">
            <w:pPr>
              <w:rPr>
                <w:color w:val="000000"/>
                <w:sz w:val="22"/>
                <w:szCs w:val="22"/>
              </w:rPr>
            </w:pPr>
          </w:p>
        </w:tc>
        <w:tc>
          <w:tcPr>
            <w:tcW w:w="1890" w:type="dxa"/>
            <w:vMerge/>
            <w:vAlign w:val="center"/>
            <w:hideMark/>
          </w:tcPr>
          <w:p w14:paraId="6CB04F4D" w14:textId="77777777" w:rsidR="005C38D6" w:rsidRPr="00CA6662" w:rsidRDefault="005C38D6" w:rsidP="00F446B0">
            <w:pPr>
              <w:rPr>
                <w:color w:val="000000"/>
                <w:sz w:val="24"/>
                <w:szCs w:val="22"/>
              </w:rPr>
            </w:pPr>
          </w:p>
        </w:tc>
        <w:tc>
          <w:tcPr>
            <w:tcW w:w="2363" w:type="dxa"/>
            <w:vMerge/>
            <w:vAlign w:val="center"/>
            <w:hideMark/>
          </w:tcPr>
          <w:p w14:paraId="42DF2832" w14:textId="77777777" w:rsidR="005C38D6" w:rsidRPr="00CA6662" w:rsidRDefault="005C38D6" w:rsidP="00F446B0">
            <w:pPr>
              <w:rPr>
                <w:color w:val="000000"/>
                <w:sz w:val="24"/>
                <w:szCs w:val="22"/>
              </w:rPr>
            </w:pPr>
          </w:p>
        </w:tc>
      </w:tr>
      <w:tr w:rsidR="005C38D6" w:rsidRPr="007A241C" w14:paraId="35278B42" w14:textId="77777777" w:rsidTr="00F446B0">
        <w:trPr>
          <w:trHeight w:val="288"/>
        </w:trPr>
        <w:tc>
          <w:tcPr>
            <w:tcW w:w="735" w:type="dxa"/>
            <w:vMerge w:val="restart"/>
            <w:shd w:val="clear" w:color="auto" w:fill="auto"/>
            <w:noWrap/>
            <w:vAlign w:val="center"/>
            <w:hideMark/>
          </w:tcPr>
          <w:p w14:paraId="0FD7DCB2" w14:textId="77777777" w:rsidR="005C38D6" w:rsidRPr="007A241C" w:rsidRDefault="005C38D6" w:rsidP="00F446B0">
            <w:pPr>
              <w:jc w:val="center"/>
              <w:rPr>
                <w:color w:val="000000"/>
                <w:sz w:val="22"/>
                <w:szCs w:val="22"/>
              </w:rPr>
            </w:pPr>
            <w:r w:rsidRPr="007A241C">
              <w:rPr>
                <w:color w:val="000000"/>
                <w:sz w:val="22"/>
                <w:szCs w:val="22"/>
              </w:rPr>
              <w:t>8</w:t>
            </w:r>
          </w:p>
        </w:tc>
        <w:tc>
          <w:tcPr>
            <w:tcW w:w="3903" w:type="dxa"/>
            <w:shd w:val="clear" w:color="auto" w:fill="auto"/>
            <w:vAlign w:val="center"/>
            <w:hideMark/>
          </w:tcPr>
          <w:p w14:paraId="673A4698" w14:textId="77777777" w:rsidR="005C38D6" w:rsidRPr="007A241C" w:rsidRDefault="005C38D6" w:rsidP="00F446B0">
            <w:pPr>
              <w:rPr>
                <w:color w:val="000000"/>
              </w:rPr>
            </w:pPr>
            <w:r w:rsidRPr="007A241C">
              <w:rPr>
                <w:color w:val="000000"/>
              </w:rPr>
              <w:t>DELL 1320C CYAN</w:t>
            </w:r>
          </w:p>
        </w:tc>
        <w:tc>
          <w:tcPr>
            <w:tcW w:w="754" w:type="dxa"/>
            <w:vMerge w:val="restart"/>
            <w:shd w:val="clear" w:color="auto" w:fill="auto"/>
            <w:noWrap/>
            <w:vAlign w:val="center"/>
            <w:hideMark/>
          </w:tcPr>
          <w:p w14:paraId="41B31C5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F524D3C"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6369A94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790B2C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274F6E1" w14:textId="77777777" w:rsidTr="00F446B0">
        <w:trPr>
          <w:trHeight w:val="300"/>
        </w:trPr>
        <w:tc>
          <w:tcPr>
            <w:tcW w:w="735" w:type="dxa"/>
            <w:vMerge/>
            <w:vAlign w:val="center"/>
            <w:hideMark/>
          </w:tcPr>
          <w:p w14:paraId="49162C55" w14:textId="77777777" w:rsidR="005C38D6" w:rsidRPr="007A241C" w:rsidRDefault="005C38D6" w:rsidP="00F446B0">
            <w:pPr>
              <w:rPr>
                <w:color w:val="000000"/>
                <w:sz w:val="22"/>
                <w:szCs w:val="22"/>
              </w:rPr>
            </w:pPr>
          </w:p>
        </w:tc>
        <w:tc>
          <w:tcPr>
            <w:tcW w:w="3903" w:type="dxa"/>
            <w:shd w:val="clear" w:color="auto" w:fill="auto"/>
            <w:vAlign w:val="center"/>
            <w:hideMark/>
          </w:tcPr>
          <w:p w14:paraId="72AF8C0C" w14:textId="77777777" w:rsidR="005C38D6" w:rsidRPr="007A241C" w:rsidRDefault="005C38D6" w:rsidP="00F446B0">
            <w:pPr>
              <w:rPr>
                <w:color w:val="000000"/>
              </w:rPr>
            </w:pPr>
            <w:r w:rsidRPr="007A241C">
              <w:rPr>
                <w:color w:val="000000"/>
              </w:rPr>
              <w:t>Part No. KU053 / Lawson No. 37504</w:t>
            </w:r>
          </w:p>
        </w:tc>
        <w:tc>
          <w:tcPr>
            <w:tcW w:w="754" w:type="dxa"/>
            <w:vMerge/>
            <w:vAlign w:val="center"/>
            <w:hideMark/>
          </w:tcPr>
          <w:p w14:paraId="539C9A06" w14:textId="77777777" w:rsidR="005C38D6" w:rsidRPr="007A241C" w:rsidRDefault="005C38D6" w:rsidP="00F446B0">
            <w:pPr>
              <w:rPr>
                <w:color w:val="000000"/>
                <w:sz w:val="22"/>
                <w:szCs w:val="22"/>
              </w:rPr>
            </w:pPr>
          </w:p>
        </w:tc>
        <w:tc>
          <w:tcPr>
            <w:tcW w:w="990" w:type="dxa"/>
            <w:vMerge/>
            <w:vAlign w:val="center"/>
            <w:hideMark/>
          </w:tcPr>
          <w:p w14:paraId="39CDC726" w14:textId="77777777" w:rsidR="005C38D6" w:rsidRPr="007A241C" w:rsidRDefault="005C38D6" w:rsidP="00F446B0">
            <w:pPr>
              <w:rPr>
                <w:color w:val="000000"/>
                <w:sz w:val="22"/>
                <w:szCs w:val="22"/>
              </w:rPr>
            </w:pPr>
          </w:p>
        </w:tc>
        <w:tc>
          <w:tcPr>
            <w:tcW w:w="1890" w:type="dxa"/>
            <w:vMerge/>
            <w:vAlign w:val="center"/>
            <w:hideMark/>
          </w:tcPr>
          <w:p w14:paraId="265DD705" w14:textId="77777777" w:rsidR="005C38D6" w:rsidRPr="00CA6662" w:rsidRDefault="005C38D6" w:rsidP="00F446B0">
            <w:pPr>
              <w:rPr>
                <w:color w:val="000000"/>
                <w:sz w:val="24"/>
                <w:szCs w:val="22"/>
              </w:rPr>
            </w:pPr>
          </w:p>
        </w:tc>
        <w:tc>
          <w:tcPr>
            <w:tcW w:w="2363" w:type="dxa"/>
            <w:vMerge/>
            <w:vAlign w:val="center"/>
            <w:hideMark/>
          </w:tcPr>
          <w:p w14:paraId="790EA8F7" w14:textId="77777777" w:rsidR="005C38D6" w:rsidRPr="00CA6662" w:rsidRDefault="005C38D6" w:rsidP="00F446B0">
            <w:pPr>
              <w:rPr>
                <w:color w:val="000000"/>
                <w:sz w:val="24"/>
                <w:szCs w:val="22"/>
              </w:rPr>
            </w:pPr>
          </w:p>
        </w:tc>
      </w:tr>
      <w:tr w:rsidR="005C38D6" w:rsidRPr="007A241C" w14:paraId="3FF9EA22" w14:textId="77777777" w:rsidTr="00F446B0">
        <w:trPr>
          <w:trHeight w:val="288"/>
        </w:trPr>
        <w:tc>
          <w:tcPr>
            <w:tcW w:w="735" w:type="dxa"/>
            <w:vMerge w:val="restart"/>
            <w:shd w:val="clear" w:color="auto" w:fill="auto"/>
            <w:noWrap/>
            <w:vAlign w:val="center"/>
            <w:hideMark/>
          </w:tcPr>
          <w:p w14:paraId="1C2FE5FD" w14:textId="77777777" w:rsidR="005C38D6" w:rsidRPr="007A241C" w:rsidRDefault="005C38D6" w:rsidP="00F446B0">
            <w:pPr>
              <w:jc w:val="center"/>
              <w:rPr>
                <w:color w:val="000000"/>
                <w:sz w:val="22"/>
                <w:szCs w:val="22"/>
              </w:rPr>
            </w:pPr>
            <w:r w:rsidRPr="007A241C">
              <w:rPr>
                <w:color w:val="000000"/>
                <w:sz w:val="22"/>
                <w:szCs w:val="22"/>
              </w:rPr>
              <w:t>9</w:t>
            </w:r>
          </w:p>
        </w:tc>
        <w:tc>
          <w:tcPr>
            <w:tcW w:w="3903" w:type="dxa"/>
            <w:shd w:val="clear" w:color="auto" w:fill="auto"/>
            <w:vAlign w:val="center"/>
            <w:hideMark/>
          </w:tcPr>
          <w:p w14:paraId="7496E2FD" w14:textId="77777777" w:rsidR="005C38D6" w:rsidRPr="007A241C" w:rsidRDefault="005C38D6" w:rsidP="00F446B0">
            <w:pPr>
              <w:rPr>
                <w:color w:val="000000"/>
              </w:rPr>
            </w:pPr>
            <w:r w:rsidRPr="007A241C">
              <w:rPr>
                <w:color w:val="000000"/>
              </w:rPr>
              <w:t>DELL 1320C MAGENTA</w:t>
            </w:r>
          </w:p>
        </w:tc>
        <w:tc>
          <w:tcPr>
            <w:tcW w:w="754" w:type="dxa"/>
            <w:vMerge w:val="restart"/>
            <w:shd w:val="clear" w:color="auto" w:fill="auto"/>
            <w:noWrap/>
            <w:vAlign w:val="center"/>
            <w:hideMark/>
          </w:tcPr>
          <w:p w14:paraId="5B8EFA1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71C6F9D"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38F2A32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F6A66E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D960B08" w14:textId="77777777" w:rsidTr="00F446B0">
        <w:trPr>
          <w:trHeight w:val="300"/>
        </w:trPr>
        <w:tc>
          <w:tcPr>
            <w:tcW w:w="735" w:type="dxa"/>
            <w:vMerge/>
            <w:vAlign w:val="center"/>
            <w:hideMark/>
          </w:tcPr>
          <w:p w14:paraId="7197E1C1" w14:textId="77777777" w:rsidR="005C38D6" w:rsidRPr="007A241C" w:rsidRDefault="005C38D6" w:rsidP="00F446B0">
            <w:pPr>
              <w:rPr>
                <w:color w:val="000000"/>
                <w:sz w:val="22"/>
                <w:szCs w:val="22"/>
              </w:rPr>
            </w:pPr>
          </w:p>
        </w:tc>
        <w:tc>
          <w:tcPr>
            <w:tcW w:w="3903" w:type="dxa"/>
            <w:shd w:val="clear" w:color="auto" w:fill="auto"/>
            <w:vAlign w:val="center"/>
            <w:hideMark/>
          </w:tcPr>
          <w:p w14:paraId="6ABCAD49" w14:textId="77777777" w:rsidR="005C38D6" w:rsidRPr="007A241C" w:rsidRDefault="005C38D6" w:rsidP="00F446B0">
            <w:pPr>
              <w:rPr>
                <w:color w:val="000000"/>
              </w:rPr>
            </w:pPr>
            <w:r w:rsidRPr="007A241C">
              <w:rPr>
                <w:color w:val="000000"/>
              </w:rPr>
              <w:t>Part No. KU055 / Lawson No. 37505</w:t>
            </w:r>
          </w:p>
        </w:tc>
        <w:tc>
          <w:tcPr>
            <w:tcW w:w="754" w:type="dxa"/>
            <w:vMerge/>
            <w:vAlign w:val="center"/>
            <w:hideMark/>
          </w:tcPr>
          <w:p w14:paraId="6350B33E" w14:textId="77777777" w:rsidR="005C38D6" w:rsidRPr="007A241C" w:rsidRDefault="005C38D6" w:rsidP="00F446B0">
            <w:pPr>
              <w:rPr>
                <w:color w:val="000000"/>
                <w:sz w:val="22"/>
                <w:szCs w:val="22"/>
              </w:rPr>
            </w:pPr>
          </w:p>
        </w:tc>
        <w:tc>
          <w:tcPr>
            <w:tcW w:w="990" w:type="dxa"/>
            <w:vMerge/>
            <w:vAlign w:val="center"/>
            <w:hideMark/>
          </w:tcPr>
          <w:p w14:paraId="29F936AE" w14:textId="77777777" w:rsidR="005C38D6" w:rsidRPr="007A241C" w:rsidRDefault="005C38D6" w:rsidP="00F446B0">
            <w:pPr>
              <w:rPr>
                <w:color w:val="000000"/>
                <w:sz w:val="22"/>
                <w:szCs w:val="22"/>
              </w:rPr>
            </w:pPr>
          </w:p>
        </w:tc>
        <w:tc>
          <w:tcPr>
            <w:tcW w:w="1890" w:type="dxa"/>
            <w:vMerge/>
            <w:vAlign w:val="center"/>
            <w:hideMark/>
          </w:tcPr>
          <w:p w14:paraId="58B36CED" w14:textId="77777777" w:rsidR="005C38D6" w:rsidRPr="00CA6662" w:rsidRDefault="005C38D6" w:rsidP="00F446B0">
            <w:pPr>
              <w:rPr>
                <w:color w:val="000000"/>
                <w:sz w:val="24"/>
                <w:szCs w:val="22"/>
              </w:rPr>
            </w:pPr>
          </w:p>
        </w:tc>
        <w:tc>
          <w:tcPr>
            <w:tcW w:w="2363" w:type="dxa"/>
            <w:vMerge/>
            <w:vAlign w:val="center"/>
            <w:hideMark/>
          </w:tcPr>
          <w:p w14:paraId="7666B761" w14:textId="77777777" w:rsidR="005C38D6" w:rsidRPr="00CA6662" w:rsidRDefault="005C38D6" w:rsidP="00F446B0">
            <w:pPr>
              <w:rPr>
                <w:color w:val="000000"/>
                <w:sz w:val="24"/>
                <w:szCs w:val="22"/>
              </w:rPr>
            </w:pPr>
          </w:p>
        </w:tc>
      </w:tr>
      <w:tr w:rsidR="005C38D6" w:rsidRPr="007A241C" w14:paraId="6FE1EB43" w14:textId="77777777" w:rsidTr="00F446B0">
        <w:trPr>
          <w:trHeight w:val="288"/>
        </w:trPr>
        <w:tc>
          <w:tcPr>
            <w:tcW w:w="735" w:type="dxa"/>
            <w:vMerge w:val="restart"/>
            <w:shd w:val="clear" w:color="auto" w:fill="auto"/>
            <w:noWrap/>
            <w:vAlign w:val="center"/>
            <w:hideMark/>
          </w:tcPr>
          <w:p w14:paraId="6032296A" w14:textId="77777777" w:rsidR="005C38D6" w:rsidRPr="007A241C" w:rsidRDefault="005C38D6" w:rsidP="00F446B0">
            <w:pPr>
              <w:jc w:val="center"/>
              <w:rPr>
                <w:color w:val="000000"/>
                <w:sz w:val="22"/>
                <w:szCs w:val="22"/>
              </w:rPr>
            </w:pPr>
            <w:r w:rsidRPr="007A241C">
              <w:rPr>
                <w:color w:val="000000"/>
                <w:sz w:val="22"/>
                <w:szCs w:val="22"/>
              </w:rPr>
              <w:t>10</w:t>
            </w:r>
          </w:p>
        </w:tc>
        <w:tc>
          <w:tcPr>
            <w:tcW w:w="3903" w:type="dxa"/>
            <w:shd w:val="clear" w:color="auto" w:fill="auto"/>
            <w:vAlign w:val="center"/>
            <w:hideMark/>
          </w:tcPr>
          <w:p w14:paraId="7F6BBCD8" w14:textId="77777777" w:rsidR="005C38D6" w:rsidRPr="007A241C" w:rsidRDefault="005C38D6" w:rsidP="00F446B0">
            <w:pPr>
              <w:rPr>
                <w:color w:val="000000"/>
              </w:rPr>
            </w:pPr>
            <w:r w:rsidRPr="007A241C">
              <w:rPr>
                <w:color w:val="000000"/>
              </w:rPr>
              <w:t>DELL 1320C YELLOW</w:t>
            </w:r>
          </w:p>
        </w:tc>
        <w:tc>
          <w:tcPr>
            <w:tcW w:w="754" w:type="dxa"/>
            <w:vMerge w:val="restart"/>
            <w:shd w:val="clear" w:color="auto" w:fill="auto"/>
            <w:noWrap/>
            <w:vAlign w:val="center"/>
            <w:hideMark/>
          </w:tcPr>
          <w:p w14:paraId="6338958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CDBEB4"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4C19C4A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39901A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7CB0AA7" w14:textId="77777777" w:rsidTr="00F446B0">
        <w:trPr>
          <w:trHeight w:val="300"/>
        </w:trPr>
        <w:tc>
          <w:tcPr>
            <w:tcW w:w="735" w:type="dxa"/>
            <w:vMerge/>
            <w:vAlign w:val="center"/>
            <w:hideMark/>
          </w:tcPr>
          <w:p w14:paraId="490B69FE" w14:textId="77777777" w:rsidR="005C38D6" w:rsidRPr="007A241C" w:rsidRDefault="005C38D6" w:rsidP="00F446B0">
            <w:pPr>
              <w:rPr>
                <w:color w:val="000000"/>
                <w:sz w:val="22"/>
                <w:szCs w:val="22"/>
              </w:rPr>
            </w:pPr>
          </w:p>
        </w:tc>
        <w:tc>
          <w:tcPr>
            <w:tcW w:w="3903" w:type="dxa"/>
            <w:shd w:val="clear" w:color="auto" w:fill="auto"/>
            <w:vAlign w:val="center"/>
            <w:hideMark/>
          </w:tcPr>
          <w:p w14:paraId="55EE0A77" w14:textId="77777777" w:rsidR="005C38D6" w:rsidRPr="007A241C" w:rsidRDefault="005C38D6" w:rsidP="00F446B0">
            <w:pPr>
              <w:rPr>
                <w:color w:val="000000"/>
              </w:rPr>
            </w:pPr>
            <w:r w:rsidRPr="007A241C">
              <w:rPr>
                <w:color w:val="000000"/>
              </w:rPr>
              <w:t>Part No. KU054 / Lawson No. 37506</w:t>
            </w:r>
          </w:p>
        </w:tc>
        <w:tc>
          <w:tcPr>
            <w:tcW w:w="754" w:type="dxa"/>
            <w:vMerge/>
            <w:vAlign w:val="center"/>
            <w:hideMark/>
          </w:tcPr>
          <w:p w14:paraId="2814653A" w14:textId="77777777" w:rsidR="005C38D6" w:rsidRPr="007A241C" w:rsidRDefault="005C38D6" w:rsidP="00F446B0">
            <w:pPr>
              <w:rPr>
                <w:color w:val="000000"/>
                <w:sz w:val="22"/>
                <w:szCs w:val="22"/>
              </w:rPr>
            </w:pPr>
          </w:p>
        </w:tc>
        <w:tc>
          <w:tcPr>
            <w:tcW w:w="990" w:type="dxa"/>
            <w:vMerge/>
            <w:vAlign w:val="center"/>
            <w:hideMark/>
          </w:tcPr>
          <w:p w14:paraId="317C2E6C" w14:textId="77777777" w:rsidR="005C38D6" w:rsidRPr="007A241C" w:rsidRDefault="005C38D6" w:rsidP="00F446B0">
            <w:pPr>
              <w:rPr>
                <w:color w:val="000000"/>
                <w:sz w:val="22"/>
                <w:szCs w:val="22"/>
              </w:rPr>
            </w:pPr>
          </w:p>
        </w:tc>
        <w:tc>
          <w:tcPr>
            <w:tcW w:w="1890" w:type="dxa"/>
            <w:vMerge/>
            <w:vAlign w:val="center"/>
            <w:hideMark/>
          </w:tcPr>
          <w:p w14:paraId="040DC299" w14:textId="77777777" w:rsidR="005C38D6" w:rsidRPr="00CA6662" w:rsidRDefault="005C38D6" w:rsidP="00F446B0">
            <w:pPr>
              <w:rPr>
                <w:color w:val="000000"/>
                <w:sz w:val="24"/>
                <w:szCs w:val="22"/>
              </w:rPr>
            </w:pPr>
          </w:p>
        </w:tc>
        <w:tc>
          <w:tcPr>
            <w:tcW w:w="2363" w:type="dxa"/>
            <w:vMerge/>
            <w:vAlign w:val="center"/>
            <w:hideMark/>
          </w:tcPr>
          <w:p w14:paraId="1EEF2780" w14:textId="77777777" w:rsidR="005C38D6" w:rsidRPr="00CA6662" w:rsidRDefault="005C38D6" w:rsidP="00F446B0">
            <w:pPr>
              <w:rPr>
                <w:color w:val="000000"/>
                <w:sz w:val="24"/>
                <w:szCs w:val="22"/>
              </w:rPr>
            </w:pPr>
          </w:p>
        </w:tc>
      </w:tr>
      <w:tr w:rsidR="005C38D6" w:rsidRPr="007A241C" w14:paraId="26B3734D" w14:textId="77777777" w:rsidTr="00F446B0">
        <w:trPr>
          <w:trHeight w:val="288"/>
        </w:trPr>
        <w:tc>
          <w:tcPr>
            <w:tcW w:w="735" w:type="dxa"/>
            <w:vMerge w:val="restart"/>
            <w:shd w:val="clear" w:color="auto" w:fill="auto"/>
            <w:noWrap/>
            <w:vAlign w:val="center"/>
            <w:hideMark/>
          </w:tcPr>
          <w:p w14:paraId="23648881" w14:textId="77777777" w:rsidR="005C38D6" w:rsidRPr="007A241C" w:rsidRDefault="005C38D6" w:rsidP="00F446B0">
            <w:pPr>
              <w:jc w:val="center"/>
              <w:rPr>
                <w:color w:val="000000"/>
                <w:sz w:val="22"/>
                <w:szCs w:val="22"/>
              </w:rPr>
            </w:pPr>
            <w:r w:rsidRPr="007A241C">
              <w:rPr>
                <w:color w:val="000000"/>
                <w:sz w:val="22"/>
                <w:szCs w:val="22"/>
              </w:rPr>
              <w:t>11</w:t>
            </w:r>
          </w:p>
        </w:tc>
        <w:tc>
          <w:tcPr>
            <w:tcW w:w="3903" w:type="dxa"/>
            <w:shd w:val="clear" w:color="auto" w:fill="auto"/>
            <w:vAlign w:val="center"/>
            <w:hideMark/>
          </w:tcPr>
          <w:p w14:paraId="62D57C8D" w14:textId="77777777" w:rsidR="005C38D6" w:rsidRPr="007A241C" w:rsidRDefault="005C38D6" w:rsidP="00F446B0">
            <w:pPr>
              <w:rPr>
                <w:color w:val="000000"/>
              </w:rPr>
            </w:pPr>
            <w:r w:rsidRPr="007A241C">
              <w:rPr>
                <w:color w:val="000000"/>
              </w:rPr>
              <w:t>DELL 1350CNW BLACK</w:t>
            </w:r>
          </w:p>
        </w:tc>
        <w:tc>
          <w:tcPr>
            <w:tcW w:w="754" w:type="dxa"/>
            <w:vMerge w:val="restart"/>
            <w:shd w:val="clear" w:color="auto" w:fill="auto"/>
            <w:noWrap/>
            <w:vAlign w:val="center"/>
            <w:hideMark/>
          </w:tcPr>
          <w:p w14:paraId="3318163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E18685C" w14:textId="77777777" w:rsidR="005C38D6" w:rsidRPr="007A241C" w:rsidRDefault="005C38D6" w:rsidP="00F446B0">
            <w:pPr>
              <w:jc w:val="center"/>
              <w:rPr>
                <w:color w:val="000000"/>
                <w:sz w:val="22"/>
                <w:szCs w:val="22"/>
              </w:rPr>
            </w:pPr>
            <w:r>
              <w:rPr>
                <w:color w:val="000000"/>
                <w:sz w:val="22"/>
                <w:szCs w:val="22"/>
              </w:rPr>
              <w:t>25</w:t>
            </w:r>
          </w:p>
        </w:tc>
        <w:tc>
          <w:tcPr>
            <w:tcW w:w="1890" w:type="dxa"/>
            <w:vMerge w:val="restart"/>
            <w:shd w:val="clear" w:color="auto" w:fill="auto"/>
            <w:noWrap/>
            <w:vAlign w:val="center"/>
            <w:hideMark/>
          </w:tcPr>
          <w:p w14:paraId="4968765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79127D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9FDB2C1" w14:textId="77777777" w:rsidTr="00F446B0">
        <w:trPr>
          <w:trHeight w:val="300"/>
        </w:trPr>
        <w:tc>
          <w:tcPr>
            <w:tcW w:w="735" w:type="dxa"/>
            <w:vMerge/>
            <w:vAlign w:val="center"/>
            <w:hideMark/>
          </w:tcPr>
          <w:p w14:paraId="4D5B09EB" w14:textId="77777777" w:rsidR="005C38D6" w:rsidRPr="007A241C" w:rsidRDefault="005C38D6" w:rsidP="00F446B0">
            <w:pPr>
              <w:rPr>
                <w:color w:val="000000"/>
                <w:sz w:val="22"/>
                <w:szCs w:val="22"/>
              </w:rPr>
            </w:pPr>
          </w:p>
        </w:tc>
        <w:tc>
          <w:tcPr>
            <w:tcW w:w="3903" w:type="dxa"/>
            <w:shd w:val="clear" w:color="auto" w:fill="auto"/>
            <w:vAlign w:val="center"/>
            <w:hideMark/>
          </w:tcPr>
          <w:p w14:paraId="38985802" w14:textId="77777777" w:rsidR="005C38D6" w:rsidRPr="007A241C" w:rsidRDefault="005C38D6" w:rsidP="00F446B0">
            <w:pPr>
              <w:rPr>
                <w:color w:val="000000"/>
              </w:rPr>
            </w:pPr>
            <w:r w:rsidRPr="007A241C">
              <w:rPr>
                <w:color w:val="000000"/>
              </w:rPr>
              <w:t>Part No. 3K9XM/ Lawson No. 37507</w:t>
            </w:r>
          </w:p>
        </w:tc>
        <w:tc>
          <w:tcPr>
            <w:tcW w:w="754" w:type="dxa"/>
            <w:vMerge/>
            <w:vAlign w:val="center"/>
            <w:hideMark/>
          </w:tcPr>
          <w:p w14:paraId="4775242F" w14:textId="77777777" w:rsidR="005C38D6" w:rsidRPr="007A241C" w:rsidRDefault="005C38D6" w:rsidP="00F446B0">
            <w:pPr>
              <w:rPr>
                <w:color w:val="000000"/>
                <w:sz w:val="22"/>
                <w:szCs w:val="22"/>
              </w:rPr>
            </w:pPr>
          </w:p>
        </w:tc>
        <w:tc>
          <w:tcPr>
            <w:tcW w:w="990" w:type="dxa"/>
            <w:vMerge/>
            <w:vAlign w:val="center"/>
            <w:hideMark/>
          </w:tcPr>
          <w:p w14:paraId="73FA08A5" w14:textId="77777777" w:rsidR="005C38D6" w:rsidRPr="007A241C" w:rsidRDefault="005C38D6" w:rsidP="00F446B0">
            <w:pPr>
              <w:rPr>
                <w:color w:val="000000"/>
                <w:sz w:val="22"/>
                <w:szCs w:val="22"/>
              </w:rPr>
            </w:pPr>
          </w:p>
        </w:tc>
        <w:tc>
          <w:tcPr>
            <w:tcW w:w="1890" w:type="dxa"/>
            <w:vMerge/>
            <w:vAlign w:val="center"/>
            <w:hideMark/>
          </w:tcPr>
          <w:p w14:paraId="5A2A9F85" w14:textId="77777777" w:rsidR="005C38D6" w:rsidRPr="00CA6662" w:rsidRDefault="005C38D6" w:rsidP="00F446B0">
            <w:pPr>
              <w:rPr>
                <w:color w:val="000000"/>
                <w:sz w:val="24"/>
                <w:szCs w:val="22"/>
              </w:rPr>
            </w:pPr>
          </w:p>
        </w:tc>
        <w:tc>
          <w:tcPr>
            <w:tcW w:w="2363" w:type="dxa"/>
            <w:vMerge/>
            <w:vAlign w:val="center"/>
            <w:hideMark/>
          </w:tcPr>
          <w:p w14:paraId="30369BA4" w14:textId="77777777" w:rsidR="005C38D6" w:rsidRPr="00CA6662" w:rsidRDefault="005C38D6" w:rsidP="00F446B0">
            <w:pPr>
              <w:rPr>
                <w:color w:val="000000"/>
                <w:sz w:val="24"/>
                <w:szCs w:val="22"/>
              </w:rPr>
            </w:pPr>
          </w:p>
        </w:tc>
      </w:tr>
      <w:tr w:rsidR="005C38D6" w:rsidRPr="007A241C" w14:paraId="6E7F9B1A" w14:textId="77777777" w:rsidTr="00F446B0">
        <w:trPr>
          <w:trHeight w:val="288"/>
        </w:trPr>
        <w:tc>
          <w:tcPr>
            <w:tcW w:w="735" w:type="dxa"/>
            <w:vMerge w:val="restart"/>
            <w:shd w:val="clear" w:color="auto" w:fill="auto"/>
            <w:noWrap/>
            <w:vAlign w:val="center"/>
            <w:hideMark/>
          </w:tcPr>
          <w:p w14:paraId="54BF573A" w14:textId="77777777" w:rsidR="005C38D6" w:rsidRPr="007A241C" w:rsidRDefault="005C38D6" w:rsidP="00F446B0">
            <w:pPr>
              <w:jc w:val="center"/>
              <w:rPr>
                <w:color w:val="000000"/>
                <w:sz w:val="22"/>
                <w:szCs w:val="22"/>
              </w:rPr>
            </w:pPr>
            <w:r w:rsidRPr="007A241C">
              <w:rPr>
                <w:color w:val="000000"/>
                <w:sz w:val="22"/>
                <w:szCs w:val="22"/>
              </w:rPr>
              <w:t>12</w:t>
            </w:r>
          </w:p>
        </w:tc>
        <w:tc>
          <w:tcPr>
            <w:tcW w:w="3903" w:type="dxa"/>
            <w:shd w:val="clear" w:color="auto" w:fill="auto"/>
            <w:vAlign w:val="center"/>
            <w:hideMark/>
          </w:tcPr>
          <w:p w14:paraId="4B821FFD" w14:textId="77777777" w:rsidR="005C38D6" w:rsidRPr="007A241C" w:rsidRDefault="005C38D6" w:rsidP="00F446B0">
            <w:pPr>
              <w:rPr>
                <w:color w:val="000000"/>
              </w:rPr>
            </w:pPr>
            <w:r w:rsidRPr="007A241C">
              <w:rPr>
                <w:color w:val="000000"/>
              </w:rPr>
              <w:t>DELL 1350CNW CYAN</w:t>
            </w:r>
          </w:p>
        </w:tc>
        <w:tc>
          <w:tcPr>
            <w:tcW w:w="754" w:type="dxa"/>
            <w:vMerge w:val="restart"/>
            <w:shd w:val="clear" w:color="auto" w:fill="auto"/>
            <w:noWrap/>
            <w:vAlign w:val="center"/>
            <w:hideMark/>
          </w:tcPr>
          <w:p w14:paraId="5A12178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31DA875"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23D4412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0D38AC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9BBD677" w14:textId="77777777" w:rsidTr="00F446B0">
        <w:trPr>
          <w:trHeight w:val="300"/>
        </w:trPr>
        <w:tc>
          <w:tcPr>
            <w:tcW w:w="735" w:type="dxa"/>
            <w:vMerge/>
            <w:vAlign w:val="center"/>
            <w:hideMark/>
          </w:tcPr>
          <w:p w14:paraId="306E3818" w14:textId="77777777" w:rsidR="005C38D6" w:rsidRPr="007A241C" w:rsidRDefault="005C38D6" w:rsidP="00F446B0">
            <w:pPr>
              <w:rPr>
                <w:color w:val="000000"/>
                <w:sz w:val="22"/>
                <w:szCs w:val="22"/>
              </w:rPr>
            </w:pPr>
          </w:p>
        </w:tc>
        <w:tc>
          <w:tcPr>
            <w:tcW w:w="3903" w:type="dxa"/>
            <w:shd w:val="clear" w:color="auto" w:fill="auto"/>
            <w:vAlign w:val="center"/>
            <w:hideMark/>
          </w:tcPr>
          <w:p w14:paraId="0F6AD01B" w14:textId="77777777" w:rsidR="005C38D6" w:rsidRPr="007A241C" w:rsidRDefault="005C38D6" w:rsidP="00F446B0">
            <w:pPr>
              <w:rPr>
                <w:color w:val="000000"/>
              </w:rPr>
            </w:pPr>
            <w:r w:rsidRPr="007A241C">
              <w:rPr>
                <w:color w:val="000000"/>
              </w:rPr>
              <w:t>Part No. 79K5P/ Lawson No. 37508</w:t>
            </w:r>
          </w:p>
        </w:tc>
        <w:tc>
          <w:tcPr>
            <w:tcW w:w="754" w:type="dxa"/>
            <w:vMerge/>
            <w:vAlign w:val="center"/>
            <w:hideMark/>
          </w:tcPr>
          <w:p w14:paraId="0FBE580E" w14:textId="77777777" w:rsidR="005C38D6" w:rsidRPr="007A241C" w:rsidRDefault="005C38D6" w:rsidP="00F446B0">
            <w:pPr>
              <w:rPr>
                <w:color w:val="000000"/>
                <w:sz w:val="22"/>
                <w:szCs w:val="22"/>
              </w:rPr>
            </w:pPr>
          </w:p>
        </w:tc>
        <w:tc>
          <w:tcPr>
            <w:tcW w:w="990" w:type="dxa"/>
            <w:vMerge/>
            <w:vAlign w:val="center"/>
            <w:hideMark/>
          </w:tcPr>
          <w:p w14:paraId="1444C610" w14:textId="77777777" w:rsidR="005C38D6" w:rsidRPr="007A241C" w:rsidRDefault="005C38D6" w:rsidP="00F446B0">
            <w:pPr>
              <w:rPr>
                <w:color w:val="000000"/>
                <w:sz w:val="22"/>
                <w:szCs w:val="22"/>
              </w:rPr>
            </w:pPr>
          </w:p>
        </w:tc>
        <w:tc>
          <w:tcPr>
            <w:tcW w:w="1890" w:type="dxa"/>
            <w:vMerge/>
            <w:vAlign w:val="center"/>
            <w:hideMark/>
          </w:tcPr>
          <w:p w14:paraId="2D6F1766" w14:textId="77777777" w:rsidR="005C38D6" w:rsidRPr="00CA6662" w:rsidRDefault="005C38D6" w:rsidP="00F446B0">
            <w:pPr>
              <w:rPr>
                <w:color w:val="000000"/>
                <w:sz w:val="24"/>
                <w:szCs w:val="22"/>
              </w:rPr>
            </w:pPr>
          </w:p>
        </w:tc>
        <w:tc>
          <w:tcPr>
            <w:tcW w:w="2363" w:type="dxa"/>
            <w:vMerge/>
            <w:vAlign w:val="center"/>
            <w:hideMark/>
          </w:tcPr>
          <w:p w14:paraId="19E177C1" w14:textId="77777777" w:rsidR="005C38D6" w:rsidRPr="00CA6662" w:rsidRDefault="005C38D6" w:rsidP="00F446B0">
            <w:pPr>
              <w:rPr>
                <w:color w:val="000000"/>
                <w:sz w:val="24"/>
                <w:szCs w:val="22"/>
              </w:rPr>
            </w:pPr>
          </w:p>
        </w:tc>
      </w:tr>
      <w:tr w:rsidR="005C38D6" w:rsidRPr="007A241C" w14:paraId="7B60E9A1" w14:textId="77777777" w:rsidTr="00F446B0">
        <w:trPr>
          <w:trHeight w:val="288"/>
        </w:trPr>
        <w:tc>
          <w:tcPr>
            <w:tcW w:w="735" w:type="dxa"/>
            <w:vMerge w:val="restart"/>
            <w:shd w:val="clear" w:color="auto" w:fill="auto"/>
            <w:noWrap/>
            <w:vAlign w:val="center"/>
            <w:hideMark/>
          </w:tcPr>
          <w:p w14:paraId="361F8BA4" w14:textId="77777777" w:rsidR="005C38D6" w:rsidRPr="007A241C" w:rsidRDefault="005C38D6" w:rsidP="00F446B0">
            <w:pPr>
              <w:jc w:val="center"/>
              <w:rPr>
                <w:color w:val="000000"/>
                <w:sz w:val="22"/>
                <w:szCs w:val="22"/>
              </w:rPr>
            </w:pPr>
            <w:r w:rsidRPr="007A241C">
              <w:rPr>
                <w:color w:val="000000"/>
                <w:sz w:val="22"/>
                <w:szCs w:val="22"/>
              </w:rPr>
              <w:t>13</w:t>
            </w:r>
          </w:p>
        </w:tc>
        <w:tc>
          <w:tcPr>
            <w:tcW w:w="3903" w:type="dxa"/>
            <w:shd w:val="clear" w:color="auto" w:fill="auto"/>
            <w:vAlign w:val="center"/>
            <w:hideMark/>
          </w:tcPr>
          <w:p w14:paraId="733CE885" w14:textId="77777777" w:rsidR="005C38D6" w:rsidRPr="007A241C" w:rsidRDefault="005C38D6" w:rsidP="00F446B0">
            <w:pPr>
              <w:rPr>
                <w:color w:val="000000"/>
              </w:rPr>
            </w:pPr>
            <w:r w:rsidRPr="007A241C">
              <w:rPr>
                <w:color w:val="000000"/>
              </w:rPr>
              <w:t>DELL 1350CNW MAGENTA</w:t>
            </w:r>
          </w:p>
        </w:tc>
        <w:tc>
          <w:tcPr>
            <w:tcW w:w="754" w:type="dxa"/>
            <w:vMerge w:val="restart"/>
            <w:shd w:val="clear" w:color="auto" w:fill="auto"/>
            <w:noWrap/>
            <w:vAlign w:val="center"/>
            <w:hideMark/>
          </w:tcPr>
          <w:p w14:paraId="02B11D4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FBCA9B8"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3C7E6E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6F18AA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26A2D4E" w14:textId="77777777" w:rsidTr="00F446B0">
        <w:trPr>
          <w:trHeight w:val="300"/>
        </w:trPr>
        <w:tc>
          <w:tcPr>
            <w:tcW w:w="735" w:type="dxa"/>
            <w:vMerge/>
            <w:vAlign w:val="center"/>
            <w:hideMark/>
          </w:tcPr>
          <w:p w14:paraId="4FEFB1D5" w14:textId="77777777" w:rsidR="005C38D6" w:rsidRPr="007A241C" w:rsidRDefault="005C38D6" w:rsidP="00F446B0">
            <w:pPr>
              <w:rPr>
                <w:color w:val="000000"/>
                <w:sz w:val="22"/>
                <w:szCs w:val="22"/>
              </w:rPr>
            </w:pPr>
          </w:p>
        </w:tc>
        <w:tc>
          <w:tcPr>
            <w:tcW w:w="3903" w:type="dxa"/>
            <w:shd w:val="clear" w:color="auto" w:fill="auto"/>
            <w:vAlign w:val="center"/>
            <w:hideMark/>
          </w:tcPr>
          <w:p w14:paraId="39862B65" w14:textId="77777777" w:rsidR="005C38D6" w:rsidRPr="007A241C" w:rsidRDefault="005C38D6" w:rsidP="00F446B0">
            <w:pPr>
              <w:rPr>
                <w:color w:val="000000"/>
              </w:rPr>
            </w:pPr>
            <w:r w:rsidRPr="007A241C">
              <w:rPr>
                <w:color w:val="000000"/>
              </w:rPr>
              <w:t>Part No. 5GDTC /  Lawson No. 37509</w:t>
            </w:r>
          </w:p>
        </w:tc>
        <w:tc>
          <w:tcPr>
            <w:tcW w:w="754" w:type="dxa"/>
            <w:vMerge/>
            <w:vAlign w:val="center"/>
            <w:hideMark/>
          </w:tcPr>
          <w:p w14:paraId="6B3B948F" w14:textId="77777777" w:rsidR="005C38D6" w:rsidRPr="007A241C" w:rsidRDefault="005C38D6" w:rsidP="00F446B0">
            <w:pPr>
              <w:rPr>
                <w:color w:val="000000"/>
                <w:sz w:val="22"/>
                <w:szCs w:val="22"/>
              </w:rPr>
            </w:pPr>
          </w:p>
        </w:tc>
        <w:tc>
          <w:tcPr>
            <w:tcW w:w="990" w:type="dxa"/>
            <w:vMerge/>
            <w:vAlign w:val="center"/>
            <w:hideMark/>
          </w:tcPr>
          <w:p w14:paraId="67BF2E1A" w14:textId="77777777" w:rsidR="005C38D6" w:rsidRPr="007A241C" w:rsidRDefault="005C38D6" w:rsidP="00F446B0">
            <w:pPr>
              <w:rPr>
                <w:color w:val="000000"/>
                <w:sz w:val="22"/>
                <w:szCs w:val="22"/>
              </w:rPr>
            </w:pPr>
          </w:p>
        </w:tc>
        <w:tc>
          <w:tcPr>
            <w:tcW w:w="1890" w:type="dxa"/>
            <w:vMerge/>
            <w:vAlign w:val="center"/>
            <w:hideMark/>
          </w:tcPr>
          <w:p w14:paraId="2C589AE6" w14:textId="77777777" w:rsidR="005C38D6" w:rsidRPr="00CA6662" w:rsidRDefault="005C38D6" w:rsidP="00F446B0">
            <w:pPr>
              <w:rPr>
                <w:color w:val="000000"/>
                <w:sz w:val="24"/>
                <w:szCs w:val="22"/>
              </w:rPr>
            </w:pPr>
          </w:p>
        </w:tc>
        <w:tc>
          <w:tcPr>
            <w:tcW w:w="2363" w:type="dxa"/>
            <w:vMerge/>
            <w:vAlign w:val="center"/>
            <w:hideMark/>
          </w:tcPr>
          <w:p w14:paraId="5E3B4245" w14:textId="77777777" w:rsidR="005C38D6" w:rsidRPr="00CA6662" w:rsidRDefault="005C38D6" w:rsidP="00F446B0">
            <w:pPr>
              <w:rPr>
                <w:color w:val="000000"/>
                <w:sz w:val="24"/>
                <w:szCs w:val="22"/>
              </w:rPr>
            </w:pPr>
          </w:p>
        </w:tc>
      </w:tr>
      <w:tr w:rsidR="005C38D6" w:rsidRPr="007A241C" w14:paraId="6DD8E7F9" w14:textId="77777777" w:rsidTr="00F446B0">
        <w:trPr>
          <w:trHeight w:val="288"/>
        </w:trPr>
        <w:tc>
          <w:tcPr>
            <w:tcW w:w="735" w:type="dxa"/>
            <w:vMerge w:val="restart"/>
            <w:shd w:val="clear" w:color="auto" w:fill="auto"/>
            <w:noWrap/>
            <w:vAlign w:val="center"/>
            <w:hideMark/>
          </w:tcPr>
          <w:p w14:paraId="5E58D3D0" w14:textId="77777777" w:rsidR="005C38D6" w:rsidRPr="007A241C" w:rsidRDefault="005C38D6" w:rsidP="00F446B0">
            <w:pPr>
              <w:jc w:val="center"/>
              <w:rPr>
                <w:color w:val="000000"/>
                <w:sz w:val="22"/>
                <w:szCs w:val="22"/>
              </w:rPr>
            </w:pPr>
            <w:r w:rsidRPr="007A241C">
              <w:rPr>
                <w:color w:val="000000"/>
                <w:sz w:val="22"/>
                <w:szCs w:val="22"/>
              </w:rPr>
              <w:t>14</w:t>
            </w:r>
          </w:p>
        </w:tc>
        <w:tc>
          <w:tcPr>
            <w:tcW w:w="3903" w:type="dxa"/>
            <w:shd w:val="clear" w:color="auto" w:fill="auto"/>
            <w:vAlign w:val="center"/>
            <w:hideMark/>
          </w:tcPr>
          <w:p w14:paraId="10C2C189" w14:textId="77777777" w:rsidR="005C38D6" w:rsidRPr="007A241C" w:rsidRDefault="005C38D6" w:rsidP="00F446B0">
            <w:pPr>
              <w:rPr>
                <w:color w:val="000000"/>
              </w:rPr>
            </w:pPr>
            <w:r w:rsidRPr="007A241C">
              <w:rPr>
                <w:color w:val="000000"/>
              </w:rPr>
              <w:t>DELL 1350CNW YELLOW</w:t>
            </w:r>
          </w:p>
        </w:tc>
        <w:tc>
          <w:tcPr>
            <w:tcW w:w="754" w:type="dxa"/>
            <w:vMerge w:val="restart"/>
            <w:shd w:val="clear" w:color="auto" w:fill="auto"/>
            <w:noWrap/>
            <w:vAlign w:val="center"/>
            <w:hideMark/>
          </w:tcPr>
          <w:p w14:paraId="1A87589F"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55F99E9" w14:textId="77777777" w:rsidR="005C38D6" w:rsidRPr="007A241C" w:rsidRDefault="005C38D6" w:rsidP="00F446B0">
            <w:pPr>
              <w:jc w:val="center"/>
              <w:rPr>
                <w:color w:val="000000"/>
                <w:sz w:val="22"/>
                <w:szCs w:val="22"/>
              </w:rPr>
            </w:pPr>
            <w:r>
              <w:rPr>
                <w:color w:val="000000"/>
                <w:sz w:val="22"/>
                <w:szCs w:val="22"/>
              </w:rPr>
              <w:t>20</w:t>
            </w:r>
          </w:p>
        </w:tc>
        <w:tc>
          <w:tcPr>
            <w:tcW w:w="1890" w:type="dxa"/>
            <w:vMerge w:val="restart"/>
            <w:shd w:val="clear" w:color="auto" w:fill="auto"/>
            <w:noWrap/>
            <w:vAlign w:val="center"/>
            <w:hideMark/>
          </w:tcPr>
          <w:p w14:paraId="4FA06AC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82DBDD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7E1D4D6" w14:textId="77777777" w:rsidTr="00F446B0">
        <w:trPr>
          <w:trHeight w:val="300"/>
        </w:trPr>
        <w:tc>
          <w:tcPr>
            <w:tcW w:w="735" w:type="dxa"/>
            <w:vMerge/>
            <w:vAlign w:val="center"/>
            <w:hideMark/>
          </w:tcPr>
          <w:p w14:paraId="354839DD" w14:textId="77777777" w:rsidR="005C38D6" w:rsidRPr="007A241C" w:rsidRDefault="005C38D6" w:rsidP="00F446B0">
            <w:pPr>
              <w:rPr>
                <w:color w:val="000000"/>
                <w:sz w:val="22"/>
                <w:szCs w:val="22"/>
              </w:rPr>
            </w:pPr>
          </w:p>
        </w:tc>
        <w:tc>
          <w:tcPr>
            <w:tcW w:w="3903" w:type="dxa"/>
            <w:shd w:val="clear" w:color="auto" w:fill="auto"/>
            <w:vAlign w:val="center"/>
            <w:hideMark/>
          </w:tcPr>
          <w:p w14:paraId="2EE0973F" w14:textId="77777777" w:rsidR="005C38D6" w:rsidRPr="007A241C" w:rsidRDefault="005C38D6" w:rsidP="00F446B0">
            <w:pPr>
              <w:rPr>
                <w:color w:val="000000"/>
              </w:rPr>
            </w:pPr>
            <w:r w:rsidRPr="007A241C">
              <w:rPr>
                <w:color w:val="000000"/>
              </w:rPr>
              <w:t>Part No. W8X8P / Lawson No. 37510</w:t>
            </w:r>
          </w:p>
        </w:tc>
        <w:tc>
          <w:tcPr>
            <w:tcW w:w="754" w:type="dxa"/>
            <w:vMerge/>
            <w:vAlign w:val="center"/>
            <w:hideMark/>
          </w:tcPr>
          <w:p w14:paraId="79171C0F" w14:textId="77777777" w:rsidR="005C38D6" w:rsidRPr="007A241C" w:rsidRDefault="005C38D6" w:rsidP="00F446B0">
            <w:pPr>
              <w:rPr>
                <w:color w:val="000000"/>
                <w:sz w:val="22"/>
                <w:szCs w:val="22"/>
              </w:rPr>
            </w:pPr>
          </w:p>
        </w:tc>
        <w:tc>
          <w:tcPr>
            <w:tcW w:w="990" w:type="dxa"/>
            <w:vMerge/>
            <w:vAlign w:val="center"/>
            <w:hideMark/>
          </w:tcPr>
          <w:p w14:paraId="069C52EE" w14:textId="77777777" w:rsidR="005C38D6" w:rsidRPr="007A241C" w:rsidRDefault="005C38D6" w:rsidP="00F446B0">
            <w:pPr>
              <w:rPr>
                <w:color w:val="000000"/>
                <w:sz w:val="22"/>
                <w:szCs w:val="22"/>
              </w:rPr>
            </w:pPr>
          </w:p>
        </w:tc>
        <w:tc>
          <w:tcPr>
            <w:tcW w:w="1890" w:type="dxa"/>
            <w:vMerge/>
            <w:vAlign w:val="center"/>
            <w:hideMark/>
          </w:tcPr>
          <w:p w14:paraId="36262218" w14:textId="77777777" w:rsidR="005C38D6" w:rsidRPr="00CA6662" w:rsidRDefault="005C38D6" w:rsidP="00F446B0">
            <w:pPr>
              <w:rPr>
                <w:color w:val="000000"/>
                <w:sz w:val="24"/>
                <w:szCs w:val="22"/>
              </w:rPr>
            </w:pPr>
          </w:p>
        </w:tc>
        <w:tc>
          <w:tcPr>
            <w:tcW w:w="2363" w:type="dxa"/>
            <w:vMerge/>
            <w:vAlign w:val="center"/>
            <w:hideMark/>
          </w:tcPr>
          <w:p w14:paraId="6FF6BDF2" w14:textId="77777777" w:rsidR="005C38D6" w:rsidRPr="00CA6662" w:rsidRDefault="005C38D6" w:rsidP="00F446B0">
            <w:pPr>
              <w:rPr>
                <w:color w:val="000000"/>
                <w:sz w:val="24"/>
                <w:szCs w:val="22"/>
              </w:rPr>
            </w:pPr>
          </w:p>
        </w:tc>
      </w:tr>
      <w:tr w:rsidR="005C38D6" w:rsidRPr="007A241C" w14:paraId="6FE5A7CE" w14:textId="77777777" w:rsidTr="00F446B0">
        <w:trPr>
          <w:trHeight w:val="288"/>
        </w:trPr>
        <w:tc>
          <w:tcPr>
            <w:tcW w:w="735" w:type="dxa"/>
            <w:vMerge w:val="restart"/>
            <w:shd w:val="clear" w:color="auto" w:fill="auto"/>
            <w:noWrap/>
            <w:vAlign w:val="center"/>
            <w:hideMark/>
          </w:tcPr>
          <w:p w14:paraId="5DAF138C" w14:textId="77777777" w:rsidR="005C38D6" w:rsidRPr="007A241C" w:rsidRDefault="005C38D6" w:rsidP="00F446B0">
            <w:pPr>
              <w:jc w:val="center"/>
              <w:rPr>
                <w:color w:val="000000"/>
                <w:sz w:val="22"/>
                <w:szCs w:val="22"/>
              </w:rPr>
            </w:pPr>
            <w:r w:rsidRPr="007A241C">
              <w:rPr>
                <w:color w:val="000000"/>
                <w:sz w:val="22"/>
                <w:szCs w:val="22"/>
              </w:rPr>
              <w:t>15</w:t>
            </w:r>
          </w:p>
        </w:tc>
        <w:tc>
          <w:tcPr>
            <w:tcW w:w="3903" w:type="dxa"/>
            <w:shd w:val="clear" w:color="auto" w:fill="auto"/>
            <w:vAlign w:val="center"/>
            <w:hideMark/>
          </w:tcPr>
          <w:p w14:paraId="208DBABA" w14:textId="77777777" w:rsidR="005C38D6" w:rsidRPr="007A241C" w:rsidRDefault="005C38D6" w:rsidP="00F446B0">
            <w:pPr>
              <w:rPr>
                <w:color w:val="000000"/>
              </w:rPr>
            </w:pPr>
            <w:r w:rsidRPr="007A241C">
              <w:rPr>
                <w:color w:val="000000"/>
              </w:rPr>
              <w:t>DELL 1700N BLACK</w:t>
            </w:r>
          </w:p>
        </w:tc>
        <w:tc>
          <w:tcPr>
            <w:tcW w:w="754" w:type="dxa"/>
            <w:vMerge w:val="restart"/>
            <w:shd w:val="clear" w:color="auto" w:fill="auto"/>
            <w:noWrap/>
            <w:vAlign w:val="center"/>
            <w:hideMark/>
          </w:tcPr>
          <w:p w14:paraId="7841356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8A9B2D6"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13EAB7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C44A11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0DF5AAC" w14:textId="77777777" w:rsidTr="00F446B0">
        <w:trPr>
          <w:trHeight w:val="300"/>
        </w:trPr>
        <w:tc>
          <w:tcPr>
            <w:tcW w:w="735" w:type="dxa"/>
            <w:vMerge/>
            <w:vAlign w:val="center"/>
            <w:hideMark/>
          </w:tcPr>
          <w:p w14:paraId="586374C2" w14:textId="77777777" w:rsidR="005C38D6" w:rsidRPr="007A241C" w:rsidRDefault="005C38D6" w:rsidP="00F446B0">
            <w:pPr>
              <w:rPr>
                <w:color w:val="000000"/>
                <w:sz w:val="22"/>
                <w:szCs w:val="22"/>
              </w:rPr>
            </w:pPr>
          </w:p>
        </w:tc>
        <w:tc>
          <w:tcPr>
            <w:tcW w:w="3903" w:type="dxa"/>
            <w:shd w:val="clear" w:color="auto" w:fill="auto"/>
            <w:vAlign w:val="center"/>
            <w:hideMark/>
          </w:tcPr>
          <w:p w14:paraId="7A83181B" w14:textId="77777777" w:rsidR="005C38D6" w:rsidRPr="007A241C" w:rsidRDefault="005C38D6" w:rsidP="00F446B0">
            <w:pPr>
              <w:rPr>
                <w:color w:val="000000"/>
              </w:rPr>
            </w:pPr>
            <w:r w:rsidRPr="007A241C">
              <w:rPr>
                <w:color w:val="000000"/>
              </w:rPr>
              <w:t>Part No. Y5009 / Lawson No. 37551</w:t>
            </w:r>
          </w:p>
        </w:tc>
        <w:tc>
          <w:tcPr>
            <w:tcW w:w="754" w:type="dxa"/>
            <w:vMerge/>
            <w:vAlign w:val="center"/>
            <w:hideMark/>
          </w:tcPr>
          <w:p w14:paraId="1240B7A7" w14:textId="77777777" w:rsidR="005C38D6" w:rsidRPr="007A241C" w:rsidRDefault="005C38D6" w:rsidP="00F446B0">
            <w:pPr>
              <w:rPr>
                <w:color w:val="000000"/>
                <w:sz w:val="22"/>
                <w:szCs w:val="22"/>
              </w:rPr>
            </w:pPr>
          </w:p>
        </w:tc>
        <w:tc>
          <w:tcPr>
            <w:tcW w:w="990" w:type="dxa"/>
            <w:vMerge/>
            <w:vAlign w:val="center"/>
            <w:hideMark/>
          </w:tcPr>
          <w:p w14:paraId="57D22E40" w14:textId="77777777" w:rsidR="005C38D6" w:rsidRPr="007A241C" w:rsidRDefault="005C38D6" w:rsidP="00F446B0">
            <w:pPr>
              <w:rPr>
                <w:color w:val="000000"/>
                <w:sz w:val="22"/>
                <w:szCs w:val="22"/>
              </w:rPr>
            </w:pPr>
          </w:p>
        </w:tc>
        <w:tc>
          <w:tcPr>
            <w:tcW w:w="1890" w:type="dxa"/>
            <w:vMerge/>
            <w:vAlign w:val="center"/>
            <w:hideMark/>
          </w:tcPr>
          <w:p w14:paraId="35452A03" w14:textId="77777777" w:rsidR="005C38D6" w:rsidRPr="00CA6662" w:rsidRDefault="005C38D6" w:rsidP="00F446B0">
            <w:pPr>
              <w:rPr>
                <w:color w:val="000000"/>
                <w:sz w:val="24"/>
                <w:szCs w:val="22"/>
              </w:rPr>
            </w:pPr>
          </w:p>
        </w:tc>
        <w:tc>
          <w:tcPr>
            <w:tcW w:w="2363" w:type="dxa"/>
            <w:vMerge/>
            <w:vAlign w:val="center"/>
            <w:hideMark/>
          </w:tcPr>
          <w:p w14:paraId="396989FC" w14:textId="77777777" w:rsidR="005C38D6" w:rsidRPr="00CA6662" w:rsidRDefault="005C38D6" w:rsidP="00F446B0">
            <w:pPr>
              <w:rPr>
                <w:color w:val="000000"/>
                <w:sz w:val="24"/>
                <w:szCs w:val="22"/>
              </w:rPr>
            </w:pPr>
          </w:p>
        </w:tc>
      </w:tr>
      <w:tr w:rsidR="005C38D6" w:rsidRPr="007A241C" w14:paraId="54D41951" w14:textId="77777777" w:rsidTr="00F446B0">
        <w:trPr>
          <w:trHeight w:val="288"/>
        </w:trPr>
        <w:tc>
          <w:tcPr>
            <w:tcW w:w="735" w:type="dxa"/>
            <w:vMerge w:val="restart"/>
            <w:shd w:val="clear" w:color="auto" w:fill="auto"/>
            <w:noWrap/>
            <w:vAlign w:val="center"/>
            <w:hideMark/>
          </w:tcPr>
          <w:p w14:paraId="33A62EF5" w14:textId="77777777" w:rsidR="005C38D6" w:rsidRPr="007A241C" w:rsidRDefault="005C38D6" w:rsidP="00F446B0">
            <w:pPr>
              <w:jc w:val="center"/>
              <w:rPr>
                <w:color w:val="000000"/>
                <w:sz w:val="22"/>
                <w:szCs w:val="22"/>
              </w:rPr>
            </w:pPr>
            <w:r w:rsidRPr="007A241C">
              <w:rPr>
                <w:color w:val="000000"/>
                <w:sz w:val="22"/>
                <w:szCs w:val="22"/>
              </w:rPr>
              <w:lastRenderedPageBreak/>
              <w:t>16</w:t>
            </w:r>
          </w:p>
        </w:tc>
        <w:tc>
          <w:tcPr>
            <w:tcW w:w="3903" w:type="dxa"/>
            <w:shd w:val="clear" w:color="auto" w:fill="auto"/>
            <w:vAlign w:val="center"/>
            <w:hideMark/>
          </w:tcPr>
          <w:p w14:paraId="096448DF" w14:textId="77777777" w:rsidR="005C38D6" w:rsidRPr="007A241C" w:rsidRDefault="005C38D6" w:rsidP="00F446B0">
            <w:pPr>
              <w:rPr>
                <w:color w:val="000000"/>
              </w:rPr>
            </w:pPr>
            <w:r w:rsidRPr="007A241C">
              <w:rPr>
                <w:color w:val="000000"/>
              </w:rPr>
              <w:t>DELL 1700N IMAGING DRUM</w:t>
            </w:r>
          </w:p>
        </w:tc>
        <w:tc>
          <w:tcPr>
            <w:tcW w:w="754" w:type="dxa"/>
            <w:vMerge w:val="restart"/>
            <w:shd w:val="clear" w:color="auto" w:fill="auto"/>
            <w:noWrap/>
            <w:vAlign w:val="center"/>
            <w:hideMark/>
          </w:tcPr>
          <w:p w14:paraId="674C3AA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272CF8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98FD34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DA9C41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94CAC99" w14:textId="77777777" w:rsidTr="00F446B0">
        <w:trPr>
          <w:trHeight w:val="300"/>
        </w:trPr>
        <w:tc>
          <w:tcPr>
            <w:tcW w:w="735" w:type="dxa"/>
            <w:vMerge/>
            <w:vAlign w:val="center"/>
            <w:hideMark/>
          </w:tcPr>
          <w:p w14:paraId="67DC2166" w14:textId="77777777" w:rsidR="005C38D6" w:rsidRPr="007A241C" w:rsidRDefault="005C38D6" w:rsidP="00F446B0">
            <w:pPr>
              <w:rPr>
                <w:color w:val="000000"/>
                <w:sz w:val="22"/>
                <w:szCs w:val="22"/>
              </w:rPr>
            </w:pPr>
          </w:p>
        </w:tc>
        <w:tc>
          <w:tcPr>
            <w:tcW w:w="3903" w:type="dxa"/>
            <w:shd w:val="clear" w:color="auto" w:fill="auto"/>
            <w:vAlign w:val="center"/>
            <w:hideMark/>
          </w:tcPr>
          <w:p w14:paraId="02FA3241" w14:textId="77777777" w:rsidR="005C38D6" w:rsidRPr="007A241C" w:rsidRDefault="005C38D6" w:rsidP="00F446B0">
            <w:pPr>
              <w:rPr>
                <w:color w:val="000000"/>
              </w:rPr>
            </w:pPr>
            <w:r w:rsidRPr="007A241C">
              <w:rPr>
                <w:color w:val="000000"/>
              </w:rPr>
              <w:t>Part No. W5390 / Lawson No. 37552</w:t>
            </w:r>
          </w:p>
        </w:tc>
        <w:tc>
          <w:tcPr>
            <w:tcW w:w="754" w:type="dxa"/>
            <w:vMerge/>
            <w:vAlign w:val="center"/>
            <w:hideMark/>
          </w:tcPr>
          <w:p w14:paraId="5366A62D" w14:textId="77777777" w:rsidR="005C38D6" w:rsidRPr="007A241C" w:rsidRDefault="005C38D6" w:rsidP="00F446B0">
            <w:pPr>
              <w:rPr>
                <w:color w:val="000000"/>
                <w:sz w:val="22"/>
                <w:szCs w:val="22"/>
              </w:rPr>
            </w:pPr>
          </w:p>
        </w:tc>
        <w:tc>
          <w:tcPr>
            <w:tcW w:w="990" w:type="dxa"/>
            <w:vMerge/>
            <w:vAlign w:val="center"/>
            <w:hideMark/>
          </w:tcPr>
          <w:p w14:paraId="2401FFE4" w14:textId="77777777" w:rsidR="005C38D6" w:rsidRPr="007A241C" w:rsidRDefault="005C38D6" w:rsidP="00F446B0">
            <w:pPr>
              <w:rPr>
                <w:color w:val="000000"/>
                <w:sz w:val="22"/>
                <w:szCs w:val="22"/>
              </w:rPr>
            </w:pPr>
          </w:p>
        </w:tc>
        <w:tc>
          <w:tcPr>
            <w:tcW w:w="1890" w:type="dxa"/>
            <w:vMerge/>
            <w:vAlign w:val="center"/>
            <w:hideMark/>
          </w:tcPr>
          <w:p w14:paraId="7BC29BC0" w14:textId="77777777" w:rsidR="005C38D6" w:rsidRPr="00CA6662" w:rsidRDefault="005C38D6" w:rsidP="00F446B0">
            <w:pPr>
              <w:rPr>
                <w:color w:val="000000"/>
                <w:sz w:val="24"/>
                <w:szCs w:val="22"/>
              </w:rPr>
            </w:pPr>
          </w:p>
        </w:tc>
        <w:tc>
          <w:tcPr>
            <w:tcW w:w="2363" w:type="dxa"/>
            <w:vMerge/>
            <w:vAlign w:val="center"/>
            <w:hideMark/>
          </w:tcPr>
          <w:p w14:paraId="73DE115A" w14:textId="77777777" w:rsidR="005C38D6" w:rsidRPr="00CA6662" w:rsidRDefault="005C38D6" w:rsidP="00F446B0">
            <w:pPr>
              <w:rPr>
                <w:color w:val="000000"/>
                <w:sz w:val="24"/>
                <w:szCs w:val="22"/>
              </w:rPr>
            </w:pPr>
          </w:p>
        </w:tc>
      </w:tr>
      <w:tr w:rsidR="005C38D6" w:rsidRPr="007A241C" w14:paraId="4532D766" w14:textId="77777777" w:rsidTr="00F446B0">
        <w:trPr>
          <w:trHeight w:val="288"/>
        </w:trPr>
        <w:tc>
          <w:tcPr>
            <w:tcW w:w="735" w:type="dxa"/>
            <w:vMerge w:val="restart"/>
            <w:shd w:val="clear" w:color="auto" w:fill="auto"/>
            <w:noWrap/>
            <w:vAlign w:val="center"/>
            <w:hideMark/>
          </w:tcPr>
          <w:p w14:paraId="7D8629A4" w14:textId="77777777" w:rsidR="005C38D6" w:rsidRPr="007A241C" w:rsidRDefault="005C38D6" w:rsidP="00F446B0">
            <w:pPr>
              <w:jc w:val="center"/>
              <w:rPr>
                <w:color w:val="000000"/>
                <w:sz w:val="22"/>
                <w:szCs w:val="22"/>
              </w:rPr>
            </w:pPr>
            <w:r w:rsidRPr="007A241C">
              <w:rPr>
                <w:color w:val="000000"/>
                <w:sz w:val="22"/>
                <w:szCs w:val="22"/>
              </w:rPr>
              <w:t>17</w:t>
            </w:r>
          </w:p>
        </w:tc>
        <w:tc>
          <w:tcPr>
            <w:tcW w:w="3903" w:type="dxa"/>
            <w:shd w:val="clear" w:color="auto" w:fill="auto"/>
            <w:vAlign w:val="center"/>
            <w:hideMark/>
          </w:tcPr>
          <w:p w14:paraId="1EF88466" w14:textId="77777777" w:rsidR="005C38D6" w:rsidRPr="007A241C" w:rsidRDefault="005C38D6" w:rsidP="00F446B0">
            <w:pPr>
              <w:rPr>
                <w:color w:val="000000"/>
              </w:rPr>
            </w:pPr>
            <w:r w:rsidRPr="007A241C">
              <w:rPr>
                <w:color w:val="000000"/>
              </w:rPr>
              <w:t>DELL 1720 BLACK</w:t>
            </w:r>
          </w:p>
        </w:tc>
        <w:tc>
          <w:tcPr>
            <w:tcW w:w="754" w:type="dxa"/>
            <w:vMerge w:val="restart"/>
            <w:shd w:val="clear" w:color="auto" w:fill="auto"/>
            <w:noWrap/>
            <w:vAlign w:val="center"/>
            <w:hideMark/>
          </w:tcPr>
          <w:p w14:paraId="3EFBEE6F"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F6E6B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7FD3AB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8C2689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40A4A1F" w14:textId="77777777" w:rsidTr="00F446B0">
        <w:trPr>
          <w:trHeight w:val="300"/>
        </w:trPr>
        <w:tc>
          <w:tcPr>
            <w:tcW w:w="735" w:type="dxa"/>
            <w:vMerge/>
            <w:vAlign w:val="center"/>
            <w:hideMark/>
          </w:tcPr>
          <w:p w14:paraId="4A7E3188" w14:textId="77777777" w:rsidR="005C38D6" w:rsidRPr="007A241C" w:rsidRDefault="005C38D6" w:rsidP="00F446B0">
            <w:pPr>
              <w:rPr>
                <w:color w:val="000000"/>
                <w:sz w:val="22"/>
                <w:szCs w:val="22"/>
              </w:rPr>
            </w:pPr>
          </w:p>
        </w:tc>
        <w:tc>
          <w:tcPr>
            <w:tcW w:w="3903" w:type="dxa"/>
            <w:shd w:val="clear" w:color="auto" w:fill="auto"/>
            <w:vAlign w:val="center"/>
            <w:hideMark/>
          </w:tcPr>
          <w:p w14:paraId="663F0133" w14:textId="77777777" w:rsidR="005C38D6" w:rsidRPr="007A241C" w:rsidRDefault="005C38D6" w:rsidP="00F446B0">
            <w:pPr>
              <w:rPr>
                <w:color w:val="000000"/>
              </w:rPr>
            </w:pPr>
            <w:r w:rsidRPr="007A241C">
              <w:rPr>
                <w:color w:val="000000"/>
              </w:rPr>
              <w:t>Part No. PY449 / Lawson No. 37511</w:t>
            </w:r>
          </w:p>
        </w:tc>
        <w:tc>
          <w:tcPr>
            <w:tcW w:w="754" w:type="dxa"/>
            <w:vMerge/>
            <w:vAlign w:val="center"/>
            <w:hideMark/>
          </w:tcPr>
          <w:p w14:paraId="1A1DF6B8" w14:textId="77777777" w:rsidR="005C38D6" w:rsidRPr="007A241C" w:rsidRDefault="005C38D6" w:rsidP="00F446B0">
            <w:pPr>
              <w:rPr>
                <w:color w:val="000000"/>
                <w:sz w:val="22"/>
                <w:szCs w:val="22"/>
              </w:rPr>
            </w:pPr>
          </w:p>
        </w:tc>
        <w:tc>
          <w:tcPr>
            <w:tcW w:w="990" w:type="dxa"/>
            <w:vMerge/>
            <w:vAlign w:val="center"/>
            <w:hideMark/>
          </w:tcPr>
          <w:p w14:paraId="0A8EA79F" w14:textId="77777777" w:rsidR="005C38D6" w:rsidRPr="007A241C" w:rsidRDefault="005C38D6" w:rsidP="00F446B0">
            <w:pPr>
              <w:rPr>
                <w:color w:val="000000"/>
                <w:sz w:val="22"/>
                <w:szCs w:val="22"/>
              </w:rPr>
            </w:pPr>
          </w:p>
        </w:tc>
        <w:tc>
          <w:tcPr>
            <w:tcW w:w="1890" w:type="dxa"/>
            <w:vMerge/>
            <w:vAlign w:val="center"/>
            <w:hideMark/>
          </w:tcPr>
          <w:p w14:paraId="1DC129C6" w14:textId="77777777" w:rsidR="005C38D6" w:rsidRPr="00CA6662" w:rsidRDefault="005C38D6" w:rsidP="00F446B0">
            <w:pPr>
              <w:rPr>
                <w:color w:val="000000"/>
                <w:sz w:val="24"/>
                <w:szCs w:val="22"/>
              </w:rPr>
            </w:pPr>
          </w:p>
        </w:tc>
        <w:tc>
          <w:tcPr>
            <w:tcW w:w="2363" w:type="dxa"/>
            <w:vMerge/>
            <w:vAlign w:val="center"/>
            <w:hideMark/>
          </w:tcPr>
          <w:p w14:paraId="166C4E73" w14:textId="77777777" w:rsidR="005C38D6" w:rsidRPr="00CA6662" w:rsidRDefault="005C38D6" w:rsidP="00F446B0">
            <w:pPr>
              <w:rPr>
                <w:color w:val="000000"/>
                <w:sz w:val="24"/>
                <w:szCs w:val="22"/>
              </w:rPr>
            </w:pPr>
          </w:p>
        </w:tc>
      </w:tr>
      <w:tr w:rsidR="005C38D6" w:rsidRPr="007A241C" w14:paraId="02A4B29D" w14:textId="77777777" w:rsidTr="00F446B0">
        <w:trPr>
          <w:trHeight w:val="288"/>
        </w:trPr>
        <w:tc>
          <w:tcPr>
            <w:tcW w:w="735" w:type="dxa"/>
            <w:vMerge w:val="restart"/>
            <w:shd w:val="clear" w:color="auto" w:fill="auto"/>
            <w:noWrap/>
            <w:vAlign w:val="center"/>
            <w:hideMark/>
          </w:tcPr>
          <w:p w14:paraId="29CA77E1" w14:textId="77777777" w:rsidR="005C38D6" w:rsidRPr="007A241C" w:rsidRDefault="005C38D6" w:rsidP="00F446B0">
            <w:pPr>
              <w:jc w:val="center"/>
              <w:rPr>
                <w:color w:val="000000"/>
                <w:sz w:val="22"/>
                <w:szCs w:val="22"/>
              </w:rPr>
            </w:pPr>
            <w:r w:rsidRPr="007A241C">
              <w:rPr>
                <w:color w:val="000000"/>
                <w:sz w:val="22"/>
                <w:szCs w:val="22"/>
              </w:rPr>
              <w:t>18</w:t>
            </w:r>
          </w:p>
        </w:tc>
        <w:tc>
          <w:tcPr>
            <w:tcW w:w="3903" w:type="dxa"/>
            <w:shd w:val="clear" w:color="auto" w:fill="auto"/>
            <w:vAlign w:val="center"/>
            <w:hideMark/>
          </w:tcPr>
          <w:p w14:paraId="5765CCCD" w14:textId="77777777" w:rsidR="005C38D6" w:rsidRPr="007A241C" w:rsidRDefault="005C38D6" w:rsidP="00F446B0">
            <w:pPr>
              <w:rPr>
                <w:color w:val="000000"/>
              </w:rPr>
            </w:pPr>
            <w:r w:rsidRPr="007A241C">
              <w:rPr>
                <w:color w:val="000000"/>
              </w:rPr>
              <w:t>DELL 1720 IMAGING DRUM</w:t>
            </w:r>
          </w:p>
        </w:tc>
        <w:tc>
          <w:tcPr>
            <w:tcW w:w="754" w:type="dxa"/>
            <w:vMerge w:val="restart"/>
            <w:shd w:val="clear" w:color="auto" w:fill="auto"/>
            <w:noWrap/>
            <w:vAlign w:val="center"/>
            <w:hideMark/>
          </w:tcPr>
          <w:p w14:paraId="776EBB0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E0AAEB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ADECB1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02265B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675E7EF" w14:textId="77777777" w:rsidTr="00F446B0">
        <w:trPr>
          <w:trHeight w:val="300"/>
        </w:trPr>
        <w:tc>
          <w:tcPr>
            <w:tcW w:w="735" w:type="dxa"/>
            <w:vMerge/>
            <w:vAlign w:val="center"/>
            <w:hideMark/>
          </w:tcPr>
          <w:p w14:paraId="0364ED0F" w14:textId="77777777" w:rsidR="005C38D6" w:rsidRPr="007A241C" w:rsidRDefault="005C38D6" w:rsidP="00F446B0">
            <w:pPr>
              <w:rPr>
                <w:color w:val="000000"/>
                <w:sz w:val="22"/>
                <w:szCs w:val="22"/>
              </w:rPr>
            </w:pPr>
          </w:p>
        </w:tc>
        <w:tc>
          <w:tcPr>
            <w:tcW w:w="3903" w:type="dxa"/>
            <w:shd w:val="clear" w:color="auto" w:fill="auto"/>
            <w:vAlign w:val="center"/>
            <w:hideMark/>
          </w:tcPr>
          <w:p w14:paraId="51E6F885" w14:textId="77777777" w:rsidR="005C38D6" w:rsidRPr="007A241C" w:rsidRDefault="005C38D6" w:rsidP="00F446B0">
            <w:pPr>
              <w:rPr>
                <w:color w:val="000000"/>
              </w:rPr>
            </w:pPr>
            <w:r w:rsidRPr="007A241C">
              <w:rPr>
                <w:color w:val="000000"/>
              </w:rPr>
              <w:t>Part No. MW685 / Lawson No. 37512</w:t>
            </w:r>
          </w:p>
        </w:tc>
        <w:tc>
          <w:tcPr>
            <w:tcW w:w="754" w:type="dxa"/>
            <w:vMerge/>
            <w:vAlign w:val="center"/>
            <w:hideMark/>
          </w:tcPr>
          <w:p w14:paraId="24D8ED43" w14:textId="77777777" w:rsidR="005C38D6" w:rsidRPr="007A241C" w:rsidRDefault="005C38D6" w:rsidP="00F446B0">
            <w:pPr>
              <w:rPr>
                <w:color w:val="000000"/>
                <w:sz w:val="22"/>
                <w:szCs w:val="22"/>
              </w:rPr>
            </w:pPr>
          </w:p>
        </w:tc>
        <w:tc>
          <w:tcPr>
            <w:tcW w:w="990" w:type="dxa"/>
            <w:vMerge/>
            <w:vAlign w:val="center"/>
            <w:hideMark/>
          </w:tcPr>
          <w:p w14:paraId="3112DD8F" w14:textId="77777777" w:rsidR="005C38D6" w:rsidRPr="007A241C" w:rsidRDefault="005C38D6" w:rsidP="00F446B0">
            <w:pPr>
              <w:rPr>
                <w:color w:val="000000"/>
                <w:sz w:val="22"/>
                <w:szCs w:val="22"/>
              </w:rPr>
            </w:pPr>
          </w:p>
        </w:tc>
        <w:tc>
          <w:tcPr>
            <w:tcW w:w="1890" w:type="dxa"/>
            <w:vMerge/>
            <w:vAlign w:val="center"/>
            <w:hideMark/>
          </w:tcPr>
          <w:p w14:paraId="3BCA95F5" w14:textId="77777777" w:rsidR="005C38D6" w:rsidRPr="00CA6662" w:rsidRDefault="005C38D6" w:rsidP="00F446B0">
            <w:pPr>
              <w:rPr>
                <w:color w:val="000000"/>
                <w:sz w:val="24"/>
                <w:szCs w:val="22"/>
              </w:rPr>
            </w:pPr>
          </w:p>
        </w:tc>
        <w:tc>
          <w:tcPr>
            <w:tcW w:w="2363" w:type="dxa"/>
            <w:vMerge/>
            <w:vAlign w:val="center"/>
            <w:hideMark/>
          </w:tcPr>
          <w:p w14:paraId="65E7BE21" w14:textId="77777777" w:rsidR="005C38D6" w:rsidRPr="00CA6662" w:rsidRDefault="005C38D6" w:rsidP="00F446B0">
            <w:pPr>
              <w:rPr>
                <w:color w:val="000000"/>
                <w:sz w:val="24"/>
                <w:szCs w:val="22"/>
              </w:rPr>
            </w:pPr>
          </w:p>
        </w:tc>
      </w:tr>
      <w:tr w:rsidR="005C38D6" w:rsidRPr="007A241C" w14:paraId="1A6DF3FC" w14:textId="77777777" w:rsidTr="00F446B0">
        <w:trPr>
          <w:trHeight w:val="288"/>
        </w:trPr>
        <w:tc>
          <w:tcPr>
            <w:tcW w:w="735" w:type="dxa"/>
            <w:vMerge w:val="restart"/>
            <w:shd w:val="clear" w:color="auto" w:fill="auto"/>
            <w:noWrap/>
            <w:vAlign w:val="center"/>
            <w:hideMark/>
          </w:tcPr>
          <w:p w14:paraId="744F7D89" w14:textId="77777777" w:rsidR="005C38D6" w:rsidRPr="007A241C" w:rsidRDefault="005C38D6" w:rsidP="00F446B0">
            <w:pPr>
              <w:jc w:val="center"/>
              <w:rPr>
                <w:color w:val="000000"/>
                <w:sz w:val="22"/>
                <w:szCs w:val="22"/>
              </w:rPr>
            </w:pPr>
            <w:r w:rsidRPr="007A241C">
              <w:rPr>
                <w:color w:val="000000"/>
                <w:sz w:val="22"/>
                <w:szCs w:val="22"/>
              </w:rPr>
              <w:t>19</w:t>
            </w:r>
          </w:p>
        </w:tc>
        <w:tc>
          <w:tcPr>
            <w:tcW w:w="3903" w:type="dxa"/>
            <w:shd w:val="clear" w:color="auto" w:fill="auto"/>
            <w:vAlign w:val="center"/>
            <w:hideMark/>
          </w:tcPr>
          <w:p w14:paraId="288FD613" w14:textId="77777777" w:rsidR="005C38D6" w:rsidRPr="007A241C" w:rsidRDefault="005C38D6" w:rsidP="00F446B0">
            <w:pPr>
              <w:rPr>
                <w:color w:val="000000"/>
              </w:rPr>
            </w:pPr>
            <w:r w:rsidRPr="007A241C">
              <w:rPr>
                <w:color w:val="000000"/>
              </w:rPr>
              <w:t>DELL 1760NW BLACK</w:t>
            </w:r>
          </w:p>
        </w:tc>
        <w:tc>
          <w:tcPr>
            <w:tcW w:w="754" w:type="dxa"/>
            <w:vMerge w:val="restart"/>
            <w:shd w:val="clear" w:color="auto" w:fill="auto"/>
            <w:noWrap/>
            <w:vAlign w:val="center"/>
            <w:hideMark/>
          </w:tcPr>
          <w:p w14:paraId="3114608F"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5C916A0" w14:textId="77777777" w:rsidR="005C38D6" w:rsidRPr="007A241C" w:rsidRDefault="005C38D6" w:rsidP="00F446B0">
            <w:pPr>
              <w:jc w:val="center"/>
              <w:rPr>
                <w:color w:val="000000"/>
                <w:sz w:val="22"/>
                <w:szCs w:val="22"/>
              </w:rPr>
            </w:pPr>
            <w:r w:rsidRPr="007A241C">
              <w:rPr>
                <w:color w:val="000000"/>
                <w:sz w:val="22"/>
                <w:szCs w:val="22"/>
              </w:rPr>
              <w:t>5</w:t>
            </w:r>
          </w:p>
        </w:tc>
        <w:tc>
          <w:tcPr>
            <w:tcW w:w="1890" w:type="dxa"/>
            <w:vMerge w:val="restart"/>
            <w:shd w:val="clear" w:color="auto" w:fill="auto"/>
            <w:noWrap/>
            <w:vAlign w:val="center"/>
            <w:hideMark/>
          </w:tcPr>
          <w:p w14:paraId="3E75FFA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FDE339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A4A81F4" w14:textId="77777777" w:rsidTr="00F446B0">
        <w:trPr>
          <w:trHeight w:val="300"/>
        </w:trPr>
        <w:tc>
          <w:tcPr>
            <w:tcW w:w="735" w:type="dxa"/>
            <w:vMerge/>
            <w:vAlign w:val="center"/>
            <w:hideMark/>
          </w:tcPr>
          <w:p w14:paraId="0735D302" w14:textId="77777777" w:rsidR="005C38D6" w:rsidRPr="007A241C" w:rsidRDefault="005C38D6" w:rsidP="00F446B0">
            <w:pPr>
              <w:rPr>
                <w:color w:val="000000"/>
                <w:sz w:val="22"/>
                <w:szCs w:val="22"/>
              </w:rPr>
            </w:pPr>
          </w:p>
        </w:tc>
        <w:tc>
          <w:tcPr>
            <w:tcW w:w="3903" w:type="dxa"/>
            <w:shd w:val="clear" w:color="auto" w:fill="auto"/>
            <w:vAlign w:val="center"/>
            <w:hideMark/>
          </w:tcPr>
          <w:p w14:paraId="36EC99A4" w14:textId="77777777" w:rsidR="005C38D6" w:rsidRPr="007A241C" w:rsidRDefault="005C38D6" w:rsidP="00F446B0">
            <w:pPr>
              <w:rPr>
                <w:color w:val="000000"/>
              </w:rPr>
            </w:pPr>
            <w:r w:rsidRPr="007A241C">
              <w:rPr>
                <w:color w:val="000000"/>
              </w:rPr>
              <w:t>Part No. DC9NW / Lawson No. 40012</w:t>
            </w:r>
          </w:p>
        </w:tc>
        <w:tc>
          <w:tcPr>
            <w:tcW w:w="754" w:type="dxa"/>
            <w:vMerge/>
            <w:vAlign w:val="center"/>
            <w:hideMark/>
          </w:tcPr>
          <w:p w14:paraId="2DCEFEF9" w14:textId="77777777" w:rsidR="005C38D6" w:rsidRPr="007A241C" w:rsidRDefault="005C38D6" w:rsidP="00F446B0">
            <w:pPr>
              <w:rPr>
                <w:color w:val="000000"/>
                <w:sz w:val="22"/>
                <w:szCs w:val="22"/>
              </w:rPr>
            </w:pPr>
          </w:p>
        </w:tc>
        <w:tc>
          <w:tcPr>
            <w:tcW w:w="990" w:type="dxa"/>
            <w:vMerge/>
            <w:vAlign w:val="center"/>
            <w:hideMark/>
          </w:tcPr>
          <w:p w14:paraId="79185A7D" w14:textId="77777777" w:rsidR="005C38D6" w:rsidRPr="007A241C" w:rsidRDefault="005C38D6" w:rsidP="00F446B0">
            <w:pPr>
              <w:rPr>
                <w:color w:val="000000"/>
                <w:sz w:val="22"/>
                <w:szCs w:val="22"/>
              </w:rPr>
            </w:pPr>
          </w:p>
        </w:tc>
        <w:tc>
          <w:tcPr>
            <w:tcW w:w="1890" w:type="dxa"/>
            <w:vMerge/>
            <w:vAlign w:val="center"/>
            <w:hideMark/>
          </w:tcPr>
          <w:p w14:paraId="36546AEA" w14:textId="77777777" w:rsidR="005C38D6" w:rsidRPr="00CA6662" w:rsidRDefault="005C38D6" w:rsidP="00F446B0">
            <w:pPr>
              <w:rPr>
                <w:color w:val="000000"/>
                <w:sz w:val="24"/>
                <w:szCs w:val="22"/>
              </w:rPr>
            </w:pPr>
          </w:p>
        </w:tc>
        <w:tc>
          <w:tcPr>
            <w:tcW w:w="2363" w:type="dxa"/>
            <w:vMerge/>
            <w:vAlign w:val="center"/>
            <w:hideMark/>
          </w:tcPr>
          <w:p w14:paraId="5F967670" w14:textId="77777777" w:rsidR="005C38D6" w:rsidRPr="00CA6662" w:rsidRDefault="005C38D6" w:rsidP="00F446B0">
            <w:pPr>
              <w:rPr>
                <w:color w:val="000000"/>
                <w:sz w:val="24"/>
                <w:szCs w:val="22"/>
              </w:rPr>
            </w:pPr>
          </w:p>
        </w:tc>
      </w:tr>
      <w:tr w:rsidR="005C38D6" w:rsidRPr="007A241C" w14:paraId="44603705" w14:textId="77777777" w:rsidTr="00F446B0">
        <w:trPr>
          <w:trHeight w:val="288"/>
        </w:trPr>
        <w:tc>
          <w:tcPr>
            <w:tcW w:w="735" w:type="dxa"/>
            <w:vMerge w:val="restart"/>
            <w:shd w:val="clear" w:color="auto" w:fill="auto"/>
            <w:noWrap/>
            <w:vAlign w:val="center"/>
            <w:hideMark/>
          </w:tcPr>
          <w:p w14:paraId="07682A43" w14:textId="77777777" w:rsidR="005C38D6" w:rsidRPr="007A241C" w:rsidRDefault="005C38D6" w:rsidP="00F446B0">
            <w:pPr>
              <w:jc w:val="center"/>
              <w:rPr>
                <w:color w:val="000000"/>
                <w:sz w:val="22"/>
                <w:szCs w:val="22"/>
              </w:rPr>
            </w:pPr>
            <w:r w:rsidRPr="007A241C">
              <w:rPr>
                <w:color w:val="000000"/>
                <w:sz w:val="22"/>
                <w:szCs w:val="22"/>
              </w:rPr>
              <w:t>20</w:t>
            </w:r>
          </w:p>
        </w:tc>
        <w:tc>
          <w:tcPr>
            <w:tcW w:w="3903" w:type="dxa"/>
            <w:shd w:val="clear" w:color="auto" w:fill="auto"/>
            <w:vAlign w:val="center"/>
            <w:hideMark/>
          </w:tcPr>
          <w:p w14:paraId="4229FDCB" w14:textId="77777777" w:rsidR="005C38D6" w:rsidRPr="007A241C" w:rsidRDefault="005C38D6" w:rsidP="00F446B0">
            <w:pPr>
              <w:rPr>
                <w:color w:val="000000"/>
              </w:rPr>
            </w:pPr>
            <w:r w:rsidRPr="007A241C">
              <w:rPr>
                <w:color w:val="000000"/>
              </w:rPr>
              <w:t>DELL 1760NW CYAN</w:t>
            </w:r>
          </w:p>
        </w:tc>
        <w:tc>
          <w:tcPr>
            <w:tcW w:w="754" w:type="dxa"/>
            <w:vMerge w:val="restart"/>
            <w:shd w:val="clear" w:color="auto" w:fill="auto"/>
            <w:noWrap/>
            <w:vAlign w:val="center"/>
            <w:hideMark/>
          </w:tcPr>
          <w:p w14:paraId="5FFA2A1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B2D89ED"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3D110D3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234885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18D41FF" w14:textId="77777777" w:rsidTr="00F446B0">
        <w:trPr>
          <w:trHeight w:val="300"/>
        </w:trPr>
        <w:tc>
          <w:tcPr>
            <w:tcW w:w="735" w:type="dxa"/>
            <w:vMerge/>
            <w:vAlign w:val="center"/>
            <w:hideMark/>
          </w:tcPr>
          <w:p w14:paraId="3A2B8F7C" w14:textId="77777777" w:rsidR="005C38D6" w:rsidRPr="007A241C" w:rsidRDefault="005C38D6" w:rsidP="00F446B0">
            <w:pPr>
              <w:rPr>
                <w:color w:val="000000"/>
                <w:sz w:val="22"/>
                <w:szCs w:val="22"/>
              </w:rPr>
            </w:pPr>
          </w:p>
        </w:tc>
        <w:tc>
          <w:tcPr>
            <w:tcW w:w="3903" w:type="dxa"/>
            <w:shd w:val="clear" w:color="auto" w:fill="auto"/>
            <w:vAlign w:val="center"/>
            <w:hideMark/>
          </w:tcPr>
          <w:p w14:paraId="342C6BA1" w14:textId="77777777" w:rsidR="005C38D6" w:rsidRPr="007A241C" w:rsidRDefault="005C38D6" w:rsidP="00F446B0">
            <w:pPr>
              <w:rPr>
                <w:color w:val="000000"/>
              </w:rPr>
            </w:pPr>
            <w:r w:rsidRPr="007A241C">
              <w:rPr>
                <w:color w:val="000000"/>
              </w:rPr>
              <w:t>Part No. 79K5P / Lawson No. 40015</w:t>
            </w:r>
          </w:p>
        </w:tc>
        <w:tc>
          <w:tcPr>
            <w:tcW w:w="754" w:type="dxa"/>
            <w:vMerge/>
            <w:vAlign w:val="center"/>
            <w:hideMark/>
          </w:tcPr>
          <w:p w14:paraId="2729C253" w14:textId="77777777" w:rsidR="005C38D6" w:rsidRPr="007A241C" w:rsidRDefault="005C38D6" w:rsidP="00F446B0">
            <w:pPr>
              <w:rPr>
                <w:color w:val="000000"/>
                <w:sz w:val="22"/>
                <w:szCs w:val="22"/>
              </w:rPr>
            </w:pPr>
          </w:p>
        </w:tc>
        <w:tc>
          <w:tcPr>
            <w:tcW w:w="990" w:type="dxa"/>
            <w:vMerge/>
            <w:vAlign w:val="center"/>
            <w:hideMark/>
          </w:tcPr>
          <w:p w14:paraId="0810C4E5" w14:textId="77777777" w:rsidR="005C38D6" w:rsidRPr="007A241C" w:rsidRDefault="005C38D6" w:rsidP="00F446B0">
            <w:pPr>
              <w:rPr>
                <w:color w:val="000000"/>
                <w:sz w:val="22"/>
                <w:szCs w:val="22"/>
              </w:rPr>
            </w:pPr>
          </w:p>
        </w:tc>
        <w:tc>
          <w:tcPr>
            <w:tcW w:w="1890" w:type="dxa"/>
            <w:vMerge/>
            <w:vAlign w:val="center"/>
            <w:hideMark/>
          </w:tcPr>
          <w:p w14:paraId="065E3766" w14:textId="77777777" w:rsidR="005C38D6" w:rsidRPr="00CA6662" w:rsidRDefault="005C38D6" w:rsidP="00F446B0">
            <w:pPr>
              <w:rPr>
                <w:color w:val="000000"/>
                <w:sz w:val="24"/>
                <w:szCs w:val="22"/>
              </w:rPr>
            </w:pPr>
          </w:p>
        </w:tc>
        <w:tc>
          <w:tcPr>
            <w:tcW w:w="2363" w:type="dxa"/>
            <w:vMerge/>
            <w:vAlign w:val="center"/>
            <w:hideMark/>
          </w:tcPr>
          <w:p w14:paraId="677FEBFD" w14:textId="77777777" w:rsidR="005C38D6" w:rsidRPr="00CA6662" w:rsidRDefault="005C38D6" w:rsidP="00F446B0">
            <w:pPr>
              <w:rPr>
                <w:color w:val="000000"/>
                <w:sz w:val="24"/>
                <w:szCs w:val="22"/>
              </w:rPr>
            </w:pPr>
          </w:p>
        </w:tc>
      </w:tr>
      <w:tr w:rsidR="005C38D6" w:rsidRPr="007A241C" w14:paraId="5CC5F417" w14:textId="77777777" w:rsidTr="00F446B0">
        <w:trPr>
          <w:trHeight w:val="288"/>
        </w:trPr>
        <w:tc>
          <w:tcPr>
            <w:tcW w:w="735" w:type="dxa"/>
            <w:vMerge w:val="restart"/>
            <w:shd w:val="clear" w:color="auto" w:fill="auto"/>
            <w:noWrap/>
            <w:vAlign w:val="center"/>
            <w:hideMark/>
          </w:tcPr>
          <w:p w14:paraId="13299B7F" w14:textId="77777777" w:rsidR="005C38D6" w:rsidRPr="007A241C" w:rsidRDefault="005C38D6" w:rsidP="00F446B0">
            <w:pPr>
              <w:jc w:val="center"/>
              <w:rPr>
                <w:color w:val="000000"/>
                <w:sz w:val="22"/>
                <w:szCs w:val="22"/>
              </w:rPr>
            </w:pPr>
            <w:r w:rsidRPr="007A241C">
              <w:rPr>
                <w:color w:val="000000"/>
                <w:sz w:val="22"/>
                <w:szCs w:val="22"/>
              </w:rPr>
              <w:t>21</w:t>
            </w:r>
          </w:p>
        </w:tc>
        <w:tc>
          <w:tcPr>
            <w:tcW w:w="3903" w:type="dxa"/>
            <w:shd w:val="clear" w:color="auto" w:fill="auto"/>
            <w:vAlign w:val="center"/>
            <w:hideMark/>
          </w:tcPr>
          <w:p w14:paraId="3E3F1208" w14:textId="77777777" w:rsidR="005C38D6" w:rsidRPr="007A241C" w:rsidRDefault="005C38D6" w:rsidP="00F446B0">
            <w:pPr>
              <w:rPr>
                <w:color w:val="000000"/>
              </w:rPr>
            </w:pPr>
            <w:r w:rsidRPr="007A241C">
              <w:rPr>
                <w:color w:val="000000"/>
              </w:rPr>
              <w:t>DELL 1760NW MAGENTA</w:t>
            </w:r>
          </w:p>
        </w:tc>
        <w:tc>
          <w:tcPr>
            <w:tcW w:w="754" w:type="dxa"/>
            <w:vMerge w:val="restart"/>
            <w:shd w:val="clear" w:color="auto" w:fill="auto"/>
            <w:noWrap/>
            <w:vAlign w:val="center"/>
            <w:hideMark/>
          </w:tcPr>
          <w:p w14:paraId="14A38DE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87BE51" w14:textId="77777777" w:rsidR="005C38D6" w:rsidRPr="007A241C" w:rsidRDefault="005C38D6" w:rsidP="00F446B0">
            <w:pPr>
              <w:jc w:val="center"/>
              <w:rPr>
                <w:color w:val="000000"/>
                <w:sz w:val="22"/>
                <w:szCs w:val="22"/>
              </w:rPr>
            </w:pPr>
            <w:r w:rsidRPr="007A241C">
              <w:rPr>
                <w:color w:val="000000"/>
                <w:sz w:val="22"/>
                <w:szCs w:val="22"/>
              </w:rPr>
              <w:t>4</w:t>
            </w:r>
          </w:p>
        </w:tc>
        <w:tc>
          <w:tcPr>
            <w:tcW w:w="1890" w:type="dxa"/>
            <w:vMerge w:val="restart"/>
            <w:shd w:val="clear" w:color="auto" w:fill="auto"/>
            <w:noWrap/>
            <w:vAlign w:val="center"/>
            <w:hideMark/>
          </w:tcPr>
          <w:p w14:paraId="2F9D1CB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9646D6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290DE99" w14:textId="77777777" w:rsidTr="00F446B0">
        <w:trPr>
          <w:trHeight w:val="300"/>
        </w:trPr>
        <w:tc>
          <w:tcPr>
            <w:tcW w:w="735" w:type="dxa"/>
            <w:vMerge/>
            <w:vAlign w:val="center"/>
            <w:hideMark/>
          </w:tcPr>
          <w:p w14:paraId="3131F0DF" w14:textId="77777777" w:rsidR="005C38D6" w:rsidRPr="007A241C" w:rsidRDefault="005C38D6" w:rsidP="00F446B0">
            <w:pPr>
              <w:rPr>
                <w:color w:val="000000"/>
                <w:sz w:val="22"/>
                <w:szCs w:val="22"/>
              </w:rPr>
            </w:pPr>
          </w:p>
        </w:tc>
        <w:tc>
          <w:tcPr>
            <w:tcW w:w="3903" w:type="dxa"/>
            <w:shd w:val="clear" w:color="auto" w:fill="auto"/>
            <w:vAlign w:val="center"/>
            <w:hideMark/>
          </w:tcPr>
          <w:p w14:paraId="63F25EAC" w14:textId="77777777" w:rsidR="005C38D6" w:rsidRPr="007A241C" w:rsidRDefault="005C38D6" w:rsidP="00F446B0">
            <w:pPr>
              <w:rPr>
                <w:color w:val="000000"/>
              </w:rPr>
            </w:pPr>
            <w:r w:rsidRPr="007A241C">
              <w:rPr>
                <w:color w:val="000000"/>
              </w:rPr>
              <w:t>Part No. 4DV2W / Lawson No. 40014</w:t>
            </w:r>
          </w:p>
        </w:tc>
        <w:tc>
          <w:tcPr>
            <w:tcW w:w="754" w:type="dxa"/>
            <w:vMerge/>
            <w:vAlign w:val="center"/>
            <w:hideMark/>
          </w:tcPr>
          <w:p w14:paraId="6426C725" w14:textId="77777777" w:rsidR="005C38D6" w:rsidRPr="007A241C" w:rsidRDefault="005C38D6" w:rsidP="00F446B0">
            <w:pPr>
              <w:rPr>
                <w:color w:val="000000"/>
                <w:sz w:val="22"/>
                <w:szCs w:val="22"/>
              </w:rPr>
            </w:pPr>
          </w:p>
        </w:tc>
        <w:tc>
          <w:tcPr>
            <w:tcW w:w="990" w:type="dxa"/>
            <w:vMerge/>
            <w:vAlign w:val="center"/>
            <w:hideMark/>
          </w:tcPr>
          <w:p w14:paraId="3EB2CE67" w14:textId="77777777" w:rsidR="005C38D6" w:rsidRPr="007A241C" w:rsidRDefault="005C38D6" w:rsidP="00F446B0">
            <w:pPr>
              <w:rPr>
                <w:color w:val="000000"/>
                <w:sz w:val="22"/>
                <w:szCs w:val="22"/>
              </w:rPr>
            </w:pPr>
          </w:p>
        </w:tc>
        <w:tc>
          <w:tcPr>
            <w:tcW w:w="1890" w:type="dxa"/>
            <w:vMerge/>
            <w:vAlign w:val="center"/>
            <w:hideMark/>
          </w:tcPr>
          <w:p w14:paraId="6CA517D6" w14:textId="77777777" w:rsidR="005C38D6" w:rsidRPr="00CA6662" w:rsidRDefault="005C38D6" w:rsidP="00F446B0">
            <w:pPr>
              <w:rPr>
                <w:color w:val="000000"/>
                <w:sz w:val="24"/>
                <w:szCs w:val="22"/>
              </w:rPr>
            </w:pPr>
          </w:p>
        </w:tc>
        <w:tc>
          <w:tcPr>
            <w:tcW w:w="2363" w:type="dxa"/>
            <w:vMerge/>
            <w:vAlign w:val="center"/>
            <w:hideMark/>
          </w:tcPr>
          <w:p w14:paraId="14906574" w14:textId="77777777" w:rsidR="005C38D6" w:rsidRPr="00CA6662" w:rsidRDefault="005C38D6" w:rsidP="00F446B0">
            <w:pPr>
              <w:rPr>
                <w:color w:val="000000"/>
                <w:sz w:val="24"/>
                <w:szCs w:val="22"/>
              </w:rPr>
            </w:pPr>
          </w:p>
        </w:tc>
      </w:tr>
      <w:tr w:rsidR="005C38D6" w:rsidRPr="007A241C" w14:paraId="4E84EF0B" w14:textId="77777777" w:rsidTr="00F446B0">
        <w:trPr>
          <w:trHeight w:val="288"/>
        </w:trPr>
        <w:tc>
          <w:tcPr>
            <w:tcW w:w="735" w:type="dxa"/>
            <w:vMerge w:val="restart"/>
            <w:shd w:val="clear" w:color="auto" w:fill="auto"/>
            <w:noWrap/>
            <w:vAlign w:val="center"/>
            <w:hideMark/>
          </w:tcPr>
          <w:p w14:paraId="0AB843B1" w14:textId="77777777" w:rsidR="005C38D6" w:rsidRPr="007A241C" w:rsidRDefault="005C38D6" w:rsidP="00F446B0">
            <w:pPr>
              <w:jc w:val="center"/>
              <w:rPr>
                <w:color w:val="000000"/>
                <w:sz w:val="22"/>
                <w:szCs w:val="22"/>
              </w:rPr>
            </w:pPr>
            <w:r w:rsidRPr="007A241C">
              <w:rPr>
                <w:color w:val="000000"/>
                <w:sz w:val="22"/>
                <w:szCs w:val="22"/>
              </w:rPr>
              <w:t>22</w:t>
            </w:r>
          </w:p>
        </w:tc>
        <w:tc>
          <w:tcPr>
            <w:tcW w:w="3903" w:type="dxa"/>
            <w:shd w:val="clear" w:color="auto" w:fill="auto"/>
            <w:vAlign w:val="center"/>
            <w:hideMark/>
          </w:tcPr>
          <w:p w14:paraId="5A0981F1" w14:textId="77777777" w:rsidR="005C38D6" w:rsidRPr="007A241C" w:rsidRDefault="005C38D6" w:rsidP="00F446B0">
            <w:pPr>
              <w:rPr>
                <w:color w:val="000000"/>
              </w:rPr>
            </w:pPr>
            <w:r w:rsidRPr="007A241C">
              <w:rPr>
                <w:color w:val="000000"/>
              </w:rPr>
              <w:t>DELL 1760NW YELLOW</w:t>
            </w:r>
          </w:p>
        </w:tc>
        <w:tc>
          <w:tcPr>
            <w:tcW w:w="754" w:type="dxa"/>
            <w:vMerge w:val="restart"/>
            <w:shd w:val="clear" w:color="auto" w:fill="auto"/>
            <w:noWrap/>
            <w:vAlign w:val="center"/>
            <w:hideMark/>
          </w:tcPr>
          <w:p w14:paraId="39CAE49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7AF5A0E"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5D1E9A9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A1D3B9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B891B1A" w14:textId="77777777" w:rsidTr="00F446B0">
        <w:trPr>
          <w:trHeight w:val="300"/>
        </w:trPr>
        <w:tc>
          <w:tcPr>
            <w:tcW w:w="735" w:type="dxa"/>
            <w:vMerge/>
            <w:vAlign w:val="center"/>
            <w:hideMark/>
          </w:tcPr>
          <w:p w14:paraId="5CD36052" w14:textId="77777777" w:rsidR="005C38D6" w:rsidRPr="007A241C" w:rsidRDefault="005C38D6" w:rsidP="00F446B0">
            <w:pPr>
              <w:rPr>
                <w:color w:val="000000"/>
                <w:sz w:val="22"/>
                <w:szCs w:val="22"/>
              </w:rPr>
            </w:pPr>
          </w:p>
        </w:tc>
        <w:tc>
          <w:tcPr>
            <w:tcW w:w="3903" w:type="dxa"/>
            <w:shd w:val="clear" w:color="auto" w:fill="auto"/>
            <w:vAlign w:val="center"/>
            <w:hideMark/>
          </w:tcPr>
          <w:p w14:paraId="34231623" w14:textId="77777777" w:rsidR="005C38D6" w:rsidRPr="007A241C" w:rsidRDefault="005C38D6" w:rsidP="00F446B0">
            <w:pPr>
              <w:rPr>
                <w:color w:val="000000"/>
              </w:rPr>
            </w:pPr>
            <w:r w:rsidRPr="007A241C">
              <w:rPr>
                <w:color w:val="000000"/>
              </w:rPr>
              <w:t>Part No. W8X8P / Lawson No. 40013</w:t>
            </w:r>
          </w:p>
        </w:tc>
        <w:tc>
          <w:tcPr>
            <w:tcW w:w="754" w:type="dxa"/>
            <w:vMerge/>
            <w:vAlign w:val="center"/>
            <w:hideMark/>
          </w:tcPr>
          <w:p w14:paraId="41150938" w14:textId="77777777" w:rsidR="005C38D6" w:rsidRPr="007A241C" w:rsidRDefault="005C38D6" w:rsidP="00F446B0">
            <w:pPr>
              <w:rPr>
                <w:color w:val="000000"/>
                <w:sz w:val="22"/>
                <w:szCs w:val="22"/>
              </w:rPr>
            </w:pPr>
          </w:p>
        </w:tc>
        <w:tc>
          <w:tcPr>
            <w:tcW w:w="990" w:type="dxa"/>
            <w:vMerge/>
            <w:vAlign w:val="center"/>
            <w:hideMark/>
          </w:tcPr>
          <w:p w14:paraId="5F0F6E47" w14:textId="77777777" w:rsidR="005C38D6" w:rsidRPr="007A241C" w:rsidRDefault="005C38D6" w:rsidP="00F446B0">
            <w:pPr>
              <w:rPr>
                <w:color w:val="000000"/>
                <w:sz w:val="22"/>
                <w:szCs w:val="22"/>
              </w:rPr>
            </w:pPr>
          </w:p>
        </w:tc>
        <w:tc>
          <w:tcPr>
            <w:tcW w:w="1890" w:type="dxa"/>
            <w:vMerge/>
            <w:vAlign w:val="center"/>
            <w:hideMark/>
          </w:tcPr>
          <w:p w14:paraId="6E0677D3" w14:textId="77777777" w:rsidR="005C38D6" w:rsidRPr="00CA6662" w:rsidRDefault="005C38D6" w:rsidP="00F446B0">
            <w:pPr>
              <w:rPr>
                <w:color w:val="000000"/>
                <w:sz w:val="24"/>
                <w:szCs w:val="22"/>
              </w:rPr>
            </w:pPr>
          </w:p>
        </w:tc>
        <w:tc>
          <w:tcPr>
            <w:tcW w:w="2363" w:type="dxa"/>
            <w:vMerge/>
            <w:vAlign w:val="center"/>
            <w:hideMark/>
          </w:tcPr>
          <w:p w14:paraId="092FD849" w14:textId="77777777" w:rsidR="005C38D6" w:rsidRPr="00CA6662" w:rsidRDefault="005C38D6" w:rsidP="00F446B0">
            <w:pPr>
              <w:rPr>
                <w:color w:val="000000"/>
                <w:sz w:val="24"/>
                <w:szCs w:val="22"/>
              </w:rPr>
            </w:pPr>
          </w:p>
        </w:tc>
      </w:tr>
      <w:tr w:rsidR="005C38D6" w:rsidRPr="007A241C" w14:paraId="6D970F3E" w14:textId="77777777" w:rsidTr="00F446B0">
        <w:trPr>
          <w:trHeight w:val="288"/>
        </w:trPr>
        <w:tc>
          <w:tcPr>
            <w:tcW w:w="735" w:type="dxa"/>
            <w:vMerge w:val="restart"/>
            <w:shd w:val="clear" w:color="auto" w:fill="auto"/>
            <w:noWrap/>
            <w:vAlign w:val="center"/>
            <w:hideMark/>
          </w:tcPr>
          <w:p w14:paraId="25E158DD" w14:textId="77777777" w:rsidR="005C38D6" w:rsidRPr="007A241C" w:rsidRDefault="005C38D6" w:rsidP="00F446B0">
            <w:pPr>
              <w:jc w:val="center"/>
              <w:rPr>
                <w:color w:val="000000"/>
                <w:sz w:val="22"/>
                <w:szCs w:val="22"/>
              </w:rPr>
            </w:pPr>
            <w:r w:rsidRPr="007A241C">
              <w:rPr>
                <w:color w:val="000000"/>
                <w:sz w:val="22"/>
                <w:szCs w:val="22"/>
              </w:rPr>
              <w:t>23</w:t>
            </w:r>
          </w:p>
        </w:tc>
        <w:tc>
          <w:tcPr>
            <w:tcW w:w="3903" w:type="dxa"/>
            <w:shd w:val="clear" w:color="auto" w:fill="auto"/>
            <w:vAlign w:val="center"/>
            <w:hideMark/>
          </w:tcPr>
          <w:p w14:paraId="511AD466" w14:textId="77777777" w:rsidR="005C38D6" w:rsidRPr="007A241C" w:rsidRDefault="005C38D6" w:rsidP="00F446B0">
            <w:pPr>
              <w:rPr>
                <w:color w:val="000000"/>
              </w:rPr>
            </w:pPr>
            <w:r w:rsidRPr="007A241C">
              <w:rPr>
                <w:color w:val="000000"/>
              </w:rPr>
              <w:t>DELL 2150CDN BLACK</w:t>
            </w:r>
          </w:p>
        </w:tc>
        <w:tc>
          <w:tcPr>
            <w:tcW w:w="754" w:type="dxa"/>
            <w:vMerge w:val="restart"/>
            <w:shd w:val="clear" w:color="auto" w:fill="auto"/>
            <w:noWrap/>
            <w:vAlign w:val="center"/>
            <w:hideMark/>
          </w:tcPr>
          <w:p w14:paraId="0D533D2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D5DAA74"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D61013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D77F24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4A1FB96" w14:textId="77777777" w:rsidTr="00F446B0">
        <w:trPr>
          <w:trHeight w:val="300"/>
        </w:trPr>
        <w:tc>
          <w:tcPr>
            <w:tcW w:w="735" w:type="dxa"/>
            <w:vMerge/>
            <w:vAlign w:val="center"/>
            <w:hideMark/>
          </w:tcPr>
          <w:p w14:paraId="5730C238" w14:textId="77777777" w:rsidR="005C38D6" w:rsidRPr="007A241C" w:rsidRDefault="005C38D6" w:rsidP="00F446B0">
            <w:pPr>
              <w:rPr>
                <w:color w:val="000000"/>
                <w:sz w:val="22"/>
                <w:szCs w:val="22"/>
              </w:rPr>
            </w:pPr>
          </w:p>
        </w:tc>
        <w:tc>
          <w:tcPr>
            <w:tcW w:w="3903" w:type="dxa"/>
            <w:shd w:val="clear" w:color="auto" w:fill="auto"/>
            <w:vAlign w:val="center"/>
            <w:hideMark/>
          </w:tcPr>
          <w:p w14:paraId="0497D290" w14:textId="77777777" w:rsidR="005C38D6" w:rsidRPr="007A241C" w:rsidRDefault="005C38D6" w:rsidP="00F446B0">
            <w:pPr>
              <w:rPr>
                <w:color w:val="000000"/>
              </w:rPr>
            </w:pPr>
            <w:r w:rsidRPr="007A241C">
              <w:rPr>
                <w:color w:val="000000"/>
              </w:rPr>
              <w:t>Part No. MY5TJ / Lawson No. 37513</w:t>
            </w:r>
          </w:p>
        </w:tc>
        <w:tc>
          <w:tcPr>
            <w:tcW w:w="754" w:type="dxa"/>
            <w:vMerge/>
            <w:vAlign w:val="center"/>
            <w:hideMark/>
          </w:tcPr>
          <w:p w14:paraId="4F758739" w14:textId="77777777" w:rsidR="005C38D6" w:rsidRPr="007A241C" w:rsidRDefault="005C38D6" w:rsidP="00F446B0">
            <w:pPr>
              <w:rPr>
                <w:color w:val="000000"/>
                <w:sz w:val="22"/>
                <w:szCs w:val="22"/>
              </w:rPr>
            </w:pPr>
          </w:p>
        </w:tc>
        <w:tc>
          <w:tcPr>
            <w:tcW w:w="990" w:type="dxa"/>
            <w:vMerge/>
            <w:vAlign w:val="center"/>
            <w:hideMark/>
          </w:tcPr>
          <w:p w14:paraId="6AD1764A" w14:textId="77777777" w:rsidR="005C38D6" w:rsidRPr="007A241C" w:rsidRDefault="005C38D6" w:rsidP="00F446B0">
            <w:pPr>
              <w:rPr>
                <w:color w:val="000000"/>
                <w:sz w:val="22"/>
                <w:szCs w:val="22"/>
              </w:rPr>
            </w:pPr>
          </w:p>
        </w:tc>
        <w:tc>
          <w:tcPr>
            <w:tcW w:w="1890" w:type="dxa"/>
            <w:vMerge/>
            <w:vAlign w:val="center"/>
            <w:hideMark/>
          </w:tcPr>
          <w:p w14:paraId="00B3D3E5" w14:textId="77777777" w:rsidR="005C38D6" w:rsidRPr="00CA6662" w:rsidRDefault="005C38D6" w:rsidP="00F446B0">
            <w:pPr>
              <w:rPr>
                <w:color w:val="000000"/>
                <w:sz w:val="24"/>
                <w:szCs w:val="22"/>
              </w:rPr>
            </w:pPr>
          </w:p>
        </w:tc>
        <w:tc>
          <w:tcPr>
            <w:tcW w:w="2363" w:type="dxa"/>
            <w:vMerge/>
            <w:vAlign w:val="center"/>
            <w:hideMark/>
          </w:tcPr>
          <w:p w14:paraId="0DD4B7F5" w14:textId="77777777" w:rsidR="005C38D6" w:rsidRPr="00CA6662" w:rsidRDefault="005C38D6" w:rsidP="00F446B0">
            <w:pPr>
              <w:rPr>
                <w:color w:val="000000"/>
                <w:sz w:val="24"/>
                <w:szCs w:val="22"/>
              </w:rPr>
            </w:pPr>
          </w:p>
        </w:tc>
      </w:tr>
      <w:tr w:rsidR="005C38D6" w:rsidRPr="007A241C" w14:paraId="5A3A05D6" w14:textId="77777777" w:rsidTr="00F446B0">
        <w:trPr>
          <w:trHeight w:val="288"/>
        </w:trPr>
        <w:tc>
          <w:tcPr>
            <w:tcW w:w="735" w:type="dxa"/>
            <w:vMerge w:val="restart"/>
            <w:shd w:val="clear" w:color="auto" w:fill="auto"/>
            <w:noWrap/>
            <w:vAlign w:val="center"/>
            <w:hideMark/>
          </w:tcPr>
          <w:p w14:paraId="453D76B5" w14:textId="77777777" w:rsidR="005C38D6" w:rsidRPr="007A241C" w:rsidRDefault="005C38D6" w:rsidP="00F446B0">
            <w:pPr>
              <w:jc w:val="center"/>
              <w:rPr>
                <w:color w:val="000000"/>
                <w:sz w:val="22"/>
                <w:szCs w:val="22"/>
              </w:rPr>
            </w:pPr>
            <w:r w:rsidRPr="007A241C">
              <w:rPr>
                <w:color w:val="000000"/>
                <w:sz w:val="22"/>
                <w:szCs w:val="22"/>
              </w:rPr>
              <w:t>24</w:t>
            </w:r>
          </w:p>
        </w:tc>
        <w:tc>
          <w:tcPr>
            <w:tcW w:w="3903" w:type="dxa"/>
            <w:shd w:val="clear" w:color="auto" w:fill="auto"/>
            <w:vAlign w:val="center"/>
            <w:hideMark/>
          </w:tcPr>
          <w:p w14:paraId="61FFCB57" w14:textId="77777777" w:rsidR="005C38D6" w:rsidRPr="007A241C" w:rsidRDefault="005C38D6" w:rsidP="00F446B0">
            <w:pPr>
              <w:rPr>
                <w:color w:val="000000"/>
              </w:rPr>
            </w:pPr>
            <w:r w:rsidRPr="007A241C">
              <w:rPr>
                <w:color w:val="000000"/>
              </w:rPr>
              <w:t>DELL 2150CDN CYAN</w:t>
            </w:r>
          </w:p>
        </w:tc>
        <w:tc>
          <w:tcPr>
            <w:tcW w:w="754" w:type="dxa"/>
            <w:vMerge w:val="restart"/>
            <w:shd w:val="clear" w:color="auto" w:fill="auto"/>
            <w:noWrap/>
            <w:vAlign w:val="center"/>
            <w:hideMark/>
          </w:tcPr>
          <w:p w14:paraId="2D28B90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E4DFA2A"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082C37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391C4D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D4B2F11" w14:textId="77777777" w:rsidTr="00F446B0">
        <w:trPr>
          <w:trHeight w:val="300"/>
        </w:trPr>
        <w:tc>
          <w:tcPr>
            <w:tcW w:w="735" w:type="dxa"/>
            <w:vMerge/>
            <w:vAlign w:val="center"/>
            <w:hideMark/>
          </w:tcPr>
          <w:p w14:paraId="7EFEBB61" w14:textId="77777777" w:rsidR="005C38D6" w:rsidRPr="007A241C" w:rsidRDefault="005C38D6" w:rsidP="00F446B0">
            <w:pPr>
              <w:rPr>
                <w:color w:val="000000"/>
                <w:sz w:val="22"/>
                <w:szCs w:val="22"/>
              </w:rPr>
            </w:pPr>
          </w:p>
        </w:tc>
        <w:tc>
          <w:tcPr>
            <w:tcW w:w="3903" w:type="dxa"/>
            <w:shd w:val="clear" w:color="auto" w:fill="auto"/>
            <w:vAlign w:val="center"/>
            <w:hideMark/>
          </w:tcPr>
          <w:p w14:paraId="0D6773E0" w14:textId="77777777" w:rsidR="005C38D6" w:rsidRPr="007A241C" w:rsidRDefault="005C38D6" w:rsidP="00F446B0">
            <w:pPr>
              <w:rPr>
                <w:color w:val="000000"/>
              </w:rPr>
            </w:pPr>
            <w:r w:rsidRPr="007A241C">
              <w:rPr>
                <w:color w:val="000000"/>
              </w:rPr>
              <w:t>Part No. THKJ8 / Lawson No. 37514</w:t>
            </w:r>
          </w:p>
        </w:tc>
        <w:tc>
          <w:tcPr>
            <w:tcW w:w="754" w:type="dxa"/>
            <w:vMerge/>
            <w:vAlign w:val="center"/>
            <w:hideMark/>
          </w:tcPr>
          <w:p w14:paraId="54D500C3" w14:textId="77777777" w:rsidR="005C38D6" w:rsidRPr="007A241C" w:rsidRDefault="005C38D6" w:rsidP="00F446B0">
            <w:pPr>
              <w:rPr>
                <w:color w:val="000000"/>
                <w:sz w:val="22"/>
                <w:szCs w:val="22"/>
              </w:rPr>
            </w:pPr>
          </w:p>
        </w:tc>
        <w:tc>
          <w:tcPr>
            <w:tcW w:w="990" w:type="dxa"/>
            <w:vMerge/>
            <w:vAlign w:val="center"/>
            <w:hideMark/>
          </w:tcPr>
          <w:p w14:paraId="0A8B0F03" w14:textId="77777777" w:rsidR="005C38D6" w:rsidRPr="007A241C" w:rsidRDefault="005C38D6" w:rsidP="00F446B0">
            <w:pPr>
              <w:rPr>
                <w:color w:val="000000"/>
                <w:sz w:val="22"/>
                <w:szCs w:val="22"/>
              </w:rPr>
            </w:pPr>
          </w:p>
        </w:tc>
        <w:tc>
          <w:tcPr>
            <w:tcW w:w="1890" w:type="dxa"/>
            <w:vMerge/>
            <w:vAlign w:val="center"/>
            <w:hideMark/>
          </w:tcPr>
          <w:p w14:paraId="13CB9539" w14:textId="77777777" w:rsidR="005C38D6" w:rsidRPr="00CA6662" w:rsidRDefault="005C38D6" w:rsidP="00F446B0">
            <w:pPr>
              <w:rPr>
                <w:color w:val="000000"/>
                <w:sz w:val="24"/>
                <w:szCs w:val="22"/>
              </w:rPr>
            </w:pPr>
          </w:p>
        </w:tc>
        <w:tc>
          <w:tcPr>
            <w:tcW w:w="2363" w:type="dxa"/>
            <w:vMerge/>
            <w:vAlign w:val="center"/>
            <w:hideMark/>
          </w:tcPr>
          <w:p w14:paraId="042868DA" w14:textId="77777777" w:rsidR="005C38D6" w:rsidRPr="00CA6662" w:rsidRDefault="005C38D6" w:rsidP="00F446B0">
            <w:pPr>
              <w:rPr>
                <w:color w:val="000000"/>
                <w:sz w:val="24"/>
                <w:szCs w:val="22"/>
              </w:rPr>
            </w:pPr>
          </w:p>
        </w:tc>
      </w:tr>
      <w:tr w:rsidR="005C38D6" w:rsidRPr="007A241C" w14:paraId="2CFBBCDA" w14:textId="77777777" w:rsidTr="00F446B0">
        <w:trPr>
          <w:trHeight w:val="288"/>
        </w:trPr>
        <w:tc>
          <w:tcPr>
            <w:tcW w:w="735" w:type="dxa"/>
            <w:vMerge w:val="restart"/>
            <w:shd w:val="clear" w:color="auto" w:fill="auto"/>
            <w:noWrap/>
            <w:vAlign w:val="center"/>
            <w:hideMark/>
          </w:tcPr>
          <w:p w14:paraId="685957AB" w14:textId="77777777" w:rsidR="005C38D6" w:rsidRPr="007A241C" w:rsidRDefault="005C38D6" w:rsidP="00F446B0">
            <w:pPr>
              <w:jc w:val="center"/>
              <w:rPr>
                <w:color w:val="000000"/>
                <w:sz w:val="22"/>
                <w:szCs w:val="22"/>
              </w:rPr>
            </w:pPr>
            <w:r w:rsidRPr="007A241C">
              <w:rPr>
                <w:color w:val="000000"/>
                <w:sz w:val="22"/>
                <w:szCs w:val="22"/>
              </w:rPr>
              <w:t>25</w:t>
            </w:r>
          </w:p>
        </w:tc>
        <w:tc>
          <w:tcPr>
            <w:tcW w:w="3903" w:type="dxa"/>
            <w:shd w:val="clear" w:color="auto" w:fill="auto"/>
            <w:vAlign w:val="center"/>
            <w:hideMark/>
          </w:tcPr>
          <w:p w14:paraId="468539AD" w14:textId="77777777" w:rsidR="005C38D6" w:rsidRPr="007A241C" w:rsidRDefault="005C38D6" w:rsidP="00F446B0">
            <w:pPr>
              <w:rPr>
                <w:color w:val="000000"/>
              </w:rPr>
            </w:pPr>
            <w:r w:rsidRPr="007A241C">
              <w:rPr>
                <w:color w:val="000000"/>
              </w:rPr>
              <w:t>DELL 2150CDN IMAGING DRUM</w:t>
            </w:r>
          </w:p>
        </w:tc>
        <w:tc>
          <w:tcPr>
            <w:tcW w:w="754" w:type="dxa"/>
            <w:vMerge w:val="restart"/>
            <w:shd w:val="clear" w:color="auto" w:fill="auto"/>
            <w:noWrap/>
            <w:vAlign w:val="center"/>
            <w:hideMark/>
          </w:tcPr>
          <w:p w14:paraId="000273A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91C4E7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DFA57C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805AE4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A8CFD3D" w14:textId="77777777" w:rsidTr="00F446B0">
        <w:trPr>
          <w:trHeight w:val="300"/>
        </w:trPr>
        <w:tc>
          <w:tcPr>
            <w:tcW w:w="735" w:type="dxa"/>
            <w:vMerge/>
            <w:vAlign w:val="center"/>
            <w:hideMark/>
          </w:tcPr>
          <w:p w14:paraId="5088AF9E" w14:textId="77777777" w:rsidR="005C38D6" w:rsidRPr="007A241C" w:rsidRDefault="005C38D6" w:rsidP="00F446B0">
            <w:pPr>
              <w:rPr>
                <w:color w:val="000000"/>
                <w:sz w:val="22"/>
                <w:szCs w:val="22"/>
              </w:rPr>
            </w:pPr>
          </w:p>
        </w:tc>
        <w:tc>
          <w:tcPr>
            <w:tcW w:w="3903" w:type="dxa"/>
            <w:shd w:val="clear" w:color="auto" w:fill="auto"/>
            <w:vAlign w:val="center"/>
            <w:hideMark/>
          </w:tcPr>
          <w:p w14:paraId="26C6119F" w14:textId="77777777" w:rsidR="005C38D6" w:rsidRPr="007A241C" w:rsidRDefault="005C38D6" w:rsidP="00F446B0">
            <w:pPr>
              <w:rPr>
                <w:color w:val="000000"/>
              </w:rPr>
            </w:pPr>
            <w:r w:rsidRPr="007A241C">
              <w:rPr>
                <w:color w:val="000000"/>
              </w:rPr>
              <w:t>Part No. WDH78 / Lawson No. 37517</w:t>
            </w:r>
          </w:p>
        </w:tc>
        <w:tc>
          <w:tcPr>
            <w:tcW w:w="754" w:type="dxa"/>
            <w:vMerge/>
            <w:vAlign w:val="center"/>
            <w:hideMark/>
          </w:tcPr>
          <w:p w14:paraId="179ED6B5" w14:textId="77777777" w:rsidR="005C38D6" w:rsidRPr="007A241C" w:rsidRDefault="005C38D6" w:rsidP="00F446B0">
            <w:pPr>
              <w:rPr>
                <w:color w:val="000000"/>
                <w:sz w:val="22"/>
                <w:szCs w:val="22"/>
              </w:rPr>
            </w:pPr>
          </w:p>
        </w:tc>
        <w:tc>
          <w:tcPr>
            <w:tcW w:w="990" w:type="dxa"/>
            <w:vMerge/>
            <w:vAlign w:val="center"/>
            <w:hideMark/>
          </w:tcPr>
          <w:p w14:paraId="439F9E58" w14:textId="77777777" w:rsidR="005C38D6" w:rsidRPr="007A241C" w:rsidRDefault="005C38D6" w:rsidP="00F446B0">
            <w:pPr>
              <w:rPr>
                <w:color w:val="000000"/>
                <w:sz w:val="22"/>
                <w:szCs w:val="22"/>
              </w:rPr>
            </w:pPr>
          </w:p>
        </w:tc>
        <w:tc>
          <w:tcPr>
            <w:tcW w:w="1890" w:type="dxa"/>
            <w:vMerge/>
            <w:vAlign w:val="center"/>
            <w:hideMark/>
          </w:tcPr>
          <w:p w14:paraId="5D8A5F79" w14:textId="77777777" w:rsidR="005C38D6" w:rsidRPr="00CA6662" w:rsidRDefault="005C38D6" w:rsidP="00F446B0">
            <w:pPr>
              <w:rPr>
                <w:color w:val="000000"/>
                <w:sz w:val="24"/>
                <w:szCs w:val="22"/>
              </w:rPr>
            </w:pPr>
          </w:p>
        </w:tc>
        <w:tc>
          <w:tcPr>
            <w:tcW w:w="2363" w:type="dxa"/>
            <w:vMerge/>
            <w:vAlign w:val="center"/>
            <w:hideMark/>
          </w:tcPr>
          <w:p w14:paraId="207D8611" w14:textId="77777777" w:rsidR="005C38D6" w:rsidRPr="00CA6662" w:rsidRDefault="005C38D6" w:rsidP="00F446B0">
            <w:pPr>
              <w:rPr>
                <w:color w:val="000000"/>
                <w:sz w:val="24"/>
                <w:szCs w:val="22"/>
              </w:rPr>
            </w:pPr>
          </w:p>
        </w:tc>
      </w:tr>
      <w:tr w:rsidR="005C38D6" w:rsidRPr="007A241C" w14:paraId="4412B51C" w14:textId="77777777" w:rsidTr="00F446B0">
        <w:trPr>
          <w:trHeight w:val="288"/>
        </w:trPr>
        <w:tc>
          <w:tcPr>
            <w:tcW w:w="735" w:type="dxa"/>
            <w:vMerge w:val="restart"/>
            <w:shd w:val="clear" w:color="auto" w:fill="auto"/>
            <w:noWrap/>
            <w:vAlign w:val="center"/>
            <w:hideMark/>
          </w:tcPr>
          <w:p w14:paraId="5DDBD670" w14:textId="77777777" w:rsidR="005C38D6" w:rsidRPr="007A241C" w:rsidRDefault="005C38D6" w:rsidP="00F446B0">
            <w:pPr>
              <w:jc w:val="center"/>
              <w:rPr>
                <w:color w:val="000000"/>
                <w:sz w:val="22"/>
                <w:szCs w:val="22"/>
              </w:rPr>
            </w:pPr>
            <w:r w:rsidRPr="007A241C">
              <w:rPr>
                <w:color w:val="000000"/>
                <w:sz w:val="22"/>
                <w:szCs w:val="22"/>
              </w:rPr>
              <w:t>26</w:t>
            </w:r>
          </w:p>
        </w:tc>
        <w:tc>
          <w:tcPr>
            <w:tcW w:w="3903" w:type="dxa"/>
            <w:shd w:val="clear" w:color="auto" w:fill="auto"/>
            <w:vAlign w:val="center"/>
            <w:hideMark/>
          </w:tcPr>
          <w:p w14:paraId="55BE7940" w14:textId="77777777" w:rsidR="005C38D6" w:rsidRPr="007A241C" w:rsidRDefault="005C38D6" w:rsidP="00F446B0">
            <w:pPr>
              <w:rPr>
                <w:color w:val="000000"/>
              </w:rPr>
            </w:pPr>
            <w:r w:rsidRPr="007A241C">
              <w:rPr>
                <w:color w:val="000000"/>
              </w:rPr>
              <w:t>DELL 2150CDN MAGENTA</w:t>
            </w:r>
          </w:p>
        </w:tc>
        <w:tc>
          <w:tcPr>
            <w:tcW w:w="754" w:type="dxa"/>
            <w:vMerge w:val="restart"/>
            <w:shd w:val="clear" w:color="auto" w:fill="auto"/>
            <w:noWrap/>
            <w:vAlign w:val="center"/>
            <w:hideMark/>
          </w:tcPr>
          <w:p w14:paraId="073E820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40F81CB"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61F2F92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14D0DA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B849504" w14:textId="77777777" w:rsidTr="00F446B0">
        <w:trPr>
          <w:trHeight w:val="300"/>
        </w:trPr>
        <w:tc>
          <w:tcPr>
            <w:tcW w:w="735" w:type="dxa"/>
            <w:vMerge/>
            <w:vAlign w:val="center"/>
            <w:hideMark/>
          </w:tcPr>
          <w:p w14:paraId="1CBAD867" w14:textId="77777777" w:rsidR="005C38D6" w:rsidRPr="007A241C" w:rsidRDefault="005C38D6" w:rsidP="00F446B0">
            <w:pPr>
              <w:rPr>
                <w:color w:val="000000"/>
                <w:sz w:val="22"/>
                <w:szCs w:val="22"/>
              </w:rPr>
            </w:pPr>
          </w:p>
        </w:tc>
        <w:tc>
          <w:tcPr>
            <w:tcW w:w="3903" w:type="dxa"/>
            <w:shd w:val="clear" w:color="auto" w:fill="auto"/>
            <w:vAlign w:val="center"/>
            <w:hideMark/>
          </w:tcPr>
          <w:p w14:paraId="470CAA1B" w14:textId="77777777" w:rsidR="005C38D6" w:rsidRPr="007A241C" w:rsidRDefault="005C38D6" w:rsidP="00F446B0">
            <w:pPr>
              <w:rPr>
                <w:color w:val="000000"/>
              </w:rPr>
            </w:pPr>
            <w:r w:rsidRPr="007A241C">
              <w:rPr>
                <w:color w:val="000000"/>
              </w:rPr>
              <w:t>Part No. 2Y3CM / Lawson No. 37515</w:t>
            </w:r>
          </w:p>
        </w:tc>
        <w:tc>
          <w:tcPr>
            <w:tcW w:w="754" w:type="dxa"/>
            <w:vMerge/>
            <w:vAlign w:val="center"/>
            <w:hideMark/>
          </w:tcPr>
          <w:p w14:paraId="4BE69A9C" w14:textId="77777777" w:rsidR="005C38D6" w:rsidRPr="007A241C" w:rsidRDefault="005C38D6" w:rsidP="00F446B0">
            <w:pPr>
              <w:rPr>
                <w:color w:val="000000"/>
                <w:sz w:val="22"/>
                <w:szCs w:val="22"/>
              </w:rPr>
            </w:pPr>
          </w:p>
        </w:tc>
        <w:tc>
          <w:tcPr>
            <w:tcW w:w="990" w:type="dxa"/>
            <w:vMerge/>
            <w:vAlign w:val="center"/>
            <w:hideMark/>
          </w:tcPr>
          <w:p w14:paraId="68C6337A" w14:textId="77777777" w:rsidR="005C38D6" w:rsidRPr="007A241C" w:rsidRDefault="005C38D6" w:rsidP="00F446B0">
            <w:pPr>
              <w:rPr>
                <w:color w:val="000000"/>
                <w:sz w:val="22"/>
                <w:szCs w:val="22"/>
              </w:rPr>
            </w:pPr>
          </w:p>
        </w:tc>
        <w:tc>
          <w:tcPr>
            <w:tcW w:w="1890" w:type="dxa"/>
            <w:vMerge/>
            <w:vAlign w:val="center"/>
            <w:hideMark/>
          </w:tcPr>
          <w:p w14:paraId="16B1C33D" w14:textId="77777777" w:rsidR="005C38D6" w:rsidRPr="00CA6662" w:rsidRDefault="005C38D6" w:rsidP="00F446B0">
            <w:pPr>
              <w:rPr>
                <w:color w:val="000000"/>
                <w:sz w:val="24"/>
                <w:szCs w:val="22"/>
              </w:rPr>
            </w:pPr>
          </w:p>
        </w:tc>
        <w:tc>
          <w:tcPr>
            <w:tcW w:w="2363" w:type="dxa"/>
            <w:vMerge/>
            <w:vAlign w:val="center"/>
            <w:hideMark/>
          </w:tcPr>
          <w:p w14:paraId="3C9BAE90" w14:textId="77777777" w:rsidR="005C38D6" w:rsidRPr="00CA6662" w:rsidRDefault="005C38D6" w:rsidP="00F446B0">
            <w:pPr>
              <w:rPr>
                <w:color w:val="000000"/>
                <w:sz w:val="24"/>
                <w:szCs w:val="22"/>
              </w:rPr>
            </w:pPr>
          </w:p>
        </w:tc>
      </w:tr>
      <w:tr w:rsidR="005C38D6" w:rsidRPr="007A241C" w14:paraId="429B3B23" w14:textId="77777777" w:rsidTr="00F446B0">
        <w:trPr>
          <w:trHeight w:val="288"/>
        </w:trPr>
        <w:tc>
          <w:tcPr>
            <w:tcW w:w="735" w:type="dxa"/>
            <w:vMerge w:val="restart"/>
            <w:shd w:val="clear" w:color="auto" w:fill="auto"/>
            <w:noWrap/>
            <w:vAlign w:val="center"/>
            <w:hideMark/>
          </w:tcPr>
          <w:p w14:paraId="685597F6" w14:textId="77777777" w:rsidR="005C38D6" w:rsidRPr="007A241C" w:rsidRDefault="005C38D6" w:rsidP="00F446B0">
            <w:pPr>
              <w:jc w:val="center"/>
              <w:rPr>
                <w:color w:val="000000"/>
                <w:sz w:val="22"/>
                <w:szCs w:val="22"/>
              </w:rPr>
            </w:pPr>
            <w:r w:rsidRPr="007A241C">
              <w:rPr>
                <w:color w:val="000000"/>
                <w:sz w:val="22"/>
                <w:szCs w:val="22"/>
              </w:rPr>
              <w:t>27</w:t>
            </w:r>
          </w:p>
        </w:tc>
        <w:tc>
          <w:tcPr>
            <w:tcW w:w="3903" w:type="dxa"/>
            <w:shd w:val="clear" w:color="auto" w:fill="auto"/>
            <w:vAlign w:val="center"/>
            <w:hideMark/>
          </w:tcPr>
          <w:p w14:paraId="36B3AC95" w14:textId="77777777" w:rsidR="005C38D6" w:rsidRPr="007A241C" w:rsidRDefault="005C38D6" w:rsidP="00F446B0">
            <w:pPr>
              <w:rPr>
                <w:color w:val="000000"/>
              </w:rPr>
            </w:pPr>
            <w:r w:rsidRPr="007A241C">
              <w:rPr>
                <w:color w:val="000000"/>
              </w:rPr>
              <w:t>DELL 2150CDN YELLOW</w:t>
            </w:r>
          </w:p>
        </w:tc>
        <w:tc>
          <w:tcPr>
            <w:tcW w:w="754" w:type="dxa"/>
            <w:vMerge w:val="restart"/>
            <w:shd w:val="clear" w:color="auto" w:fill="auto"/>
            <w:noWrap/>
            <w:vAlign w:val="center"/>
            <w:hideMark/>
          </w:tcPr>
          <w:p w14:paraId="25F09F6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B201301"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3885C60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F0A20D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BD1C2C5" w14:textId="77777777" w:rsidTr="00F446B0">
        <w:trPr>
          <w:trHeight w:val="300"/>
        </w:trPr>
        <w:tc>
          <w:tcPr>
            <w:tcW w:w="735" w:type="dxa"/>
            <w:vMerge/>
            <w:vAlign w:val="center"/>
            <w:hideMark/>
          </w:tcPr>
          <w:p w14:paraId="583895F0" w14:textId="77777777" w:rsidR="005C38D6" w:rsidRPr="007A241C" w:rsidRDefault="005C38D6" w:rsidP="00F446B0">
            <w:pPr>
              <w:rPr>
                <w:color w:val="000000"/>
                <w:sz w:val="22"/>
                <w:szCs w:val="22"/>
              </w:rPr>
            </w:pPr>
          </w:p>
        </w:tc>
        <w:tc>
          <w:tcPr>
            <w:tcW w:w="3903" w:type="dxa"/>
            <w:shd w:val="clear" w:color="auto" w:fill="auto"/>
            <w:vAlign w:val="center"/>
            <w:hideMark/>
          </w:tcPr>
          <w:p w14:paraId="0DDD0B6E" w14:textId="77777777" w:rsidR="005C38D6" w:rsidRPr="007A241C" w:rsidRDefault="005C38D6" w:rsidP="00F446B0">
            <w:pPr>
              <w:rPr>
                <w:color w:val="000000"/>
              </w:rPr>
            </w:pPr>
            <w:r w:rsidRPr="007A241C">
              <w:rPr>
                <w:color w:val="000000"/>
              </w:rPr>
              <w:t>Part No. 9X54J / Lawson No. 37516</w:t>
            </w:r>
          </w:p>
        </w:tc>
        <w:tc>
          <w:tcPr>
            <w:tcW w:w="754" w:type="dxa"/>
            <w:vMerge/>
            <w:vAlign w:val="center"/>
            <w:hideMark/>
          </w:tcPr>
          <w:p w14:paraId="740C3C5F" w14:textId="77777777" w:rsidR="005C38D6" w:rsidRPr="007A241C" w:rsidRDefault="005C38D6" w:rsidP="00F446B0">
            <w:pPr>
              <w:rPr>
                <w:color w:val="000000"/>
                <w:sz w:val="22"/>
                <w:szCs w:val="22"/>
              </w:rPr>
            </w:pPr>
          </w:p>
        </w:tc>
        <w:tc>
          <w:tcPr>
            <w:tcW w:w="990" w:type="dxa"/>
            <w:vMerge/>
            <w:vAlign w:val="center"/>
            <w:hideMark/>
          </w:tcPr>
          <w:p w14:paraId="1474F84F" w14:textId="77777777" w:rsidR="005C38D6" w:rsidRPr="007A241C" w:rsidRDefault="005C38D6" w:rsidP="00F446B0">
            <w:pPr>
              <w:rPr>
                <w:color w:val="000000"/>
                <w:sz w:val="22"/>
                <w:szCs w:val="22"/>
              </w:rPr>
            </w:pPr>
          </w:p>
        </w:tc>
        <w:tc>
          <w:tcPr>
            <w:tcW w:w="1890" w:type="dxa"/>
            <w:vMerge/>
            <w:vAlign w:val="center"/>
            <w:hideMark/>
          </w:tcPr>
          <w:p w14:paraId="6666A279" w14:textId="77777777" w:rsidR="005C38D6" w:rsidRPr="00CA6662" w:rsidRDefault="005C38D6" w:rsidP="00F446B0">
            <w:pPr>
              <w:rPr>
                <w:color w:val="000000"/>
                <w:sz w:val="24"/>
                <w:szCs w:val="22"/>
              </w:rPr>
            </w:pPr>
          </w:p>
        </w:tc>
        <w:tc>
          <w:tcPr>
            <w:tcW w:w="2363" w:type="dxa"/>
            <w:vMerge/>
            <w:vAlign w:val="center"/>
            <w:hideMark/>
          </w:tcPr>
          <w:p w14:paraId="0A73E981" w14:textId="77777777" w:rsidR="005C38D6" w:rsidRPr="00CA6662" w:rsidRDefault="005C38D6" w:rsidP="00F446B0">
            <w:pPr>
              <w:rPr>
                <w:color w:val="000000"/>
                <w:sz w:val="24"/>
                <w:szCs w:val="22"/>
              </w:rPr>
            </w:pPr>
          </w:p>
        </w:tc>
      </w:tr>
      <w:tr w:rsidR="005C38D6" w:rsidRPr="007A241C" w14:paraId="4CA46E8D" w14:textId="77777777" w:rsidTr="00F446B0">
        <w:trPr>
          <w:trHeight w:val="288"/>
        </w:trPr>
        <w:tc>
          <w:tcPr>
            <w:tcW w:w="735" w:type="dxa"/>
            <w:vMerge w:val="restart"/>
            <w:shd w:val="clear" w:color="auto" w:fill="auto"/>
            <w:noWrap/>
            <w:vAlign w:val="center"/>
            <w:hideMark/>
          </w:tcPr>
          <w:p w14:paraId="5929CF4A" w14:textId="77777777" w:rsidR="005C38D6" w:rsidRPr="007A241C" w:rsidRDefault="005C38D6" w:rsidP="00F446B0">
            <w:pPr>
              <w:jc w:val="center"/>
              <w:rPr>
                <w:color w:val="000000"/>
                <w:sz w:val="22"/>
                <w:szCs w:val="22"/>
              </w:rPr>
            </w:pPr>
            <w:r w:rsidRPr="007A241C">
              <w:rPr>
                <w:color w:val="000000"/>
                <w:sz w:val="22"/>
                <w:szCs w:val="22"/>
              </w:rPr>
              <w:t>28</w:t>
            </w:r>
          </w:p>
        </w:tc>
        <w:tc>
          <w:tcPr>
            <w:tcW w:w="3903" w:type="dxa"/>
            <w:shd w:val="clear" w:color="auto" w:fill="auto"/>
            <w:vAlign w:val="center"/>
            <w:hideMark/>
          </w:tcPr>
          <w:p w14:paraId="34022DEA" w14:textId="77777777" w:rsidR="005C38D6" w:rsidRPr="007A241C" w:rsidRDefault="005C38D6" w:rsidP="00F446B0">
            <w:pPr>
              <w:rPr>
                <w:color w:val="000000"/>
              </w:rPr>
            </w:pPr>
            <w:r w:rsidRPr="007A241C">
              <w:rPr>
                <w:color w:val="000000"/>
              </w:rPr>
              <w:t>DELL 2330DN BLACK</w:t>
            </w:r>
          </w:p>
        </w:tc>
        <w:tc>
          <w:tcPr>
            <w:tcW w:w="754" w:type="dxa"/>
            <w:vMerge w:val="restart"/>
            <w:shd w:val="clear" w:color="auto" w:fill="auto"/>
            <w:noWrap/>
            <w:vAlign w:val="center"/>
            <w:hideMark/>
          </w:tcPr>
          <w:p w14:paraId="52A8304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9516F43"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5</w:t>
            </w:r>
          </w:p>
        </w:tc>
        <w:tc>
          <w:tcPr>
            <w:tcW w:w="1890" w:type="dxa"/>
            <w:vMerge w:val="restart"/>
            <w:shd w:val="clear" w:color="auto" w:fill="auto"/>
            <w:noWrap/>
            <w:vAlign w:val="center"/>
            <w:hideMark/>
          </w:tcPr>
          <w:p w14:paraId="642611C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38551E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F9504E8" w14:textId="77777777" w:rsidTr="00F446B0">
        <w:trPr>
          <w:trHeight w:val="300"/>
        </w:trPr>
        <w:tc>
          <w:tcPr>
            <w:tcW w:w="735" w:type="dxa"/>
            <w:vMerge/>
            <w:vAlign w:val="center"/>
            <w:hideMark/>
          </w:tcPr>
          <w:p w14:paraId="5B31EA51" w14:textId="77777777" w:rsidR="005C38D6" w:rsidRPr="007A241C" w:rsidRDefault="005C38D6" w:rsidP="00F446B0">
            <w:pPr>
              <w:rPr>
                <w:color w:val="000000"/>
                <w:sz w:val="22"/>
                <w:szCs w:val="22"/>
              </w:rPr>
            </w:pPr>
          </w:p>
        </w:tc>
        <w:tc>
          <w:tcPr>
            <w:tcW w:w="3903" w:type="dxa"/>
            <w:shd w:val="clear" w:color="auto" w:fill="auto"/>
            <w:vAlign w:val="center"/>
            <w:hideMark/>
          </w:tcPr>
          <w:p w14:paraId="24F71020" w14:textId="77777777" w:rsidR="005C38D6" w:rsidRPr="007A241C" w:rsidRDefault="005C38D6" w:rsidP="00F446B0">
            <w:pPr>
              <w:rPr>
                <w:color w:val="000000"/>
              </w:rPr>
            </w:pPr>
            <w:r w:rsidRPr="007A241C">
              <w:rPr>
                <w:color w:val="000000"/>
              </w:rPr>
              <w:t>Part No. DM253 / Lawson No. 37518</w:t>
            </w:r>
          </w:p>
        </w:tc>
        <w:tc>
          <w:tcPr>
            <w:tcW w:w="754" w:type="dxa"/>
            <w:vMerge/>
            <w:vAlign w:val="center"/>
            <w:hideMark/>
          </w:tcPr>
          <w:p w14:paraId="35326847" w14:textId="77777777" w:rsidR="005C38D6" w:rsidRPr="007A241C" w:rsidRDefault="005C38D6" w:rsidP="00F446B0">
            <w:pPr>
              <w:rPr>
                <w:color w:val="000000"/>
                <w:sz w:val="22"/>
                <w:szCs w:val="22"/>
              </w:rPr>
            </w:pPr>
          </w:p>
        </w:tc>
        <w:tc>
          <w:tcPr>
            <w:tcW w:w="990" w:type="dxa"/>
            <w:vMerge/>
            <w:vAlign w:val="center"/>
            <w:hideMark/>
          </w:tcPr>
          <w:p w14:paraId="69D73EA9" w14:textId="77777777" w:rsidR="005C38D6" w:rsidRPr="007A241C" w:rsidRDefault="005C38D6" w:rsidP="00F446B0">
            <w:pPr>
              <w:rPr>
                <w:color w:val="000000"/>
                <w:sz w:val="22"/>
                <w:szCs w:val="22"/>
              </w:rPr>
            </w:pPr>
          </w:p>
        </w:tc>
        <w:tc>
          <w:tcPr>
            <w:tcW w:w="1890" w:type="dxa"/>
            <w:vMerge/>
            <w:vAlign w:val="center"/>
            <w:hideMark/>
          </w:tcPr>
          <w:p w14:paraId="018BD58E" w14:textId="77777777" w:rsidR="005C38D6" w:rsidRPr="00CA6662" w:rsidRDefault="005C38D6" w:rsidP="00F446B0">
            <w:pPr>
              <w:rPr>
                <w:color w:val="000000"/>
                <w:sz w:val="24"/>
                <w:szCs w:val="22"/>
              </w:rPr>
            </w:pPr>
          </w:p>
        </w:tc>
        <w:tc>
          <w:tcPr>
            <w:tcW w:w="2363" w:type="dxa"/>
            <w:vMerge/>
            <w:vAlign w:val="center"/>
            <w:hideMark/>
          </w:tcPr>
          <w:p w14:paraId="6C8C5B3C" w14:textId="77777777" w:rsidR="005C38D6" w:rsidRPr="00CA6662" w:rsidRDefault="005C38D6" w:rsidP="00F446B0">
            <w:pPr>
              <w:rPr>
                <w:color w:val="000000"/>
                <w:sz w:val="24"/>
                <w:szCs w:val="22"/>
              </w:rPr>
            </w:pPr>
          </w:p>
        </w:tc>
      </w:tr>
      <w:tr w:rsidR="005C38D6" w:rsidRPr="007A241C" w14:paraId="0B238287" w14:textId="77777777" w:rsidTr="00F446B0">
        <w:trPr>
          <w:trHeight w:val="288"/>
        </w:trPr>
        <w:tc>
          <w:tcPr>
            <w:tcW w:w="735" w:type="dxa"/>
            <w:vMerge w:val="restart"/>
            <w:shd w:val="clear" w:color="auto" w:fill="auto"/>
            <w:noWrap/>
            <w:vAlign w:val="center"/>
            <w:hideMark/>
          </w:tcPr>
          <w:p w14:paraId="72EA2440" w14:textId="77777777" w:rsidR="005C38D6" w:rsidRPr="007A241C" w:rsidRDefault="005C38D6" w:rsidP="00F446B0">
            <w:pPr>
              <w:jc w:val="center"/>
              <w:rPr>
                <w:color w:val="000000"/>
                <w:sz w:val="22"/>
                <w:szCs w:val="22"/>
              </w:rPr>
            </w:pPr>
            <w:r w:rsidRPr="007A241C">
              <w:rPr>
                <w:color w:val="000000"/>
                <w:sz w:val="22"/>
                <w:szCs w:val="22"/>
              </w:rPr>
              <w:t>29</w:t>
            </w:r>
          </w:p>
        </w:tc>
        <w:tc>
          <w:tcPr>
            <w:tcW w:w="3903" w:type="dxa"/>
            <w:shd w:val="clear" w:color="auto" w:fill="auto"/>
            <w:vAlign w:val="center"/>
            <w:hideMark/>
          </w:tcPr>
          <w:p w14:paraId="1B7DA1A4" w14:textId="77777777" w:rsidR="005C38D6" w:rsidRPr="007A241C" w:rsidRDefault="005C38D6" w:rsidP="00F446B0">
            <w:pPr>
              <w:rPr>
                <w:color w:val="000000"/>
              </w:rPr>
            </w:pPr>
            <w:r w:rsidRPr="007A241C">
              <w:rPr>
                <w:color w:val="000000"/>
              </w:rPr>
              <w:t>DELL 2350DN BLACK</w:t>
            </w:r>
          </w:p>
        </w:tc>
        <w:tc>
          <w:tcPr>
            <w:tcW w:w="754" w:type="dxa"/>
            <w:vMerge w:val="restart"/>
            <w:shd w:val="clear" w:color="auto" w:fill="auto"/>
            <w:noWrap/>
            <w:vAlign w:val="center"/>
            <w:hideMark/>
          </w:tcPr>
          <w:p w14:paraId="3DAEC3C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4989F46" w14:textId="77777777" w:rsidR="005C38D6" w:rsidRPr="007A241C" w:rsidRDefault="005C38D6" w:rsidP="00F446B0">
            <w:pPr>
              <w:jc w:val="center"/>
              <w:rPr>
                <w:color w:val="000000"/>
                <w:sz w:val="22"/>
                <w:szCs w:val="22"/>
              </w:rPr>
            </w:pPr>
            <w:r>
              <w:rPr>
                <w:color w:val="000000"/>
                <w:sz w:val="22"/>
                <w:szCs w:val="22"/>
              </w:rPr>
              <w:t>10</w:t>
            </w:r>
          </w:p>
        </w:tc>
        <w:tc>
          <w:tcPr>
            <w:tcW w:w="1890" w:type="dxa"/>
            <w:vMerge w:val="restart"/>
            <w:shd w:val="clear" w:color="auto" w:fill="auto"/>
            <w:noWrap/>
            <w:vAlign w:val="center"/>
            <w:hideMark/>
          </w:tcPr>
          <w:p w14:paraId="1E232A4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61ABF2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A7D565E" w14:textId="77777777" w:rsidTr="00F446B0">
        <w:trPr>
          <w:trHeight w:val="300"/>
        </w:trPr>
        <w:tc>
          <w:tcPr>
            <w:tcW w:w="735" w:type="dxa"/>
            <w:vMerge/>
            <w:vAlign w:val="center"/>
            <w:hideMark/>
          </w:tcPr>
          <w:p w14:paraId="6C531C3A" w14:textId="77777777" w:rsidR="005C38D6" w:rsidRPr="007A241C" w:rsidRDefault="005C38D6" w:rsidP="00F446B0">
            <w:pPr>
              <w:rPr>
                <w:color w:val="000000"/>
                <w:sz w:val="22"/>
                <w:szCs w:val="22"/>
              </w:rPr>
            </w:pPr>
          </w:p>
        </w:tc>
        <w:tc>
          <w:tcPr>
            <w:tcW w:w="3903" w:type="dxa"/>
            <w:shd w:val="clear" w:color="auto" w:fill="auto"/>
            <w:vAlign w:val="center"/>
            <w:hideMark/>
          </w:tcPr>
          <w:p w14:paraId="4B6EDD33" w14:textId="77777777" w:rsidR="005C38D6" w:rsidRPr="007A241C" w:rsidRDefault="005C38D6" w:rsidP="00F446B0">
            <w:pPr>
              <w:rPr>
                <w:color w:val="000000"/>
              </w:rPr>
            </w:pPr>
            <w:r w:rsidRPr="007A241C">
              <w:rPr>
                <w:color w:val="000000"/>
              </w:rPr>
              <w:t>Part No. DM253 / Lawson No. 37519</w:t>
            </w:r>
          </w:p>
        </w:tc>
        <w:tc>
          <w:tcPr>
            <w:tcW w:w="754" w:type="dxa"/>
            <w:vMerge/>
            <w:vAlign w:val="center"/>
            <w:hideMark/>
          </w:tcPr>
          <w:p w14:paraId="7728B861" w14:textId="77777777" w:rsidR="005C38D6" w:rsidRPr="007A241C" w:rsidRDefault="005C38D6" w:rsidP="00F446B0">
            <w:pPr>
              <w:rPr>
                <w:color w:val="000000"/>
                <w:sz w:val="22"/>
                <w:szCs w:val="22"/>
              </w:rPr>
            </w:pPr>
          </w:p>
        </w:tc>
        <w:tc>
          <w:tcPr>
            <w:tcW w:w="990" w:type="dxa"/>
            <w:vMerge/>
            <w:vAlign w:val="center"/>
            <w:hideMark/>
          </w:tcPr>
          <w:p w14:paraId="70364CAF" w14:textId="77777777" w:rsidR="005C38D6" w:rsidRPr="007A241C" w:rsidRDefault="005C38D6" w:rsidP="00F446B0">
            <w:pPr>
              <w:rPr>
                <w:color w:val="000000"/>
                <w:sz w:val="22"/>
                <w:szCs w:val="22"/>
              </w:rPr>
            </w:pPr>
          </w:p>
        </w:tc>
        <w:tc>
          <w:tcPr>
            <w:tcW w:w="1890" w:type="dxa"/>
            <w:vMerge/>
            <w:vAlign w:val="center"/>
            <w:hideMark/>
          </w:tcPr>
          <w:p w14:paraId="6E28C1B1" w14:textId="77777777" w:rsidR="005C38D6" w:rsidRPr="00CA6662" w:rsidRDefault="005C38D6" w:rsidP="00F446B0">
            <w:pPr>
              <w:rPr>
                <w:color w:val="000000"/>
                <w:sz w:val="24"/>
                <w:szCs w:val="22"/>
              </w:rPr>
            </w:pPr>
          </w:p>
        </w:tc>
        <w:tc>
          <w:tcPr>
            <w:tcW w:w="2363" w:type="dxa"/>
            <w:vMerge/>
            <w:vAlign w:val="center"/>
            <w:hideMark/>
          </w:tcPr>
          <w:p w14:paraId="2C9BA7B3" w14:textId="77777777" w:rsidR="005C38D6" w:rsidRPr="00CA6662" w:rsidRDefault="005C38D6" w:rsidP="00F446B0">
            <w:pPr>
              <w:rPr>
                <w:color w:val="000000"/>
                <w:sz w:val="24"/>
                <w:szCs w:val="22"/>
              </w:rPr>
            </w:pPr>
          </w:p>
        </w:tc>
      </w:tr>
      <w:tr w:rsidR="005C38D6" w:rsidRPr="007A241C" w14:paraId="641C623A" w14:textId="77777777" w:rsidTr="00F446B0">
        <w:trPr>
          <w:trHeight w:val="288"/>
        </w:trPr>
        <w:tc>
          <w:tcPr>
            <w:tcW w:w="735" w:type="dxa"/>
            <w:vMerge w:val="restart"/>
            <w:shd w:val="clear" w:color="auto" w:fill="auto"/>
            <w:noWrap/>
            <w:vAlign w:val="center"/>
            <w:hideMark/>
          </w:tcPr>
          <w:p w14:paraId="656733E8" w14:textId="77777777" w:rsidR="005C38D6" w:rsidRPr="007A241C" w:rsidRDefault="005C38D6" w:rsidP="00F446B0">
            <w:pPr>
              <w:jc w:val="center"/>
              <w:rPr>
                <w:color w:val="000000"/>
                <w:sz w:val="22"/>
                <w:szCs w:val="22"/>
              </w:rPr>
            </w:pPr>
            <w:r w:rsidRPr="007A241C">
              <w:rPr>
                <w:color w:val="000000"/>
                <w:sz w:val="22"/>
                <w:szCs w:val="22"/>
              </w:rPr>
              <w:t>30</w:t>
            </w:r>
          </w:p>
        </w:tc>
        <w:tc>
          <w:tcPr>
            <w:tcW w:w="3903" w:type="dxa"/>
            <w:shd w:val="clear" w:color="auto" w:fill="auto"/>
            <w:vAlign w:val="center"/>
            <w:hideMark/>
          </w:tcPr>
          <w:p w14:paraId="433F2A5E" w14:textId="77777777" w:rsidR="005C38D6" w:rsidRPr="007A241C" w:rsidRDefault="005C38D6" w:rsidP="00F446B0">
            <w:pPr>
              <w:rPr>
                <w:color w:val="000000"/>
              </w:rPr>
            </w:pPr>
            <w:r w:rsidRPr="007A241C">
              <w:rPr>
                <w:color w:val="000000"/>
              </w:rPr>
              <w:t>DELL 2360DN BLACK</w:t>
            </w:r>
          </w:p>
        </w:tc>
        <w:tc>
          <w:tcPr>
            <w:tcW w:w="754" w:type="dxa"/>
            <w:vMerge w:val="restart"/>
            <w:shd w:val="clear" w:color="auto" w:fill="auto"/>
            <w:noWrap/>
            <w:vAlign w:val="center"/>
            <w:hideMark/>
          </w:tcPr>
          <w:p w14:paraId="69491EE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5328990"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5</w:t>
            </w:r>
          </w:p>
        </w:tc>
        <w:tc>
          <w:tcPr>
            <w:tcW w:w="1890" w:type="dxa"/>
            <w:vMerge w:val="restart"/>
            <w:shd w:val="clear" w:color="auto" w:fill="auto"/>
            <w:noWrap/>
            <w:vAlign w:val="center"/>
            <w:hideMark/>
          </w:tcPr>
          <w:p w14:paraId="6ED41B6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A2BF9D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CEAF0EF" w14:textId="77777777" w:rsidTr="00F446B0">
        <w:trPr>
          <w:trHeight w:val="300"/>
        </w:trPr>
        <w:tc>
          <w:tcPr>
            <w:tcW w:w="735" w:type="dxa"/>
            <w:vMerge/>
            <w:vAlign w:val="center"/>
            <w:hideMark/>
          </w:tcPr>
          <w:p w14:paraId="2FF142F5" w14:textId="77777777" w:rsidR="005C38D6" w:rsidRPr="007A241C" w:rsidRDefault="005C38D6" w:rsidP="00F446B0">
            <w:pPr>
              <w:rPr>
                <w:color w:val="000000"/>
                <w:sz w:val="22"/>
                <w:szCs w:val="22"/>
              </w:rPr>
            </w:pPr>
          </w:p>
        </w:tc>
        <w:tc>
          <w:tcPr>
            <w:tcW w:w="3903" w:type="dxa"/>
            <w:shd w:val="clear" w:color="auto" w:fill="auto"/>
            <w:vAlign w:val="center"/>
            <w:hideMark/>
          </w:tcPr>
          <w:p w14:paraId="55A27C75" w14:textId="77777777" w:rsidR="005C38D6" w:rsidRPr="007A241C" w:rsidRDefault="005C38D6" w:rsidP="00F446B0">
            <w:pPr>
              <w:rPr>
                <w:color w:val="000000"/>
              </w:rPr>
            </w:pPr>
            <w:r w:rsidRPr="007A241C">
              <w:rPr>
                <w:color w:val="000000"/>
              </w:rPr>
              <w:t>Part No. 1V7V7 / Lawson No. 41609</w:t>
            </w:r>
          </w:p>
        </w:tc>
        <w:tc>
          <w:tcPr>
            <w:tcW w:w="754" w:type="dxa"/>
            <w:vMerge/>
            <w:vAlign w:val="center"/>
            <w:hideMark/>
          </w:tcPr>
          <w:p w14:paraId="558D6AF8" w14:textId="77777777" w:rsidR="005C38D6" w:rsidRPr="007A241C" w:rsidRDefault="005C38D6" w:rsidP="00F446B0">
            <w:pPr>
              <w:rPr>
                <w:color w:val="000000"/>
                <w:sz w:val="22"/>
                <w:szCs w:val="22"/>
              </w:rPr>
            </w:pPr>
          </w:p>
        </w:tc>
        <w:tc>
          <w:tcPr>
            <w:tcW w:w="990" w:type="dxa"/>
            <w:vMerge/>
            <w:vAlign w:val="center"/>
            <w:hideMark/>
          </w:tcPr>
          <w:p w14:paraId="2D4D9D76" w14:textId="77777777" w:rsidR="005C38D6" w:rsidRPr="007A241C" w:rsidRDefault="005C38D6" w:rsidP="00F446B0">
            <w:pPr>
              <w:rPr>
                <w:color w:val="000000"/>
                <w:sz w:val="22"/>
                <w:szCs w:val="22"/>
              </w:rPr>
            </w:pPr>
          </w:p>
        </w:tc>
        <w:tc>
          <w:tcPr>
            <w:tcW w:w="1890" w:type="dxa"/>
            <w:vMerge/>
            <w:vAlign w:val="center"/>
            <w:hideMark/>
          </w:tcPr>
          <w:p w14:paraId="159E8AE4" w14:textId="77777777" w:rsidR="005C38D6" w:rsidRPr="00CA6662" w:rsidRDefault="005C38D6" w:rsidP="00F446B0">
            <w:pPr>
              <w:rPr>
                <w:color w:val="000000"/>
                <w:sz w:val="24"/>
                <w:szCs w:val="22"/>
              </w:rPr>
            </w:pPr>
          </w:p>
        </w:tc>
        <w:tc>
          <w:tcPr>
            <w:tcW w:w="2363" w:type="dxa"/>
            <w:vMerge/>
            <w:vAlign w:val="center"/>
            <w:hideMark/>
          </w:tcPr>
          <w:p w14:paraId="7E430A31" w14:textId="77777777" w:rsidR="005C38D6" w:rsidRPr="00CA6662" w:rsidRDefault="005C38D6" w:rsidP="00F446B0">
            <w:pPr>
              <w:rPr>
                <w:color w:val="000000"/>
                <w:sz w:val="24"/>
                <w:szCs w:val="22"/>
              </w:rPr>
            </w:pPr>
          </w:p>
        </w:tc>
      </w:tr>
      <w:tr w:rsidR="005C38D6" w:rsidRPr="007A241C" w14:paraId="284A6FE6" w14:textId="77777777" w:rsidTr="00F446B0">
        <w:trPr>
          <w:trHeight w:val="288"/>
        </w:trPr>
        <w:tc>
          <w:tcPr>
            <w:tcW w:w="735" w:type="dxa"/>
            <w:vMerge w:val="restart"/>
            <w:shd w:val="clear" w:color="auto" w:fill="auto"/>
            <w:noWrap/>
            <w:vAlign w:val="center"/>
            <w:hideMark/>
          </w:tcPr>
          <w:p w14:paraId="0C29F9D6" w14:textId="77777777" w:rsidR="005C38D6" w:rsidRPr="007A241C" w:rsidRDefault="005C38D6" w:rsidP="00F446B0">
            <w:pPr>
              <w:jc w:val="center"/>
              <w:rPr>
                <w:color w:val="000000"/>
                <w:sz w:val="22"/>
                <w:szCs w:val="22"/>
              </w:rPr>
            </w:pPr>
            <w:r w:rsidRPr="007A241C">
              <w:rPr>
                <w:color w:val="000000"/>
                <w:sz w:val="22"/>
                <w:szCs w:val="22"/>
              </w:rPr>
              <w:t>31</w:t>
            </w:r>
          </w:p>
        </w:tc>
        <w:tc>
          <w:tcPr>
            <w:tcW w:w="3903" w:type="dxa"/>
            <w:shd w:val="clear" w:color="auto" w:fill="auto"/>
            <w:vAlign w:val="center"/>
            <w:hideMark/>
          </w:tcPr>
          <w:p w14:paraId="416247B5" w14:textId="77777777" w:rsidR="005C38D6" w:rsidRPr="007A241C" w:rsidRDefault="005C38D6" w:rsidP="00F446B0">
            <w:pPr>
              <w:rPr>
                <w:color w:val="000000"/>
              </w:rPr>
            </w:pPr>
            <w:r w:rsidRPr="007A241C">
              <w:rPr>
                <w:color w:val="000000"/>
              </w:rPr>
              <w:t>DELL 3010CN BLACK</w:t>
            </w:r>
          </w:p>
        </w:tc>
        <w:tc>
          <w:tcPr>
            <w:tcW w:w="754" w:type="dxa"/>
            <w:vMerge w:val="restart"/>
            <w:shd w:val="clear" w:color="auto" w:fill="auto"/>
            <w:noWrap/>
            <w:vAlign w:val="center"/>
            <w:hideMark/>
          </w:tcPr>
          <w:p w14:paraId="7265B0B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23A0F2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864834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30CACB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DAE64B7" w14:textId="77777777" w:rsidTr="00F446B0">
        <w:trPr>
          <w:trHeight w:val="300"/>
        </w:trPr>
        <w:tc>
          <w:tcPr>
            <w:tcW w:w="735" w:type="dxa"/>
            <w:vMerge/>
            <w:vAlign w:val="center"/>
            <w:hideMark/>
          </w:tcPr>
          <w:p w14:paraId="4AB3A3B8" w14:textId="77777777" w:rsidR="005C38D6" w:rsidRPr="007A241C" w:rsidRDefault="005C38D6" w:rsidP="00F446B0">
            <w:pPr>
              <w:rPr>
                <w:color w:val="000000"/>
                <w:sz w:val="22"/>
                <w:szCs w:val="22"/>
              </w:rPr>
            </w:pPr>
          </w:p>
        </w:tc>
        <w:tc>
          <w:tcPr>
            <w:tcW w:w="3903" w:type="dxa"/>
            <w:shd w:val="clear" w:color="auto" w:fill="auto"/>
            <w:vAlign w:val="center"/>
            <w:hideMark/>
          </w:tcPr>
          <w:p w14:paraId="689CA986" w14:textId="77777777" w:rsidR="005C38D6" w:rsidRPr="007A241C" w:rsidRDefault="005C38D6" w:rsidP="00F446B0">
            <w:pPr>
              <w:rPr>
                <w:color w:val="000000"/>
              </w:rPr>
            </w:pPr>
            <w:r w:rsidRPr="007A241C">
              <w:rPr>
                <w:color w:val="000000"/>
              </w:rPr>
              <w:t>Part No. KH225 / Lawson No. 37520</w:t>
            </w:r>
          </w:p>
        </w:tc>
        <w:tc>
          <w:tcPr>
            <w:tcW w:w="754" w:type="dxa"/>
            <w:vMerge/>
            <w:vAlign w:val="center"/>
            <w:hideMark/>
          </w:tcPr>
          <w:p w14:paraId="5D207828" w14:textId="77777777" w:rsidR="005C38D6" w:rsidRPr="007A241C" w:rsidRDefault="005C38D6" w:rsidP="00F446B0">
            <w:pPr>
              <w:rPr>
                <w:color w:val="000000"/>
                <w:sz w:val="22"/>
                <w:szCs w:val="22"/>
              </w:rPr>
            </w:pPr>
          </w:p>
        </w:tc>
        <w:tc>
          <w:tcPr>
            <w:tcW w:w="990" w:type="dxa"/>
            <w:vMerge/>
            <w:vAlign w:val="center"/>
            <w:hideMark/>
          </w:tcPr>
          <w:p w14:paraId="41AE87C0" w14:textId="77777777" w:rsidR="005C38D6" w:rsidRPr="007A241C" w:rsidRDefault="005C38D6" w:rsidP="00F446B0">
            <w:pPr>
              <w:rPr>
                <w:color w:val="000000"/>
                <w:sz w:val="22"/>
                <w:szCs w:val="22"/>
              </w:rPr>
            </w:pPr>
          </w:p>
        </w:tc>
        <w:tc>
          <w:tcPr>
            <w:tcW w:w="1890" w:type="dxa"/>
            <w:vMerge/>
            <w:vAlign w:val="center"/>
            <w:hideMark/>
          </w:tcPr>
          <w:p w14:paraId="5F9A95D5" w14:textId="77777777" w:rsidR="005C38D6" w:rsidRPr="00CA6662" w:rsidRDefault="005C38D6" w:rsidP="00F446B0">
            <w:pPr>
              <w:rPr>
                <w:color w:val="000000"/>
                <w:sz w:val="24"/>
                <w:szCs w:val="22"/>
              </w:rPr>
            </w:pPr>
          </w:p>
        </w:tc>
        <w:tc>
          <w:tcPr>
            <w:tcW w:w="2363" w:type="dxa"/>
            <w:vMerge/>
            <w:vAlign w:val="center"/>
            <w:hideMark/>
          </w:tcPr>
          <w:p w14:paraId="4872F85A" w14:textId="77777777" w:rsidR="005C38D6" w:rsidRPr="00CA6662" w:rsidRDefault="005C38D6" w:rsidP="00F446B0">
            <w:pPr>
              <w:rPr>
                <w:color w:val="000000"/>
                <w:sz w:val="24"/>
                <w:szCs w:val="22"/>
              </w:rPr>
            </w:pPr>
          </w:p>
        </w:tc>
      </w:tr>
      <w:tr w:rsidR="005C38D6" w:rsidRPr="007A241C" w14:paraId="50AD480F" w14:textId="77777777" w:rsidTr="00F446B0">
        <w:trPr>
          <w:trHeight w:val="288"/>
        </w:trPr>
        <w:tc>
          <w:tcPr>
            <w:tcW w:w="735" w:type="dxa"/>
            <w:vMerge w:val="restart"/>
            <w:shd w:val="clear" w:color="auto" w:fill="auto"/>
            <w:noWrap/>
            <w:vAlign w:val="center"/>
            <w:hideMark/>
          </w:tcPr>
          <w:p w14:paraId="265AC063" w14:textId="77777777" w:rsidR="005C38D6" w:rsidRPr="007A241C" w:rsidRDefault="005C38D6" w:rsidP="00F446B0">
            <w:pPr>
              <w:jc w:val="center"/>
              <w:rPr>
                <w:color w:val="000000"/>
                <w:sz w:val="22"/>
                <w:szCs w:val="22"/>
              </w:rPr>
            </w:pPr>
            <w:r w:rsidRPr="007A241C">
              <w:rPr>
                <w:color w:val="000000"/>
                <w:sz w:val="22"/>
                <w:szCs w:val="22"/>
              </w:rPr>
              <w:t>32</w:t>
            </w:r>
          </w:p>
        </w:tc>
        <w:tc>
          <w:tcPr>
            <w:tcW w:w="3903" w:type="dxa"/>
            <w:shd w:val="clear" w:color="auto" w:fill="auto"/>
            <w:vAlign w:val="center"/>
            <w:hideMark/>
          </w:tcPr>
          <w:p w14:paraId="02934BD8" w14:textId="77777777" w:rsidR="005C38D6" w:rsidRPr="007A241C" w:rsidRDefault="005C38D6" w:rsidP="00F446B0">
            <w:pPr>
              <w:rPr>
                <w:color w:val="000000"/>
              </w:rPr>
            </w:pPr>
            <w:r w:rsidRPr="007A241C">
              <w:rPr>
                <w:color w:val="000000"/>
              </w:rPr>
              <w:t>DELL 3010CN CYAN</w:t>
            </w:r>
          </w:p>
        </w:tc>
        <w:tc>
          <w:tcPr>
            <w:tcW w:w="754" w:type="dxa"/>
            <w:vMerge w:val="restart"/>
            <w:shd w:val="clear" w:color="auto" w:fill="auto"/>
            <w:noWrap/>
            <w:vAlign w:val="center"/>
            <w:hideMark/>
          </w:tcPr>
          <w:p w14:paraId="67D1419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CDE019"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21B104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34D1F0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C1B343D" w14:textId="77777777" w:rsidTr="00F446B0">
        <w:trPr>
          <w:trHeight w:val="300"/>
        </w:trPr>
        <w:tc>
          <w:tcPr>
            <w:tcW w:w="735" w:type="dxa"/>
            <w:vMerge/>
            <w:vAlign w:val="center"/>
            <w:hideMark/>
          </w:tcPr>
          <w:p w14:paraId="22B2377A" w14:textId="77777777" w:rsidR="005C38D6" w:rsidRPr="007A241C" w:rsidRDefault="005C38D6" w:rsidP="00F446B0">
            <w:pPr>
              <w:rPr>
                <w:color w:val="000000"/>
                <w:sz w:val="22"/>
                <w:szCs w:val="22"/>
              </w:rPr>
            </w:pPr>
          </w:p>
        </w:tc>
        <w:tc>
          <w:tcPr>
            <w:tcW w:w="3903" w:type="dxa"/>
            <w:shd w:val="clear" w:color="auto" w:fill="auto"/>
            <w:vAlign w:val="center"/>
            <w:hideMark/>
          </w:tcPr>
          <w:p w14:paraId="2A06F67F" w14:textId="77777777" w:rsidR="005C38D6" w:rsidRPr="007A241C" w:rsidRDefault="005C38D6" w:rsidP="00F446B0">
            <w:pPr>
              <w:rPr>
                <w:color w:val="000000"/>
              </w:rPr>
            </w:pPr>
            <w:r w:rsidRPr="007A241C">
              <w:rPr>
                <w:color w:val="000000"/>
              </w:rPr>
              <w:t>Part No. TH207 / Lawson No. 37521</w:t>
            </w:r>
          </w:p>
        </w:tc>
        <w:tc>
          <w:tcPr>
            <w:tcW w:w="754" w:type="dxa"/>
            <w:vMerge/>
            <w:vAlign w:val="center"/>
            <w:hideMark/>
          </w:tcPr>
          <w:p w14:paraId="682B424C" w14:textId="77777777" w:rsidR="005C38D6" w:rsidRPr="007A241C" w:rsidRDefault="005C38D6" w:rsidP="00F446B0">
            <w:pPr>
              <w:rPr>
                <w:color w:val="000000"/>
                <w:sz w:val="22"/>
                <w:szCs w:val="22"/>
              </w:rPr>
            </w:pPr>
          </w:p>
        </w:tc>
        <w:tc>
          <w:tcPr>
            <w:tcW w:w="990" w:type="dxa"/>
            <w:vMerge/>
            <w:vAlign w:val="center"/>
            <w:hideMark/>
          </w:tcPr>
          <w:p w14:paraId="5E9B477B" w14:textId="77777777" w:rsidR="005C38D6" w:rsidRPr="007A241C" w:rsidRDefault="005C38D6" w:rsidP="00F446B0">
            <w:pPr>
              <w:rPr>
                <w:color w:val="000000"/>
                <w:sz w:val="22"/>
                <w:szCs w:val="22"/>
              </w:rPr>
            </w:pPr>
          </w:p>
        </w:tc>
        <w:tc>
          <w:tcPr>
            <w:tcW w:w="1890" w:type="dxa"/>
            <w:vMerge/>
            <w:vAlign w:val="center"/>
            <w:hideMark/>
          </w:tcPr>
          <w:p w14:paraId="06122CC7" w14:textId="77777777" w:rsidR="005C38D6" w:rsidRPr="00CA6662" w:rsidRDefault="005C38D6" w:rsidP="00F446B0">
            <w:pPr>
              <w:rPr>
                <w:color w:val="000000"/>
                <w:sz w:val="24"/>
                <w:szCs w:val="22"/>
              </w:rPr>
            </w:pPr>
          </w:p>
        </w:tc>
        <w:tc>
          <w:tcPr>
            <w:tcW w:w="2363" w:type="dxa"/>
            <w:vMerge/>
            <w:vAlign w:val="center"/>
            <w:hideMark/>
          </w:tcPr>
          <w:p w14:paraId="024C81C6" w14:textId="77777777" w:rsidR="005C38D6" w:rsidRPr="00CA6662" w:rsidRDefault="005C38D6" w:rsidP="00F446B0">
            <w:pPr>
              <w:rPr>
                <w:color w:val="000000"/>
                <w:sz w:val="24"/>
                <w:szCs w:val="22"/>
              </w:rPr>
            </w:pPr>
          </w:p>
        </w:tc>
      </w:tr>
      <w:tr w:rsidR="005C38D6" w:rsidRPr="007A241C" w14:paraId="38C5D599" w14:textId="77777777" w:rsidTr="00F446B0">
        <w:trPr>
          <w:trHeight w:val="288"/>
        </w:trPr>
        <w:tc>
          <w:tcPr>
            <w:tcW w:w="735" w:type="dxa"/>
            <w:vMerge w:val="restart"/>
            <w:shd w:val="clear" w:color="auto" w:fill="auto"/>
            <w:noWrap/>
            <w:vAlign w:val="center"/>
            <w:hideMark/>
          </w:tcPr>
          <w:p w14:paraId="4AAFE18D" w14:textId="77777777" w:rsidR="005C38D6" w:rsidRPr="007A241C" w:rsidRDefault="005C38D6" w:rsidP="00F446B0">
            <w:pPr>
              <w:jc w:val="center"/>
              <w:rPr>
                <w:color w:val="000000"/>
                <w:sz w:val="22"/>
                <w:szCs w:val="22"/>
              </w:rPr>
            </w:pPr>
            <w:r w:rsidRPr="007A241C">
              <w:rPr>
                <w:color w:val="000000"/>
                <w:sz w:val="22"/>
                <w:szCs w:val="22"/>
              </w:rPr>
              <w:t>33</w:t>
            </w:r>
          </w:p>
        </w:tc>
        <w:tc>
          <w:tcPr>
            <w:tcW w:w="3903" w:type="dxa"/>
            <w:shd w:val="clear" w:color="auto" w:fill="auto"/>
            <w:vAlign w:val="center"/>
            <w:hideMark/>
          </w:tcPr>
          <w:p w14:paraId="586CC373" w14:textId="77777777" w:rsidR="005C38D6" w:rsidRPr="007A241C" w:rsidRDefault="005C38D6" w:rsidP="00F446B0">
            <w:pPr>
              <w:rPr>
                <w:color w:val="000000"/>
              </w:rPr>
            </w:pPr>
            <w:r w:rsidRPr="007A241C">
              <w:rPr>
                <w:color w:val="000000"/>
              </w:rPr>
              <w:t>DELL 3010CN IMAGING DRUM</w:t>
            </w:r>
          </w:p>
        </w:tc>
        <w:tc>
          <w:tcPr>
            <w:tcW w:w="754" w:type="dxa"/>
            <w:vMerge w:val="restart"/>
            <w:shd w:val="clear" w:color="auto" w:fill="auto"/>
            <w:noWrap/>
            <w:vAlign w:val="center"/>
            <w:hideMark/>
          </w:tcPr>
          <w:p w14:paraId="5F92FBD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4D3C0D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A98F2B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8A4E3D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60B1B98" w14:textId="77777777" w:rsidTr="00F446B0">
        <w:trPr>
          <w:trHeight w:val="300"/>
        </w:trPr>
        <w:tc>
          <w:tcPr>
            <w:tcW w:w="735" w:type="dxa"/>
            <w:vMerge/>
            <w:vAlign w:val="center"/>
            <w:hideMark/>
          </w:tcPr>
          <w:p w14:paraId="18A0194A" w14:textId="77777777" w:rsidR="005C38D6" w:rsidRPr="007A241C" w:rsidRDefault="005C38D6" w:rsidP="00F446B0">
            <w:pPr>
              <w:rPr>
                <w:color w:val="000000"/>
                <w:sz w:val="22"/>
                <w:szCs w:val="22"/>
              </w:rPr>
            </w:pPr>
          </w:p>
        </w:tc>
        <w:tc>
          <w:tcPr>
            <w:tcW w:w="3903" w:type="dxa"/>
            <w:shd w:val="clear" w:color="auto" w:fill="auto"/>
            <w:vAlign w:val="center"/>
            <w:hideMark/>
          </w:tcPr>
          <w:p w14:paraId="50F6E308" w14:textId="77777777" w:rsidR="005C38D6" w:rsidRPr="007A241C" w:rsidRDefault="005C38D6" w:rsidP="00F446B0">
            <w:pPr>
              <w:rPr>
                <w:color w:val="000000"/>
              </w:rPr>
            </w:pPr>
            <w:r w:rsidRPr="007A241C">
              <w:rPr>
                <w:color w:val="000000"/>
              </w:rPr>
              <w:t>Part No. M5065 / Lawson No. 37524</w:t>
            </w:r>
          </w:p>
        </w:tc>
        <w:tc>
          <w:tcPr>
            <w:tcW w:w="754" w:type="dxa"/>
            <w:vMerge/>
            <w:vAlign w:val="center"/>
            <w:hideMark/>
          </w:tcPr>
          <w:p w14:paraId="2A7077C2" w14:textId="77777777" w:rsidR="005C38D6" w:rsidRPr="007A241C" w:rsidRDefault="005C38D6" w:rsidP="00F446B0">
            <w:pPr>
              <w:rPr>
                <w:color w:val="000000"/>
                <w:sz w:val="22"/>
                <w:szCs w:val="22"/>
              </w:rPr>
            </w:pPr>
          </w:p>
        </w:tc>
        <w:tc>
          <w:tcPr>
            <w:tcW w:w="990" w:type="dxa"/>
            <w:vMerge/>
            <w:vAlign w:val="center"/>
            <w:hideMark/>
          </w:tcPr>
          <w:p w14:paraId="37AF1CC0" w14:textId="77777777" w:rsidR="005C38D6" w:rsidRPr="007A241C" w:rsidRDefault="005C38D6" w:rsidP="00F446B0">
            <w:pPr>
              <w:rPr>
                <w:color w:val="000000"/>
                <w:sz w:val="22"/>
                <w:szCs w:val="22"/>
              </w:rPr>
            </w:pPr>
          </w:p>
        </w:tc>
        <w:tc>
          <w:tcPr>
            <w:tcW w:w="1890" w:type="dxa"/>
            <w:vMerge/>
            <w:vAlign w:val="center"/>
            <w:hideMark/>
          </w:tcPr>
          <w:p w14:paraId="53EED255" w14:textId="77777777" w:rsidR="005C38D6" w:rsidRPr="00CA6662" w:rsidRDefault="005C38D6" w:rsidP="00F446B0">
            <w:pPr>
              <w:rPr>
                <w:color w:val="000000"/>
                <w:sz w:val="24"/>
                <w:szCs w:val="22"/>
              </w:rPr>
            </w:pPr>
          </w:p>
        </w:tc>
        <w:tc>
          <w:tcPr>
            <w:tcW w:w="2363" w:type="dxa"/>
            <w:vMerge/>
            <w:vAlign w:val="center"/>
            <w:hideMark/>
          </w:tcPr>
          <w:p w14:paraId="0C07E5E4" w14:textId="77777777" w:rsidR="005C38D6" w:rsidRPr="00CA6662" w:rsidRDefault="005C38D6" w:rsidP="00F446B0">
            <w:pPr>
              <w:rPr>
                <w:color w:val="000000"/>
                <w:sz w:val="24"/>
                <w:szCs w:val="22"/>
              </w:rPr>
            </w:pPr>
          </w:p>
        </w:tc>
      </w:tr>
      <w:tr w:rsidR="005C38D6" w:rsidRPr="007A241C" w14:paraId="1D9C4832" w14:textId="77777777" w:rsidTr="00F446B0">
        <w:trPr>
          <w:trHeight w:val="288"/>
        </w:trPr>
        <w:tc>
          <w:tcPr>
            <w:tcW w:w="735" w:type="dxa"/>
            <w:vMerge w:val="restart"/>
            <w:shd w:val="clear" w:color="auto" w:fill="auto"/>
            <w:noWrap/>
            <w:vAlign w:val="center"/>
            <w:hideMark/>
          </w:tcPr>
          <w:p w14:paraId="132E5FCD" w14:textId="77777777" w:rsidR="005C38D6" w:rsidRPr="007A241C" w:rsidRDefault="005C38D6" w:rsidP="00F446B0">
            <w:pPr>
              <w:jc w:val="center"/>
              <w:rPr>
                <w:color w:val="000000"/>
                <w:sz w:val="22"/>
                <w:szCs w:val="22"/>
              </w:rPr>
            </w:pPr>
            <w:r w:rsidRPr="007A241C">
              <w:rPr>
                <w:color w:val="000000"/>
                <w:sz w:val="22"/>
                <w:szCs w:val="22"/>
              </w:rPr>
              <w:t>34</w:t>
            </w:r>
          </w:p>
        </w:tc>
        <w:tc>
          <w:tcPr>
            <w:tcW w:w="3903" w:type="dxa"/>
            <w:shd w:val="clear" w:color="auto" w:fill="auto"/>
            <w:vAlign w:val="center"/>
            <w:hideMark/>
          </w:tcPr>
          <w:p w14:paraId="751DFD2F" w14:textId="77777777" w:rsidR="005C38D6" w:rsidRPr="007A241C" w:rsidRDefault="005C38D6" w:rsidP="00F446B0">
            <w:pPr>
              <w:rPr>
                <w:color w:val="000000"/>
              </w:rPr>
            </w:pPr>
            <w:r w:rsidRPr="007A241C">
              <w:rPr>
                <w:color w:val="000000"/>
              </w:rPr>
              <w:t>DELL 3010CN MAGENTA</w:t>
            </w:r>
          </w:p>
        </w:tc>
        <w:tc>
          <w:tcPr>
            <w:tcW w:w="754" w:type="dxa"/>
            <w:vMerge w:val="restart"/>
            <w:shd w:val="clear" w:color="auto" w:fill="auto"/>
            <w:noWrap/>
            <w:vAlign w:val="center"/>
            <w:hideMark/>
          </w:tcPr>
          <w:p w14:paraId="1A86D96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24E27E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4B5D44D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428003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2802DDD" w14:textId="77777777" w:rsidTr="00F446B0">
        <w:trPr>
          <w:trHeight w:val="300"/>
        </w:trPr>
        <w:tc>
          <w:tcPr>
            <w:tcW w:w="735" w:type="dxa"/>
            <w:vMerge/>
            <w:vAlign w:val="center"/>
            <w:hideMark/>
          </w:tcPr>
          <w:p w14:paraId="0F8A6B53" w14:textId="77777777" w:rsidR="005C38D6" w:rsidRPr="007A241C" w:rsidRDefault="005C38D6" w:rsidP="00F446B0">
            <w:pPr>
              <w:rPr>
                <w:color w:val="000000"/>
                <w:sz w:val="22"/>
                <w:szCs w:val="22"/>
              </w:rPr>
            </w:pPr>
          </w:p>
        </w:tc>
        <w:tc>
          <w:tcPr>
            <w:tcW w:w="3903" w:type="dxa"/>
            <w:shd w:val="clear" w:color="auto" w:fill="auto"/>
            <w:vAlign w:val="center"/>
            <w:hideMark/>
          </w:tcPr>
          <w:p w14:paraId="4C441BBB" w14:textId="77777777" w:rsidR="005C38D6" w:rsidRPr="007A241C" w:rsidRDefault="005C38D6" w:rsidP="00F446B0">
            <w:pPr>
              <w:rPr>
                <w:color w:val="000000"/>
              </w:rPr>
            </w:pPr>
            <w:r w:rsidRPr="007A241C">
              <w:rPr>
                <w:color w:val="000000"/>
              </w:rPr>
              <w:t>Part No. TH209 / Lawson No. 37522</w:t>
            </w:r>
          </w:p>
        </w:tc>
        <w:tc>
          <w:tcPr>
            <w:tcW w:w="754" w:type="dxa"/>
            <w:vMerge/>
            <w:vAlign w:val="center"/>
            <w:hideMark/>
          </w:tcPr>
          <w:p w14:paraId="6BE8A0D5" w14:textId="77777777" w:rsidR="005C38D6" w:rsidRPr="007A241C" w:rsidRDefault="005C38D6" w:rsidP="00F446B0">
            <w:pPr>
              <w:rPr>
                <w:color w:val="000000"/>
                <w:sz w:val="22"/>
                <w:szCs w:val="22"/>
              </w:rPr>
            </w:pPr>
          </w:p>
        </w:tc>
        <w:tc>
          <w:tcPr>
            <w:tcW w:w="990" w:type="dxa"/>
            <w:vMerge/>
            <w:vAlign w:val="center"/>
            <w:hideMark/>
          </w:tcPr>
          <w:p w14:paraId="566F0BA8" w14:textId="77777777" w:rsidR="005C38D6" w:rsidRPr="007A241C" w:rsidRDefault="005C38D6" w:rsidP="00F446B0">
            <w:pPr>
              <w:rPr>
                <w:color w:val="000000"/>
                <w:sz w:val="22"/>
                <w:szCs w:val="22"/>
              </w:rPr>
            </w:pPr>
          </w:p>
        </w:tc>
        <w:tc>
          <w:tcPr>
            <w:tcW w:w="1890" w:type="dxa"/>
            <w:vMerge/>
            <w:vAlign w:val="center"/>
            <w:hideMark/>
          </w:tcPr>
          <w:p w14:paraId="7D1F04AB" w14:textId="77777777" w:rsidR="005C38D6" w:rsidRPr="00CA6662" w:rsidRDefault="005C38D6" w:rsidP="00F446B0">
            <w:pPr>
              <w:rPr>
                <w:color w:val="000000"/>
                <w:sz w:val="24"/>
                <w:szCs w:val="22"/>
              </w:rPr>
            </w:pPr>
          </w:p>
        </w:tc>
        <w:tc>
          <w:tcPr>
            <w:tcW w:w="2363" w:type="dxa"/>
            <w:vMerge/>
            <w:vAlign w:val="center"/>
            <w:hideMark/>
          </w:tcPr>
          <w:p w14:paraId="2A030FC1" w14:textId="77777777" w:rsidR="005C38D6" w:rsidRPr="00CA6662" w:rsidRDefault="005C38D6" w:rsidP="00F446B0">
            <w:pPr>
              <w:rPr>
                <w:color w:val="000000"/>
                <w:sz w:val="24"/>
                <w:szCs w:val="22"/>
              </w:rPr>
            </w:pPr>
          </w:p>
        </w:tc>
      </w:tr>
      <w:tr w:rsidR="005C38D6" w:rsidRPr="007A241C" w14:paraId="58F82CCD" w14:textId="77777777" w:rsidTr="00F446B0">
        <w:trPr>
          <w:trHeight w:val="288"/>
        </w:trPr>
        <w:tc>
          <w:tcPr>
            <w:tcW w:w="735" w:type="dxa"/>
            <w:vMerge w:val="restart"/>
            <w:shd w:val="clear" w:color="auto" w:fill="auto"/>
            <w:noWrap/>
            <w:vAlign w:val="center"/>
            <w:hideMark/>
          </w:tcPr>
          <w:p w14:paraId="1A6C4D75" w14:textId="77777777" w:rsidR="005C38D6" w:rsidRPr="007A241C" w:rsidRDefault="005C38D6" w:rsidP="00F446B0">
            <w:pPr>
              <w:jc w:val="center"/>
              <w:rPr>
                <w:color w:val="000000"/>
                <w:sz w:val="22"/>
                <w:szCs w:val="22"/>
              </w:rPr>
            </w:pPr>
            <w:r w:rsidRPr="007A241C">
              <w:rPr>
                <w:color w:val="000000"/>
                <w:sz w:val="22"/>
                <w:szCs w:val="22"/>
              </w:rPr>
              <w:t>35</w:t>
            </w:r>
          </w:p>
        </w:tc>
        <w:tc>
          <w:tcPr>
            <w:tcW w:w="3903" w:type="dxa"/>
            <w:shd w:val="clear" w:color="auto" w:fill="auto"/>
            <w:vAlign w:val="center"/>
            <w:hideMark/>
          </w:tcPr>
          <w:p w14:paraId="47E430A2" w14:textId="77777777" w:rsidR="005C38D6" w:rsidRPr="007A241C" w:rsidRDefault="005C38D6" w:rsidP="00F446B0">
            <w:pPr>
              <w:rPr>
                <w:color w:val="000000"/>
              </w:rPr>
            </w:pPr>
            <w:r w:rsidRPr="007A241C">
              <w:rPr>
                <w:color w:val="000000"/>
              </w:rPr>
              <w:t>DELL 3010CN YELLOW</w:t>
            </w:r>
          </w:p>
        </w:tc>
        <w:tc>
          <w:tcPr>
            <w:tcW w:w="754" w:type="dxa"/>
            <w:vMerge w:val="restart"/>
            <w:shd w:val="clear" w:color="auto" w:fill="auto"/>
            <w:noWrap/>
            <w:vAlign w:val="center"/>
            <w:hideMark/>
          </w:tcPr>
          <w:p w14:paraId="182A9A5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570774A"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369D30B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763C13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A0C0A02" w14:textId="77777777" w:rsidTr="00F446B0">
        <w:trPr>
          <w:trHeight w:val="300"/>
        </w:trPr>
        <w:tc>
          <w:tcPr>
            <w:tcW w:w="735" w:type="dxa"/>
            <w:vMerge/>
            <w:vAlign w:val="center"/>
            <w:hideMark/>
          </w:tcPr>
          <w:p w14:paraId="43DB9BCD" w14:textId="77777777" w:rsidR="005C38D6" w:rsidRPr="007A241C" w:rsidRDefault="005C38D6" w:rsidP="00F446B0">
            <w:pPr>
              <w:rPr>
                <w:color w:val="000000"/>
                <w:sz w:val="22"/>
                <w:szCs w:val="22"/>
              </w:rPr>
            </w:pPr>
          </w:p>
        </w:tc>
        <w:tc>
          <w:tcPr>
            <w:tcW w:w="3903" w:type="dxa"/>
            <w:shd w:val="clear" w:color="auto" w:fill="auto"/>
            <w:vAlign w:val="center"/>
            <w:hideMark/>
          </w:tcPr>
          <w:p w14:paraId="5AF4CD74" w14:textId="77777777" w:rsidR="005C38D6" w:rsidRPr="007A241C" w:rsidRDefault="005C38D6" w:rsidP="00F446B0">
            <w:pPr>
              <w:rPr>
                <w:color w:val="000000"/>
              </w:rPr>
            </w:pPr>
            <w:r w:rsidRPr="007A241C">
              <w:rPr>
                <w:color w:val="000000"/>
              </w:rPr>
              <w:t>Part No. TH208 / Lawson No. 37523</w:t>
            </w:r>
          </w:p>
        </w:tc>
        <w:tc>
          <w:tcPr>
            <w:tcW w:w="754" w:type="dxa"/>
            <w:vMerge/>
            <w:vAlign w:val="center"/>
            <w:hideMark/>
          </w:tcPr>
          <w:p w14:paraId="7C7ACE01" w14:textId="77777777" w:rsidR="005C38D6" w:rsidRPr="007A241C" w:rsidRDefault="005C38D6" w:rsidP="00F446B0">
            <w:pPr>
              <w:rPr>
                <w:color w:val="000000"/>
                <w:sz w:val="22"/>
                <w:szCs w:val="22"/>
              </w:rPr>
            </w:pPr>
          </w:p>
        </w:tc>
        <w:tc>
          <w:tcPr>
            <w:tcW w:w="990" w:type="dxa"/>
            <w:vMerge/>
            <w:vAlign w:val="center"/>
            <w:hideMark/>
          </w:tcPr>
          <w:p w14:paraId="0E3DE7AA" w14:textId="77777777" w:rsidR="005C38D6" w:rsidRPr="007A241C" w:rsidRDefault="005C38D6" w:rsidP="00F446B0">
            <w:pPr>
              <w:rPr>
                <w:color w:val="000000"/>
                <w:sz w:val="22"/>
                <w:szCs w:val="22"/>
              </w:rPr>
            </w:pPr>
          </w:p>
        </w:tc>
        <w:tc>
          <w:tcPr>
            <w:tcW w:w="1890" w:type="dxa"/>
            <w:vMerge/>
            <w:vAlign w:val="center"/>
            <w:hideMark/>
          </w:tcPr>
          <w:p w14:paraId="77ED1C6D" w14:textId="77777777" w:rsidR="005C38D6" w:rsidRPr="00CA6662" w:rsidRDefault="005C38D6" w:rsidP="00F446B0">
            <w:pPr>
              <w:rPr>
                <w:color w:val="000000"/>
                <w:sz w:val="24"/>
                <w:szCs w:val="22"/>
              </w:rPr>
            </w:pPr>
          </w:p>
        </w:tc>
        <w:tc>
          <w:tcPr>
            <w:tcW w:w="2363" w:type="dxa"/>
            <w:vMerge/>
            <w:vAlign w:val="center"/>
            <w:hideMark/>
          </w:tcPr>
          <w:p w14:paraId="5E68803A" w14:textId="77777777" w:rsidR="005C38D6" w:rsidRPr="00CA6662" w:rsidRDefault="005C38D6" w:rsidP="00F446B0">
            <w:pPr>
              <w:rPr>
                <w:color w:val="000000"/>
                <w:sz w:val="24"/>
                <w:szCs w:val="22"/>
              </w:rPr>
            </w:pPr>
          </w:p>
        </w:tc>
      </w:tr>
      <w:tr w:rsidR="005C38D6" w:rsidRPr="007A241C" w14:paraId="4A20B252" w14:textId="77777777" w:rsidTr="00F446B0">
        <w:trPr>
          <w:trHeight w:val="288"/>
        </w:trPr>
        <w:tc>
          <w:tcPr>
            <w:tcW w:w="735" w:type="dxa"/>
            <w:vMerge w:val="restart"/>
            <w:shd w:val="clear" w:color="auto" w:fill="auto"/>
            <w:noWrap/>
            <w:vAlign w:val="center"/>
            <w:hideMark/>
          </w:tcPr>
          <w:p w14:paraId="6AE8DFDE" w14:textId="77777777" w:rsidR="005C38D6" w:rsidRPr="007A241C" w:rsidRDefault="005C38D6" w:rsidP="00F446B0">
            <w:pPr>
              <w:jc w:val="center"/>
              <w:rPr>
                <w:color w:val="000000"/>
                <w:sz w:val="22"/>
                <w:szCs w:val="22"/>
              </w:rPr>
            </w:pPr>
            <w:r w:rsidRPr="007A241C">
              <w:rPr>
                <w:color w:val="000000"/>
                <w:sz w:val="22"/>
                <w:szCs w:val="22"/>
              </w:rPr>
              <w:t>36</w:t>
            </w:r>
          </w:p>
        </w:tc>
        <w:tc>
          <w:tcPr>
            <w:tcW w:w="3903" w:type="dxa"/>
            <w:shd w:val="clear" w:color="auto" w:fill="auto"/>
            <w:vAlign w:val="center"/>
            <w:hideMark/>
          </w:tcPr>
          <w:p w14:paraId="02E12C22" w14:textId="77777777" w:rsidR="005C38D6" w:rsidRPr="007A241C" w:rsidRDefault="005C38D6" w:rsidP="00F446B0">
            <w:pPr>
              <w:rPr>
                <w:color w:val="000000"/>
              </w:rPr>
            </w:pPr>
            <w:r w:rsidRPr="007A241C">
              <w:rPr>
                <w:color w:val="000000"/>
              </w:rPr>
              <w:t>DELL 3110CN 110V FUSER KIT</w:t>
            </w:r>
          </w:p>
        </w:tc>
        <w:tc>
          <w:tcPr>
            <w:tcW w:w="754" w:type="dxa"/>
            <w:vMerge w:val="restart"/>
            <w:shd w:val="clear" w:color="auto" w:fill="auto"/>
            <w:noWrap/>
            <w:vAlign w:val="center"/>
            <w:hideMark/>
          </w:tcPr>
          <w:p w14:paraId="1366B7C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6A5BD5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F5E88B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8B02FA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58399F9" w14:textId="77777777" w:rsidTr="00F446B0">
        <w:trPr>
          <w:trHeight w:val="300"/>
        </w:trPr>
        <w:tc>
          <w:tcPr>
            <w:tcW w:w="735" w:type="dxa"/>
            <w:vMerge/>
            <w:vAlign w:val="center"/>
            <w:hideMark/>
          </w:tcPr>
          <w:p w14:paraId="6365C469" w14:textId="77777777" w:rsidR="005C38D6" w:rsidRPr="007A241C" w:rsidRDefault="005C38D6" w:rsidP="00F446B0">
            <w:pPr>
              <w:rPr>
                <w:color w:val="000000"/>
                <w:sz w:val="22"/>
                <w:szCs w:val="22"/>
              </w:rPr>
            </w:pPr>
          </w:p>
        </w:tc>
        <w:tc>
          <w:tcPr>
            <w:tcW w:w="3903" w:type="dxa"/>
            <w:shd w:val="clear" w:color="auto" w:fill="auto"/>
            <w:vAlign w:val="center"/>
            <w:hideMark/>
          </w:tcPr>
          <w:p w14:paraId="522CDB11" w14:textId="77777777" w:rsidR="005C38D6" w:rsidRPr="007A241C" w:rsidRDefault="005C38D6" w:rsidP="00F446B0">
            <w:pPr>
              <w:rPr>
                <w:color w:val="000000"/>
              </w:rPr>
            </w:pPr>
            <w:r w:rsidRPr="007A241C">
              <w:rPr>
                <w:color w:val="000000"/>
              </w:rPr>
              <w:t>Part No. XG715 / Lawson No. 37529</w:t>
            </w:r>
          </w:p>
        </w:tc>
        <w:tc>
          <w:tcPr>
            <w:tcW w:w="754" w:type="dxa"/>
            <w:vMerge/>
            <w:vAlign w:val="center"/>
            <w:hideMark/>
          </w:tcPr>
          <w:p w14:paraId="1DDCFCBC" w14:textId="77777777" w:rsidR="005C38D6" w:rsidRPr="007A241C" w:rsidRDefault="005C38D6" w:rsidP="00F446B0">
            <w:pPr>
              <w:rPr>
                <w:color w:val="000000"/>
                <w:sz w:val="22"/>
                <w:szCs w:val="22"/>
              </w:rPr>
            </w:pPr>
          </w:p>
        </w:tc>
        <w:tc>
          <w:tcPr>
            <w:tcW w:w="990" w:type="dxa"/>
            <w:vMerge/>
            <w:vAlign w:val="center"/>
            <w:hideMark/>
          </w:tcPr>
          <w:p w14:paraId="41D87ECE" w14:textId="77777777" w:rsidR="005C38D6" w:rsidRPr="007A241C" w:rsidRDefault="005C38D6" w:rsidP="00F446B0">
            <w:pPr>
              <w:rPr>
                <w:color w:val="000000"/>
                <w:sz w:val="22"/>
                <w:szCs w:val="22"/>
              </w:rPr>
            </w:pPr>
          </w:p>
        </w:tc>
        <w:tc>
          <w:tcPr>
            <w:tcW w:w="1890" w:type="dxa"/>
            <w:vMerge/>
            <w:vAlign w:val="center"/>
            <w:hideMark/>
          </w:tcPr>
          <w:p w14:paraId="29857BC1" w14:textId="77777777" w:rsidR="005C38D6" w:rsidRPr="00CA6662" w:rsidRDefault="005C38D6" w:rsidP="00F446B0">
            <w:pPr>
              <w:rPr>
                <w:color w:val="000000"/>
                <w:sz w:val="24"/>
                <w:szCs w:val="22"/>
              </w:rPr>
            </w:pPr>
          </w:p>
        </w:tc>
        <w:tc>
          <w:tcPr>
            <w:tcW w:w="2363" w:type="dxa"/>
            <w:vMerge/>
            <w:vAlign w:val="center"/>
            <w:hideMark/>
          </w:tcPr>
          <w:p w14:paraId="00E96991" w14:textId="77777777" w:rsidR="005C38D6" w:rsidRPr="00CA6662" w:rsidRDefault="005C38D6" w:rsidP="00F446B0">
            <w:pPr>
              <w:rPr>
                <w:color w:val="000000"/>
                <w:sz w:val="24"/>
                <w:szCs w:val="22"/>
              </w:rPr>
            </w:pPr>
          </w:p>
        </w:tc>
      </w:tr>
      <w:tr w:rsidR="005C38D6" w:rsidRPr="007A241C" w14:paraId="25D84A6F" w14:textId="77777777" w:rsidTr="00F446B0">
        <w:trPr>
          <w:trHeight w:val="288"/>
        </w:trPr>
        <w:tc>
          <w:tcPr>
            <w:tcW w:w="735" w:type="dxa"/>
            <w:vMerge w:val="restart"/>
            <w:shd w:val="clear" w:color="auto" w:fill="auto"/>
            <w:noWrap/>
            <w:vAlign w:val="center"/>
            <w:hideMark/>
          </w:tcPr>
          <w:p w14:paraId="74B6A512" w14:textId="77777777" w:rsidR="005C38D6" w:rsidRPr="007A241C" w:rsidRDefault="005C38D6" w:rsidP="00F446B0">
            <w:pPr>
              <w:jc w:val="center"/>
              <w:rPr>
                <w:color w:val="000000"/>
                <w:sz w:val="22"/>
                <w:szCs w:val="22"/>
              </w:rPr>
            </w:pPr>
            <w:r w:rsidRPr="007A241C">
              <w:rPr>
                <w:color w:val="000000"/>
                <w:sz w:val="22"/>
                <w:szCs w:val="22"/>
              </w:rPr>
              <w:t>37</w:t>
            </w:r>
          </w:p>
        </w:tc>
        <w:tc>
          <w:tcPr>
            <w:tcW w:w="3903" w:type="dxa"/>
            <w:shd w:val="clear" w:color="auto" w:fill="auto"/>
            <w:vAlign w:val="center"/>
            <w:hideMark/>
          </w:tcPr>
          <w:p w14:paraId="1DE7910D" w14:textId="77777777" w:rsidR="005C38D6" w:rsidRPr="007A241C" w:rsidRDefault="005C38D6" w:rsidP="00F446B0">
            <w:pPr>
              <w:rPr>
                <w:color w:val="000000"/>
              </w:rPr>
            </w:pPr>
            <w:r w:rsidRPr="007A241C">
              <w:rPr>
                <w:color w:val="000000"/>
              </w:rPr>
              <w:t>DELL 3110CN BLACK</w:t>
            </w:r>
          </w:p>
        </w:tc>
        <w:tc>
          <w:tcPr>
            <w:tcW w:w="754" w:type="dxa"/>
            <w:vMerge w:val="restart"/>
            <w:shd w:val="clear" w:color="auto" w:fill="auto"/>
            <w:noWrap/>
            <w:vAlign w:val="center"/>
            <w:hideMark/>
          </w:tcPr>
          <w:p w14:paraId="57B4520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BBA9F4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17CE8A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FF6B05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150289D" w14:textId="77777777" w:rsidTr="00F446B0">
        <w:trPr>
          <w:trHeight w:val="300"/>
        </w:trPr>
        <w:tc>
          <w:tcPr>
            <w:tcW w:w="735" w:type="dxa"/>
            <w:vMerge/>
            <w:vAlign w:val="center"/>
            <w:hideMark/>
          </w:tcPr>
          <w:p w14:paraId="75AC4C37" w14:textId="77777777" w:rsidR="005C38D6" w:rsidRPr="007A241C" w:rsidRDefault="005C38D6" w:rsidP="00F446B0">
            <w:pPr>
              <w:rPr>
                <w:color w:val="000000"/>
                <w:sz w:val="22"/>
                <w:szCs w:val="22"/>
              </w:rPr>
            </w:pPr>
          </w:p>
        </w:tc>
        <w:tc>
          <w:tcPr>
            <w:tcW w:w="3903" w:type="dxa"/>
            <w:shd w:val="clear" w:color="auto" w:fill="auto"/>
            <w:vAlign w:val="center"/>
            <w:hideMark/>
          </w:tcPr>
          <w:p w14:paraId="6DF4D1E7" w14:textId="77777777" w:rsidR="005C38D6" w:rsidRPr="007A241C" w:rsidRDefault="005C38D6" w:rsidP="00F446B0">
            <w:pPr>
              <w:rPr>
                <w:color w:val="000000"/>
              </w:rPr>
            </w:pPr>
            <w:r w:rsidRPr="007A241C">
              <w:rPr>
                <w:color w:val="000000"/>
              </w:rPr>
              <w:t>Part No. XG721 / Lawson No. 37525</w:t>
            </w:r>
          </w:p>
        </w:tc>
        <w:tc>
          <w:tcPr>
            <w:tcW w:w="754" w:type="dxa"/>
            <w:vMerge/>
            <w:vAlign w:val="center"/>
            <w:hideMark/>
          </w:tcPr>
          <w:p w14:paraId="64256D26" w14:textId="77777777" w:rsidR="005C38D6" w:rsidRPr="007A241C" w:rsidRDefault="005C38D6" w:rsidP="00F446B0">
            <w:pPr>
              <w:rPr>
                <w:color w:val="000000"/>
                <w:sz w:val="22"/>
                <w:szCs w:val="22"/>
              </w:rPr>
            </w:pPr>
          </w:p>
        </w:tc>
        <w:tc>
          <w:tcPr>
            <w:tcW w:w="990" w:type="dxa"/>
            <w:vMerge/>
            <w:vAlign w:val="center"/>
            <w:hideMark/>
          </w:tcPr>
          <w:p w14:paraId="0AD929BE" w14:textId="77777777" w:rsidR="005C38D6" w:rsidRPr="007A241C" w:rsidRDefault="005C38D6" w:rsidP="00F446B0">
            <w:pPr>
              <w:rPr>
                <w:color w:val="000000"/>
                <w:sz w:val="22"/>
                <w:szCs w:val="22"/>
              </w:rPr>
            </w:pPr>
          </w:p>
        </w:tc>
        <w:tc>
          <w:tcPr>
            <w:tcW w:w="1890" w:type="dxa"/>
            <w:vMerge/>
            <w:vAlign w:val="center"/>
            <w:hideMark/>
          </w:tcPr>
          <w:p w14:paraId="482316D2" w14:textId="77777777" w:rsidR="005C38D6" w:rsidRPr="00CA6662" w:rsidRDefault="005C38D6" w:rsidP="00F446B0">
            <w:pPr>
              <w:rPr>
                <w:color w:val="000000"/>
                <w:sz w:val="24"/>
                <w:szCs w:val="22"/>
              </w:rPr>
            </w:pPr>
          </w:p>
        </w:tc>
        <w:tc>
          <w:tcPr>
            <w:tcW w:w="2363" w:type="dxa"/>
            <w:vMerge/>
            <w:vAlign w:val="center"/>
            <w:hideMark/>
          </w:tcPr>
          <w:p w14:paraId="052F43FE" w14:textId="77777777" w:rsidR="005C38D6" w:rsidRPr="00CA6662" w:rsidRDefault="005C38D6" w:rsidP="00F446B0">
            <w:pPr>
              <w:rPr>
                <w:color w:val="000000"/>
                <w:sz w:val="24"/>
                <w:szCs w:val="22"/>
              </w:rPr>
            </w:pPr>
          </w:p>
        </w:tc>
      </w:tr>
      <w:tr w:rsidR="005C38D6" w:rsidRPr="007A241C" w14:paraId="08DC04B4" w14:textId="77777777" w:rsidTr="00F446B0">
        <w:trPr>
          <w:trHeight w:val="288"/>
        </w:trPr>
        <w:tc>
          <w:tcPr>
            <w:tcW w:w="735" w:type="dxa"/>
            <w:vMerge w:val="restart"/>
            <w:shd w:val="clear" w:color="auto" w:fill="auto"/>
            <w:noWrap/>
            <w:vAlign w:val="center"/>
            <w:hideMark/>
          </w:tcPr>
          <w:p w14:paraId="7B32D17E" w14:textId="77777777" w:rsidR="005C38D6" w:rsidRPr="007A241C" w:rsidRDefault="005C38D6" w:rsidP="00F446B0">
            <w:pPr>
              <w:jc w:val="center"/>
              <w:rPr>
                <w:color w:val="000000"/>
                <w:sz w:val="22"/>
                <w:szCs w:val="22"/>
              </w:rPr>
            </w:pPr>
            <w:r w:rsidRPr="007A241C">
              <w:rPr>
                <w:color w:val="000000"/>
                <w:sz w:val="22"/>
                <w:szCs w:val="22"/>
              </w:rPr>
              <w:t>38</w:t>
            </w:r>
          </w:p>
        </w:tc>
        <w:tc>
          <w:tcPr>
            <w:tcW w:w="3903" w:type="dxa"/>
            <w:shd w:val="clear" w:color="auto" w:fill="auto"/>
            <w:vAlign w:val="center"/>
            <w:hideMark/>
          </w:tcPr>
          <w:p w14:paraId="679BD365" w14:textId="77777777" w:rsidR="005C38D6" w:rsidRPr="007A241C" w:rsidRDefault="005C38D6" w:rsidP="00F446B0">
            <w:pPr>
              <w:rPr>
                <w:color w:val="000000"/>
              </w:rPr>
            </w:pPr>
            <w:r w:rsidRPr="007A241C">
              <w:rPr>
                <w:color w:val="000000"/>
              </w:rPr>
              <w:t>DELL 3110CN CYAN</w:t>
            </w:r>
          </w:p>
        </w:tc>
        <w:tc>
          <w:tcPr>
            <w:tcW w:w="754" w:type="dxa"/>
            <w:vMerge w:val="restart"/>
            <w:shd w:val="clear" w:color="auto" w:fill="auto"/>
            <w:noWrap/>
            <w:vAlign w:val="center"/>
            <w:hideMark/>
          </w:tcPr>
          <w:p w14:paraId="6009C26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173B4C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EEBC59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608C0D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0FD56D0" w14:textId="77777777" w:rsidTr="00F446B0">
        <w:trPr>
          <w:trHeight w:val="300"/>
        </w:trPr>
        <w:tc>
          <w:tcPr>
            <w:tcW w:w="735" w:type="dxa"/>
            <w:vMerge/>
            <w:vAlign w:val="center"/>
            <w:hideMark/>
          </w:tcPr>
          <w:p w14:paraId="7BAD311F" w14:textId="77777777" w:rsidR="005C38D6" w:rsidRPr="007A241C" w:rsidRDefault="005C38D6" w:rsidP="00F446B0">
            <w:pPr>
              <w:rPr>
                <w:color w:val="000000"/>
                <w:sz w:val="22"/>
                <w:szCs w:val="22"/>
              </w:rPr>
            </w:pPr>
          </w:p>
        </w:tc>
        <w:tc>
          <w:tcPr>
            <w:tcW w:w="3903" w:type="dxa"/>
            <w:shd w:val="clear" w:color="auto" w:fill="auto"/>
            <w:vAlign w:val="center"/>
            <w:hideMark/>
          </w:tcPr>
          <w:p w14:paraId="3E427A42" w14:textId="77777777" w:rsidR="005C38D6" w:rsidRPr="007A241C" w:rsidRDefault="005C38D6" w:rsidP="00F446B0">
            <w:pPr>
              <w:rPr>
                <w:color w:val="000000"/>
              </w:rPr>
            </w:pPr>
            <w:r w:rsidRPr="007A241C">
              <w:rPr>
                <w:color w:val="000000"/>
              </w:rPr>
              <w:t>Part No. XG726 / Lawson No. 37526</w:t>
            </w:r>
          </w:p>
        </w:tc>
        <w:tc>
          <w:tcPr>
            <w:tcW w:w="754" w:type="dxa"/>
            <w:vMerge/>
            <w:vAlign w:val="center"/>
            <w:hideMark/>
          </w:tcPr>
          <w:p w14:paraId="17590388" w14:textId="77777777" w:rsidR="005C38D6" w:rsidRPr="007A241C" w:rsidRDefault="005C38D6" w:rsidP="00F446B0">
            <w:pPr>
              <w:rPr>
                <w:color w:val="000000"/>
                <w:sz w:val="22"/>
                <w:szCs w:val="22"/>
              </w:rPr>
            </w:pPr>
          </w:p>
        </w:tc>
        <w:tc>
          <w:tcPr>
            <w:tcW w:w="990" w:type="dxa"/>
            <w:vMerge/>
            <w:vAlign w:val="center"/>
            <w:hideMark/>
          </w:tcPr>
          <w:p w14:paraId="4CE92BCE" w14:textId="77777777" w:rsidR="005C38D6" w:rsidRPr="007A241C" w:rsidRDefault="005C38D6" w:rsidP="00F446B0">
            <w:pPr>
              <w:rPr>
                <w:color w:val="000000"/>
                <w:sz w:val="22"/>
                <w:szCs w:val="22"/>
              </w:rPr>
            </w:pPr>
          </w:p>
        </w:tc>
        <w:tc>
          <w:tcPr>
            <w:tcW w:w="1890" w:type="dxa"/>
            <w:vMerge/>
            <w:vAlign w:val="center"/>
            <w:hideMark/>
          </w:tcPr>
          <w:p w14:paraId="28426EE8" w14:textId="77777777" w:rsidR="005C38D6" w:rsidRPr="00CA6662" w:rsidRDefault="005C38D6" w:rsidP="00F446B0">
            <w:pPr>
              <w:rPr>
                <w:color w:val="000000"/>
                <w:sz w:val="24"/>
                <w:szCs w:val="22"/>
              </w:rPr>
            </w:pPr>
          </w:p>
        </w:tc>
        <w:tc>
          <w:tcPr>
            <w:tcW w:w="2363" w:type="dxa"/>
            <w:vMerge/>
            <w:vAlign w:val="center"/>
            <w:hideMark/>
          </w:tcPr>
          <w:p w14:paraId="17A5716E" w14:textId="77777777" w:rsidR="005C38D6" w:rsidRPr="00CA6662" w:rsidRDefault="005C38D6" w:rsidP="00F446B0">
            <w:pPr>
              <w:rPr>
                <w:color w:val="000000"/>
                <w:sz w:val="24"/>
                <w:szCs w:val="22"/>
              </w:rPr>
            </w:pPr>
          </w:p>
        </w:tc>
      </w:tr>
      <w:tr w:rsidR="005C38D6" w:rsidRPr="007A241C" w14:paraId="31F03745" w14:textId="77777777" w:rsidTr="00F446B0">
        <w:trPr>
          <w:trHeight w:val="288"/>
        </w:trPr>
        <w:tc>
          <w:tcPr>
            <w:tcW w:w="735" w:type="dxa"/>
            <w:vMerge w:val="restart"/>
            <w:shd w:val="clear" w:color="auto" w:fill="auto"/>
            <w:noWrap/>
            <w:vAlign w:val="center"/>
            <w:hideMark/>
          </w:tcPr>
          <w:p w14:paraId="51F838D6" w14:textId="77777777" w:rsidR="005C38D6" w:rsidRPr="007A241C" w:rsidRDefault="005C38D6" w:rsidP="00F446B0">
            <w:pPr>
              <w:jc w:val="center"/>
              <w:rPr>
                <w:color w:val="000000"/>
                <w:sz w:val="22"/>
                <w:szCs w:val="22"/>
              </w:rPr>
            </w:pPr>
            <w:r w:rsidRPr="007A241C">
              <w:rPr>
                <w:color w:val="000000"/>
                <w:sz w:val="22"/>
                <w:szCs w:val="22"/>
              </w:rPr>
              <w:lastRenderedPageBreak/>
              <w:t>39</w:t>
            </w:r>
          </w:p>
        </w:tc>
        <w:tc>
          <w:tcPr>
            <w:tcW w:w="3903" w:type="dxa"/>
            <w:shd w:val="clear" w:color="auto" w:fill="auto"/>
            <w:vAlign w:val="center"/>
            <w:hideMark/>
          </w:tcPr>
          <w:p w14:paraId="3AA94A53" w14:textId="77777777" w:rsidR="005C38D6" w:rsidRPr="007A241C" w:rsidRDefault="005C38D6" w:rsidP="00F446B0">
            <w:pPr>
              <w:rPr>
                <w:color w:val="000000"/>
              </w:rPr>
            </w:pPr>
            <w:r w:rsidRPr="007A241C">
              <w:rPr>
                <w:color w:val="000000"/>
              </w:rPr>
              <w:t>DELL 3110CN MAGENTA</w:t>
            </w:r>
          </w:p>
        </w:tc>
        <w:tc>
          <w:tcPr>
            <w:tcW w:w="754" w:type="dxa"/>
            <w:vMerge w:val="restart"/>
            <w:shd w:val="clear" w:color="auto" w:fill="auto"/>
            <w:noWrap/>
            <w:vAlign w:val="center"/>
            <w:hideMark/>
          </w:tcPr>
          <w:p w14:paraId="0B95312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58BD80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0EB27C3"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86125B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1E86FD3" w14:textId="77777777" w:rsidTr="00F446B0">
        <w:trPr>
          <w:trHeight w:val="300"/>
        </w:trPr>
        <w:tc>
          <w:tcPr>
            <w:tcW w:w="735" w:type="dxa"/>
            <w:vMerge/>
            <w:vAlign w:val="center"/>
            <w:hideMark/>
          </w:tcPr>
          <w:p w14:paraId="6785137A" w14:textId="77777777" w:rsidR="005C38D6" w:rsidRPr="007A241C" w:rsidRDefault="005C38D6" w:rsidP="00F446B0">
            <w:pPr>
              <w:rPr>
                <w:color w:val="000000"/>
                <w:sz w:val="22"/>
                <w:szCs w:val="22"/>
              </w:rPr>
            </w:pPr>
          </w:p>
        </w:tc>
        <w:tc>
          <w:tcPr>
            <w:tcW w:w="3903" w:type="dxa"/>
            <w:shd w:val="clear" w:color="auto" w:fill="auto"/>
            <w:vAlign w:val="center"/>
            <w:hideMark/>
          </w:tcPr>
          <w:p w14:paraId="77491F1C" w14:textId="77777777" w:rsidR="005C38D6" w:rsidRPr="007A241C" w:rsidRDefault="005C38D6" w:rsidP="00F446B0">
            <w:pPr>
              <w:rPr>
                <w:color w:val="000000"/>
              </w:rPr>
            </w:pPr>
            <w:r w:rsidRPr="007A241C">
              <w:rPr>
                <w:color w:val="000000"/>
              </w:rPr>
              <w:t>Part No. XG727 / Lawson No. 37527</w:t>
            </w:r>
          </w:p>
        </w:tc>
        <w:tc>
          <w:tcPr>
            <w:tcW w:w="754" w:type="dxa"/>
            <w:vMerge/>
            <w:vAlign w:val="center"/>
            <w:hideMark/>
          </w:tcPr>
          <w:p w14:paraId="4B3B75AC" w14:textId="77777777" w:rsidR="005C38D6" w:rsidRPr="007A241C" w:rsidRDefault="005C38D6" w:rsidP="00F446B0">
            <w:pPr>
              <w:rPr>
                <w:color w:val="000000"/>
                <w:sz w:val="22"/>
                <w:szCs w:val="22"/>
              </w:rPr>
            </w:pPr>
          </w:p>
        </w:tc>
        <w:tc>
          <w:tcPr>
            <w:tcW w:w="990" w:type="dxa"/>
            <w:vMerge/>
            <w:vAlign w:val="center"/>
            <w:hideMark/>
          </w:tcPr>
          <w:p w14:paraId="431E351B" w14:textId="77777777" w:rsidR="005C38D6" w:rsidRPr="007A241C" w:rsidRDefault="005C38D6" w:rsidP="00F446B0">
            <w:pPr>
              <w:rPr>
                <w:color w:val="000000"/>
                <w:sz w:val="22"/>
                <w:szCs w:val="22"/>
              </w:rPr>
            </w:pPr>
          </w:p>
        </w:tc>
        <w:tc>
          <w:tcPr>
            <w:tcW w:w="1890" w:type="dxa"/>
            <w:vMerge/>
            <w:vAlign w:val="center"/>
            <w:hideMark/>
          </w:tcPr>
          <w:p w14:paraId="78E81CAE" w14:textId="77777777" w:rsidR="005C38D6" w:rsidRPr="00CA6662" w:rsidRDefault="005C38D6" w:rsidP="00F446B0">
            <w:pPr>
              <w:rPr>
                <w:color w:val="000000"/>
                <w:sz w:val="24"/>
                <w:szCs w:val="22"/>
              </w:rPr>
            </w:pPr>
          </w:p>
        </w:tc>
        <w:tc>
          <w:tcPr>
            <w:tcW w:w="2363" w:type="dxa"/>
            <w:vMerge/>
            <w:vAlign w:val="center"/>
            <w:hideMark/>
          </w:tcPr>
          <w:p w14:paraId="7BA1312C" w14:textId="77777777" w:rsidR="005C38D6" w:rsidRPr="00CA6662" w:rsidRDefault="005C38D6" w:rsidP="00F446B0">
            <w:pPr>
              <w:rPr>
                <w:color w:val="000000"/>
                <w:sz w:val="24"/>
                <w:szCs w:val="22"/>
              </w:rPr>
            </w:pPr>
          </w:p>
        </w:tc>
      </w:tr>
      <w:tr w:rsidR="005C38D6" w:rsidRPr="007A241C" w14:paraId="2154600F" w14:textId="77777777" w:rsidTr="00F446B0">
        <w:trPr>
          <w:trHeight w:val="288"/>
        </w:trPr>
        <w:tc>
          <w:tcPr>
            <w:tcW w:w="735" w:type="dxa"/>
            <w:vMerge w:val="restart"/>
            <w:shd w:val="clear" w:color="auto" w:fill="auto"/>
            <w:noWrap/>
            <w:vAlign w:val="center"/>
            <w:hideMark/>
          </w:tcPr>
          <w:p w14:paraId="7D16E1D1" w14:textId="77777777" w:rsidR="005C38D6" w:rsidRPr="007A241C" w:rsidRDefault="005C38D6" w:rsidP="00F446B0">
            <w:pPr>
              <w:jc w:val="center"/>
              <w:rPr>
                <w:color w:val="000000"/>
                <w:sz w:val="22"/>
                <w:szCs w:val="22"/>
              </w:rPr>
            </w:pPr>
            <w:r w:rsidRPr="007A241C">
              <w:rPr>
                <w:color w:val="000000"/>
                <w:sz w:val="22"/>
                <w:szCs w:val="22"/>
              </w:rPr>
              <w:t>40</w:t>
            </w:r>
          </w:p>
        </w:tc>
        <w:tc>
          <w:tcPr>
            <w:tcW w:w="3903" w:type="dxa"/>
            <w:shd w:val="clear" w:color="auto" w:fill="auto"/>
            <w:vAlign w:val="center"/>
            <w:hideMark/>
          </w:tcPr>
          <w:p w14:paraId="71E20BFA" w14:textId="77777777" w:rsidR="005C38D6" w:rsidRPr="007A241C" w:rsidRDefault="005C38D6" w:rsidP="00F446B0">
            <w:pPr>
              <w:rPr>
                <w:color w:val="000000"/>
              </w:rPr>
            </w:pPr>
            <w:r w:rsidRPr="007A241C">
              <w:rPr>
                <w:color w:val="000000"/>
              </w:rPr>
              <w:t>DELL 3110CN YELLOW</w:t>
            </w:r>
          </w:p>
        </w:tc>
        <w:tc>
          <w:tcPr>
            <w:tcW w:w="754" w:type="dxa"/>
            <w:vMerge w:val="restart"/>
            <w:shd w:val="clear" w:color="auto" w:fill="auto"/>
            <w:noWrap/>
            <w:vAlign w:val="center"/>
            <w:hideMark/>
          </w:tcPr>
          <w:p w14:paraId="07F27C2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C924B5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360707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5C8543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D69598C" w14:textId="77777777" w:rsidTr="00F446B0">
        <w:trPr>
          <w:trHeight w:val="300"/>
        </w:trPr>
        <w:tc>
          <w:tcPr>
            <w:tcW w:w="735" w:type="dxa"/>
            <w:vMerge/>
            <w:vAlign w:val="center"/>
            <w:hideMark/>
          </w:tcPr>
          <w:p w14:paraId="3CF5E668" w14:textId="77777777" w:rsidR="005C38D6" w:rsidRPr="007A241C" w:rsidRDefault="005C38D6" w:rsidP="00F446B0">
            <w:pPr>
              <w:rPr>
                <w:color w:val="000000"/>
                <w:sz w:val="22"/>
                <w:szCs w:val="22"/>
              </w:rPr>
            </w:pPr>
          </w:p>
        </w:tc>
        <w:tc>
          <w:tcPr>
            <w:tcW w:w="3903" w:type="dxa"/>
            <w:shd w:val="clear" w:color="auto" w:fill="auto"/>
            <w:vAlign w:val="center"/>
            <w:hideMark/>
          </w:tcPr>
          <w:p w14:paraId="4094FE25" w14:textId="77777777" w:rsidR="005C38D6" w:rsidRPr="007A241C" w:rsidRDefault="005C38D6" w:rsidP="00F446B0">
            <w:pPr>
              <w:rPr>
                <w:color w:val="000000"/>
              </w:rPr>
            </w:pPr>
            <w:r w:rsidRPr="007A241C">
              <w:rPr>
                <w:color w:val="000000"/>
              </w:rPr>
              <w:t>Part No. XG728 / Lawson No. 37528</w:t>
            </w:r>
          </w:p>
        </w:tc>
        <w:tc>
          <w:tcPr>
            <w:tcW w:w="754" w:type="dxa"/>
            <w:vMerge/>
            <w:vAlign w:val="center"/>
            <w:hideMark/>
          </w:tcPr>
          <w:p w14:paraId="2EE6AD88" w14:textId="77777777" w:rsidR="005C38D6" w:rsidRPr="007A241C" w:rsidRDefault="005C38D6" w:rsidP="00F446B0">
            <w:pPr>
              <w:rPr>
                <w:color w:val="000000"/>
                <w:sz w:val="22"/>
                <w:szCs w:val="22"/>
              </w:rPr>
            </w:pPr>
          </w:p>
        </w:tc>
        <w:tc>
          <w:tcPr>
            <w:tcW w:w="990" w:type="dxa"/>
            <w:vMerge/>
            <w:vAlign w:val="center"/>
            <w:hideMark/>
          </w:tcPr>
          <w:p w14:paraId="629BF6F2" w14:textId="77777777" w:rsidR="005C38D6" w:rsidRPr="007A241C" w:rsidRDefault="005C38D6" w:rsidP="00F446B0">
            <w:pPr>
              <w:rPr>
                <w:color w:val="000000"/>
                <w:sz w:val="22"/>
                <w:szCs w:val="22"/>
              </w:rPr>
            </w:pPr>
          </w:p>
        </w:tc>
        <w:tc>
          <w:tcPr>
            <w:tcW w:w="1890" w:type="dxa"/>
            <w:vMerge/>
            <w:vAlign w:val="center"/>
            <w:hideMark/>
          </w:tcPr>
          <w:p w14:paraId="145D9921" w14:textId="77777777" w:rsidR="005C38D6" w:rsidRPr="00CA6662" w:rsidRDefault="005C38D6" w:rsidP="00F446B0">
            <w:pPr>
              <w:rPr>
                <w:color w:val="000000"/>
                <w:sz w:val="24"/>
                <w:szCs w:val="22"/>
              </w:rPr>
            </w:pPr>
          </w:p>
        </w:tc>
        <w:tc>
          <w:tcPr>
            <w:tcW w:w="2363" w:type="dxa"/>
            <w:vMerge/>
            <w:vAlign w:val="center"/>
            <w:hideMark/>
          </w:tcPr>
          <w:p w14:paraId="65C83A16" w14:textId="77777777" w:rsidR="005C38D6" w:rsidRPr="00CA6662" w:rsidRDefault="005C38D6" w:rsidP="00F446B0">
            <w:pPr>
              <w:rPr>
                <w:color w:val="000000"/>
                <w:sz w:val="24"/>
                <w:szCs w:val="22"/>
              </w:rPr>
            </w:pPr>
          </w:p>
        </w:tc>
      </w:tr>
      <w:tr w:rsidR="005C38D6" w:rsidRPr="007A241C" w14:paraId="2B7314AF" w14:textId="77777777" w:rsidTr="00F446B0">
        <w:trPr>
          <w:trHeight w:val="288"/>
        </w:trPr>
        <w:tc>
          <w:tcPr>
            <w:tcW w:w="735" w:type="dxa"/>
            <w:vMerge w:val="restart"/>
            <w:shd w:val="clear" w:color="auto" w:fill="auto"/>
            <w:noWrap/>
            <w:vAlign w:val="center"/>
            <w:hideMark/>
          </w:tcPr>
          <w:p w14:paraId="5D9D3DDA" w14:textId="77777777" w:rsidR="005C38D6" w:rsidRPr="007A241C" w:rsidRDefault="005C38D6" w:rsidP="00F446B0">
            <w:pPr>
              <w:jc w:val="center"/>
              <w:rPr>
                <w:color w:val="000000"/>
                <w:sz w:val="22"/>
                <w:szCs w:val="22"/>
              </w:rPr>
            </w:pPr>
            <w:r w:rsidRPr="007A241C">
              <w:rPr>
                <w:color w:val="000000"/>
                <w:sz w:val="22"/>
                <w:szCs w:val="22"/>
              </w:rPr>
              <w:t>41</w:t>
            </w:r>
          </w:p>
        </w:tc>
        <w:tc>
          <w:tcPr>
            <w:tcW w:w="3903" w:type="dxa"/>
            <w:shd w:val="clear" w:color="auto" w:fill="auto"/>
            <w:vAlign w:val="center"/>
            <w:hideMark/>
          </w:tcPr>
          <w:p w14:paraId="745AC6E8" w14:textId="77777777" w:rsidR="005C38D6" w:rsidRPr="007A241C" w:rsidRDefault="005C38D6" w:rsidP="00F446B0">
            <w:pPr>
              <w:rPr>
                <w:color w:val="000000"/>
              </w:rPr>
            </w:pPr>
            <w:r w:rsidRPr="007A241C">
              <w:rPr>
                <w:color w:val="000000"/>
              </w:rPr>
              <w:t>DELL 3130CN BLACK</w:t>
            </w:r>
          </w:p>
        </w:tc>
        <w:tc>
          <w:tcPr>
            <w:tcW w:w="754" w:type="dxa"/>
            <w:vMerge w:val="restart"/>
            <w:shd w:val="clear" w:color="auto" w:fill="auto"/>
            <w:noWrap/>
            <w:vAlign w:val="center"/>
            <w:hideMark/>
          </w:tcPr>
          <w:p w14:paraId="598DB60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C8C2ACB" w14:textId="77777777" w:rsidR="005C38D6" w:rsidRPr="007A241C" w:rsidRDefault="005C38D6" w:rsidP="00F446B0">
            <w:pPr>
              <w:jc w:val="center"/>
              <w:rPr>
                <w:color w:val="000000"/>
                <w:sz w:val="22"/>
                <w:szCs w:val="22"/>
              </w:rPr>
            </w:pPr>
            <w:r w:rsidRPr="007A241C">
              <w:rPr>
                <w:color w:val="000000"/>
                <w:sz w:val="22"/>
                <w:szCs w:val="22"/>
              </w:rPr>
              <w:t>6</w:t>
            </w:r>
          </w:p>
        </w:tc>
        <w:tc>
          <w:tcPr>
            <w:tcW w:w="1890" w:type="dxa"/>
            <w:vMerge w:val="restart"/>
            <w:shd w:val="clear" w:color="auto" w:fill="auto"/>
            <w:noWrap/>
            <w:vAlign w:val="center"/>
            <w:hideMark/>
          </w:tcPr>
          <w:p w14:paraId="18526CD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D26255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49E01CF" w14:textId="77777777" w:rsidTr="00F446B0">
        <w:trPr>
          <w:trHeight w:val="300"/>
        </w:trPr>
        <w:tc>
          <w:tcPr>
            <w:tcW w:w="735" w:type="dxa"/>
            <w:vMerge/>
            <w:vAlign w:val="center"/>
            <w:hideMark/>
          </w:tcPr>
          <w:p w14:paraId="78ED3924" w14:textId="77777777" w:rsidR="005C38D6" w:rsidRPr="007A241C" w:rsidRDefault="005C38D6" w:rsidP="00F446B0">
            <w:pPr>
              <w:rPr>
                <w:color w:val="000000"/>
                <w:sz w:val="22"/>
                <w:szCs w:val="22"/>
              </w:rPr>
            </w:pPr>
          </w:p>
        </w:tc>
        <w:tc>
          <w:tcPr>
            <w:tcW w:w="3903" w:type="dxa"/>
            <w:shd w:val="clear" w:color="auto" w:fill="auto"/>
            <w:vAlign w:val="center"/>
            <w:hideMark/>
          </w:tcPr>
          <w:p w14:paraId="3FB6036D" w14:textId="77777777" w:rsidR="005C38D6" w:rsidRPr="007A241C" w:rsidRDefault="005C38D6" w:rsidP="00F446B0">
            <w:pPr>
              <w:rPr>
                <w:color w:val="000000"/>
              </w:rPr>
            </w:pPr>
            <w:r w:rsidRPr="007A241C">
              <w:rPr>
                <w:color w:val="000000"/>
              </w:rPr>
              <w:t>Part No. G486F / Lawson No. 37530</w:t>
            </w:r>
          </w:p>
        </w:tc>
        <w:tc>
          <w:tcPr>
            <w:tcW w:w="754" w:type="dxa"/>
            <w:vMerge/>
            <w:vAlign w:val="center"/>
            <w:hideMark/>
          </w:tcPr>
          <w:p w14:paraId="44AE556C" w14:textId="77777777" w:rsidR="005C38D6" w:rsidRPr="007A241C" w:rsidRDefault="005C38D6" w:rsidP="00F446B0">
            <w:pPr>
              <w:rPr>
                <w:color w:val="000000"/>
                <w:sz w:val="22"/>
                <w:szCs w:val="22"/>
              </w:rPr>
            </w:pPr>
          </w:p>
        </w:tc>
        <w:tc>
          <w:tcPr>
            <w:tcW w:w="990" w:type="dxa"/>
            <w:vMerge/>
            <w:vAlign w:val="center"/>
            <w:hideMark/>
          </w:tcPr>
          <w:p w14:paraId="6F0FEE7E" w14:textId="77777777" w:rsidR="005C38D6" w:rsidRPr="007A241C" w:rsidRDefault="005C38D6" w:rsidP="00F446B0">
            <w:pPr>
              <w:rPr>
                <w:color w:val="000000"/>
                <w:sz w:val="22"/>
                <w:szCs w:val="22"/>
              </w:rPr>
            </w:pPr>
          </w:p>
        </w:tc>
        <w:tc>
          <w:tcPr>
            <w:tcW w:w="1890" w:type="dxa"/>
            <w:vMerge/>
            <w:vAlign w:val="center"/>
            <w:hideMark/>
          </w:tcPr>
          <w:p w14:paraId="513D44F1" w14:textId="77777777" w:rsidR="005C38D6" w:rsidRPr="00CA6662" w:rsidRDefault="005C38D6" w:rsidP="00F446B0">
            <w:pPr>
              <w:rPr>
                <w:color w:val="000000"/>
                <w:sz w:val="24"/>
                <w:szCs w:val="22"/>
              </w:rPr>
            </w:pPr>
          </w:p>
        </w:tc>
        <w:tc>
          <w:tcPr>
            <w:tcW w:w="2363" w:type="dxa"/>
            <w:vMerge/>
            <w:vAlign w:val="center"/>
            <w:hideMark/>
          </w:tcPr>
          <w:p w14:paraId="368AC46B" w14:textId="77777777" w:rsidR="005C38D6" w:rsidRPr="00CA6662" w:rsidRDefault="005C38D6" w:rsidP="00F446B0">
            <w:pPr>
              <w:rPr>
                <w:color w:val="000000"/>
                <w:sz w:val="24"/>
                <w:szCs w:val="22"/>
              </w:rPr>
            </w:pPr>
          </w:p>
        </w:tc>
      </w:tr>
      <w:tr w:rsidR="005C38D6" w:rsidRPr="007A241C" w14:paraId="3A210F11" w14:textId="77777777" w:rsidTr="00F446B0">
        <w:trPr>
          <w:trHeight w:val="288"/>
        </w:trPr>
        <w:tc>
          <w:tcPr>
            <w:tcW w:w="735" w:type="dxa"/>
            <w:vMerge w:val="restart"/>
            <w:shd w:val="clear" w:color="auto" w:fill="auto"/>
            <w:noWrap/>
            <w:vAlign w:val="center"/>
            <w:hideMark/>
          </w:tcPr>
          <w:p w14:paraId="3CB819DF" w14:textId="77777777" w:rsidR="005C38D6" w:rsidRPr="007A241C" w:rsidRDefault="005C38D6" w:rsidP="00F446B0">
            <w:pPr>
              <w:jc w:val="center"/>
              <w:rPr>
                <w:color w:val="000000"/>
                <w:sz w:val="22"/>
                <w:szCs w:val="22"/>
              </w:rPr>
            </w:pPr>
            <w:r w:rsidRPr="007A241C">
              <w:rPr>
                <w:color w:val="000000"/>
                <w:sz w:val="22"/>
                <w:szCs w:val="22"/>
              </w:rPr>
              <w:t>42</w:t>
            </w:r>
          </w:p>
        </w:tc>
        <w:tc>
          <w:tcPr>
            <w:tcW w:w="3903" w:type="dxa"/>
            <w:shd w:val="clear" w:color="auto" w:fill="auto"/>
            <w:vAlign w:val="center"/>
            <w:hideMark/>
          </w:tcPr>
          <w:p w14:paraId="7DC55846" w14:textId="77777777" w:rsidR="005C38D6" w:rsidRPr="007A241C" w:rsidRDefault="005C38D6" w:rsidP="00F446B0">
            <w:pPr>
              <w:rPr>
                <w:color w:val="000000"/>
              </w:rPr>
            </w:pPr>
            <w:r w:rsidRPr="007A241C">
              <w:rPr>
                <w:color w:val="000000"/>
              </w:rPr>
              <w:t>DELL 3130CN CYAN</w:t>
            </w:r>
          </w:p>
        </w:tc>
        <w:tc>
          <w:tcPr>
            <w:tcW w:w="754" w:type="dxa"/>
            <w:vMerge w:val="restart"/>
            <w:shd w:val="clear" w:color="auto" w:fill="auto"/>
            <w:noWrap/>
            <w:vAlign w:val="center"/>
            <w:hideMark/>
          </w:tcPr>
          <w:p w14:paraId="16D8749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8FD5B6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AA8987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0EE1ED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AF38CFF" w14:textId="77777777" w:rsidTr="00F446B0">
        <w:trPr>
          <w:trHeight w:val="300"/>
        </w:trPr>
        <w:tc>
          <w:tcPr>
            <w:tcW w:w="735" w:type="dxa"/>
            <w:vMerge/>
            <w:vAlign w:val="center"/>
            <w:hideMark/>
          </w:tcPr>
          <w:p w14:paraId="214BE288" w14:textId="77777777" w:rsidR="005C38D6" w:rsidRPr="007A241C" w:rsidRDefault="005C38D6" w:rsidP="00F446B0">
            <w:pPr>
              <w:rPr>
                <w:color w:val="000000"/>
                <w:sz w:val="22"/>
                <w:szCs w:val="22"/>
              </w:rPr>
            </w:pPr>
          </w:p>
        </w:tc>
        <w:tc>
          <w:tcPr>
            <w:tcW w:w="3903" w:type="dxa"/>
            <w:shd w:val="clear" w:color="auto" w:fill="auto"/>
            <w:vAlign w:val="center"/>
            <w:hideMark/>
          </w:tcPr>
          <w:p w14:paraId="773E4FB3" w14:textId="77777777" w:rsidR="005C38D6" w:rsidRPr="007A241C" w:rsidRDefault="005C38D6" w:rsidP="00F446B0">
            <w:pPr>
              <w:rPr>
                <w:color w:val="000000"/>
              </w:rPr>
            </w:pPr>
            <w:r w:rsidRPr="007A241C">
              <w:rPr>
                <w:color w:val="000000"/>
              </w:rPr>
              <w:t>Part No. G479F / Lawson No. 37531</w:t>
            </w:r>
          </w:p>
        </w:tc>
        <w:tc>
          <w:tcPr>
            <w:tcW w:w="754" w:type="dxa"/>
            <w:vMerge/>
            <w:vAlign w:val="center"/>
            <w:hideMark/>
          </w:tcPr>
          <w:p w14:paraId="2C846D21" w14:textId="77777777" w:rsidR="005C38D6" w:rsidRPr="007A241C" w:rsidRDefault="005C38D6" w:rsidP="00F446B0">
            <w:pPr>
              <w:rPr>
                <w:color w:val="000000"/>
                <w:sz w:val="22"/>
                <w:szCs w:val="22"/>
              </w:rPr>
            </w:pPr>
          </w:p>
        </w:tc>
        <w:tc>
          <w:tcPr>
            <w:tcW w:w="990" w:type="dxa"/>
            <w:vMerge/>
            <w:vAlign w:val="center"/>
            <w:hideMark/>
          </w:tcPr>
          <w:p w14:paraId="6F5B626D" w14:textId="77777777" w:rsidR="005C38D6" w:rsidRPr="007A241C" w:rsidRDefault="005C38D6" w:rsidP="00F446B0">
            <w:pPr>
              <w:rPr>
                <w:color w:val="000000"/>
                <w:sz w:val="22"/>
                <w:szCs w:val="22"/>
              </w:rPr>
            </w:pPr>
          </w:p>
        </w:tc>
        <w:tc>
          <w:tcPr>
            <w:tcW w:w="1890" w:type="dxa"/>
            <w:vMerge/>
            <w:vAlign w:val="center"/>
            <w:hideMark/>
          </w:tcPr>
          <w:p w14:paraId="1FDBEED4" w14:textId="77777777" w:rsidR="005C38D6" w:rsidRPr="00CA6662" w:rsidRDefault="005C38D6" w:rsidP="00F446B0">
            <w:pPr>
              <w:rPr>
                <w:color w:val="000000"/>
                <w:sz w:val="24"/>
                <w:szCs w:val="22"/>
              </w:rPr>
            </w:pPr>
          </w:p>
        </w:tc>
        <w:tc>
          <w:tcPr>
            <w:tcW w:w="2363" w:type="dxa"/>
            <w:vMerge/>
            <w:vAlign w:val="center"/>
            <w:hideMark/>
          </w:tcPr>
          <w:p w14:paraId="5365FEFA" w14:textId="77777777" w:rsidR="005C38D6" w:rsidRPr="00CA6662" w:rsidRDefault="005C38D6" w:rsidP="00F446B0">
            <w:pPr>
              <w:rPr>
                <w:color w:val="000000"/>
                <w:sz w:val="24"/>
                <w:szCs w:val="22"/>
              </w:rPr>
            </w:pPr>
          </w:p>
        </w:tc>
      </w:tr>
      <w:tr w:rsidR="005C38D6" w:rsidRPr="007A241C" w14:paraId="7E038D2F" w14:textId="77777777" w:rsidTr="00F446B0">
        <w:trPr>
          <w:trHeight w:val="288"/>
        </w:trPr>
        <w:tc>
          <w:tcPr>
            <w:tcW w:w="735" w:type="dxa"/>
            <w:vMerge w:val="restart"/>
            <w:shd w:val="clear" w:color="auto" w:fill="auto"/>
            <w:noWrap/>
            <w:vAlign w:val="center"/>
            <w:hideMark/>
          </w:tcPr>
          <w:p w14:paraId="3C74D3C0" w14:textId="77777777" w:rsidR="005C38D6" w:rsidRPr="007A241C" w:rsidRDefault="005C38D6" w:rsidP="00F446B0">
            <w:pPr>
              <w:jc w:val="center"/>
              <w:rPr>
                <w:color w:val="000000"/>
                <w:sz w:val="22"/>
                <w:szCs w:val="22"/>
              </w:rPr>
            </w:pPr>
            <w:r w:rsidRPr="007A241C">
              <w:rPr>
                <w:color w:val="000000"/>
                <w:sz w:val="22"/>
                <w:szCs w:val="22"/>
              </w:rPr>
              <w:t>43</w:t>
            </w:r>
          </w:p>
        </w:tc>
        <w:tc>
          <w:tcPr>
            <w:tcW w:w="3903" w:type="dxa"/>
            <w:shd w:val="clear" w:color="auto" w:fill="auto"/>
            <w:vAlign w:val="center"/>
            <w:hideMark/>
          </w:tcPr>
          <w:p w14:paraId="68EC40AB" w14:textId="77777777" w:rsidR="005C38D6" w:rsidRPr="007A241C" w:rsidRDefault="005C38D6" w:rsidP="00F446B0">
            <w:pPr>
              <w:rPr>
                <w:color w:val="000000"/>
              </w:rPr>
            </w:pPr>
            <w:r w:rsidRPr="007A241C">
              <w:rPr>
                <w:color w:val="000000"/>
              </w:rPr>
              <w:t>DELL 3130CN MAGENTA</w:t>
            </w:r>
          </w:p>
        </w:tc>
        <w:tc>
          <w:tcPr>
            <w:tcW w:w="754" w:type="dxa"/>
            <w:vMerge w:val="restart"/>
            <w:shd w:val="clear" w:color="auto" w:fill="auto"/>
            <w:noWrap/>
            <w:vAlign w:val="center"/>
            <w:hideMark/>
          </w:tcPr>
          <w:p w14:paraId="4A79CABE"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D63C712"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7D8D48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45E3AD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3F842DC" w14:textId="77777777" w:rsidTr="00F446B0">
        <w:trPr>
          <w:trHeight w:val="300"/>
        </w:trPr>
        <w:tc>
          <w:tcPr>
            <w:tcW w:w="735" w:type="dxa"/>
            <w:vMerge/>
            <w:vAlign w:val="center"/>
            <w:hideMark/>
          </w:tcPr>
          <w:p w14:paraId="694C50CA" w14:textId="77777777" w:rsidR="005C38D6" w:rsidRPr="007A241C" w:rsidRDefault="005C38D6" w:rsidP="00F446B0">
            <w:pPr>
              <w:rPr>
                <w:color w:val="000000"/>
                <w:sz w:val="22"/>
                <w:szCs w:val="22"/>
              </w:rPr>
            </w:pPr>
          </w:p>
        </w:tc>
        <w:tc>
          <w:tcPr>
            <w:tcW w:w="3903" w:type="dxa"/>
            <w:shd w:val="clear" w:color="auto" w:fill="auto"/>
            <w:vAlign w:val="center"/>
            <w:hideMark/>
          </w:tcPr>
          <w:p w14:paraId="2FC43405" w14:textId="77777777" w:rsidR="005C38D6" w:rsidRPr="007A241C" w:rsidRDefault="005C38D6" w:rsidP="00F446B0">
            <w:pPr>
              <w:rPr>
                <w:color w:val="000000"/>
              </w:rPr>
            </w:pPr>
            <w:r w:rsidRPr="007A241C">
              <w:rPr>
                <w:color w:val="000000"/>
              </w:rPr>
              <w:t>Part No. G480F / Lawson No. 37532</w:t>
            </w:r>
          </w:p>
        </w:tc>
        <w:tc>
          <w:tcPr>
            <w:tcW w:w="754" w:type="dxa"/>
            <w:vMerge/>
            <w:vAlign w:val="center"/>
            <w:hideMark/>
          </w:tcPr>
          <w:p w14:paraId="150C671B" w14:textId="77777777" w:rsidR="005C38D6" w:rsidRPr="007A241C" w:rsidRDefault="005C38D6" w:rsidP="00F446B0">
            <w:pPr>
              <w:rPr>
                <w:color w:val="000000"/>
                <w:sz w:val="22"/>
                <w:szCs w:val="22"/>
              </w:rPr>
            </w:pPr>
          </w:p>
        </w:tc>
        <w:tc>
          <w:tcPr>
            <w:tcW w:w="990" w:type="dxa"/>
            <w:vMerge/>
            <w:vAlign w:val="center"/>
            <w:hideMark/>
          </w:tcPr>
          <w:p w14:paraId="17DC2EA2" w14:textId="77777777" w:rsidR="005C38D6" w:rsidRPr="007A241C" w:rsidRDefault="005C38D6" w:rsidP="00F446B0">
            <w:pPr>
              <w:rPr>
                <w:color w:val="000000"/>
                <w:sz w:val="22"/>
                <w:szCs w:val="22"/>
              </w:rPr>
            </w:pPr>
          </w:p>
        </w:tc>
        <w:tc>
          <w:tcPr>
            <w:tcW w:w="1890" w:type="dxa"/>
            <w:vMerge/>
            <w:vAlign w:val="center"/>
            <w:hideMark/>
          </w:tcPr>
          <w:p w14:paraId="74F5BCB0" w14:textId="77777777" w:rsidR="005C38D6" w:rsidRPr="00CA6662" w:rsidRDefault="005C38D6" w:rsidP="00F446B0">
            <w:pPr>
              <w:rPr>
                <w:color w:val="000000"/>
                <w:sz w:val="24"/>
                <w:szCs w:val="22"/>
              </w:rPr>
            </w:pPr>
          </w:p>
        </w:tc>
        <w:tc>
          <w:tcPr>
            <w:tcW w:w="2363" w:type="dxa"/>
            <w:vMerge/>
            <w:vAlign w:val="center"/>
            <w:hideMark/>
          </w:tcPr>
          <w:p w14:paraId="1254A2DA" w14:textId="77777777" w:rsidR="005C38D6" w:rsidRPr="00CA6662" w:rsidRDefault="005C38D6" w:rsidP="00F446B0">
            <w:pPr>
              <w:rPr>
                <w:color w:val="000000"/>
                <w:sz w:val="24"/>
                <w:szCs w:val="22"/>
              </w:rPr>
            </w:pPr>
          </w:p>
        </w:tc>
      </w:tr>
      <w:tr w:rsidR="005C38D6" w:rsidRPr="007A241C" w14:paraId="1FBE9C94" w14:textId="77777777" w:rsidTr="00F446B0">
        <w:trPr>
          <w:trHeight w:val="288"/>
        </w:trPr>
        <w:tc>
          <w:tcPr>
            <w:tcW w:w="735" w:type="dxa"/>
            <w:vMerge w:val="restart"/>
            <w:shd w:val="clear" w:color="auto" w:fill="auto"/>
            <w:noWrap/>
            <w:vAlign w:val="center"/>
            <w:hideMark/>
          </w:tcPr>
          <w:p w14:paraId="7629DE91" w14:textId="77777777" w:rsidR="005C38D6" w:rsidRPr="007A241C" w:rsidRDefault="005C38D6" w:rsidP="00F446B0">
            <w:pPr>
              <w:jc w:val="center"/>
              <w:rPr>
                <w:color w:val="000000"/>
                <w:sz w:val="22"/>
                <w:szCs w:val="22"/>
              </w:rPr>
            </w:pPr>
            <w:r w:rsidRPr="007A241C">
              <w:rPr>
                <w:color w:val="000000"/>
                <w:sz w:val="22"/>
                <w:szCs w:val="22"/>
              </w:rPr>
              <w:t>44</w:t>
            </w:r>
          </w:p>
        </w:tc>
        <w:tc>
          <w:tcPr>
            <w:tcW w:w="3903" w:type="dxa"/>
            <w:shd w:val="clear" w:color="auto" w:fill="auto"/>
            <w:vAlign w:val="center"/>
            <w:hideMark/>
          </w:tcPr>
          <w:p w14:paraId="3F4C490D" w14:textId="77777777" w:rsidR="005C38D6" w:rsidRPr="007A241C" w:rsidRDefault="005C38D6" w:rsidP="00F446B0">
            <w:pPr>
              <w:rPr>
                <w:color w:val="000000"/>
              </w:rPr>
            </w:pPr>
            <w:r w:rsidRPr="007A241C">
              <w:rPr>
                <w:color w:val="000000"/>
              </w:rPr>
              <w:t>DELL 3130CN YELLOW</w:t>
            </w:r>
          </w:p>
        </w:tc>
        <w:tc>
          <w:tcPr>
            <w:tcW w:w="754" w:type="dxa"/>
            <w:vMerge w:val="restart"/>
            <w:shd w:val="clear" w:color="auto" w:fill="auto"/>
            <w:noWrap/>
            <w:vAlign w:val="center"/>
            <w:hideMark/>
          </w:tcPr>
          <w:p w14:paraId="6C9B529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DBD112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948B16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4CAB64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C98E837" w14:textId="77777777" w:rsidTr="00F446B0">
        <w:trPr>
          <w:trHeight w:val="300"/>
        </w:trPr>
        <w:tc>
          <w:tcPr>
            <w:tcW w:w="735" w:type="dxa"/>
            <w:vMerge/>
            <w:vAlign w:val="center"/>
            <w:hideMark/>
          </w:tcPr>
          <w:p w14:paraId="6E899FD2" w14:textId="77777777" w:rsidR="005C38D6" w:rsidRPr="007A241C" w:rsidRDefault="005C38D6" w:rsidP="00F446B0">
            <w:pPr>
              <w:rPr>
                <w:color w:val="000000"/>
                <w:sz w:val="22"/>
                <w:szCs w:val="22"/>
              </w:rPr>
            </w:pPr>
          </w:p>
        </w:tc>
        <w:tc>
          <w:tcPr>
            <w:tcW w:w="3903" w:type="dxa"/>
            <w:shd w:val="clear" w:color="auto" w:fill="auto"/>
            <w:vAlign w:val="center"/>
            <w:hideMark/>
          </w:tcPr>
          <w:p w14:paraId="30C53520" w14:textId="77777777" w:rsidR="005C38D6" w:rsidRPr="007A241C" w:rsidRDefault="005C38D6" w:rsidP="00F446B0">
            <w:pPr>
              <w:rPr>
                <w:color w:val="000000"/>
              </w:rPr>
            </w:pPr>
            <w:r w:rsidRPr="007A241C">
              <w:rPr>
                <w:color w:val="000000"/>
              </w:rPr>
              <w:t>Part No. G481F / Lawson No. 37533</w:t>
            </w:r>
          </w:p>
        </w:tc>
        <w:tc>
          <w:tcPr>
            <w:tcW w:w="754" w:type="dxa"/>
            <w:vMerge/>
            <w:vAlign w:val="center"/>
            <w:hideMark/>
          </w:tcPr>
          <w:p w14:paraId="1893CD97" w14:textId="77777777" w:rsidR="005C38D6" w:rsidRPr="007A241C" w:rsidRDefault="005C38D6" w:rsidP="00F446B0">
            <w:pPr>
              <w:rPr>
                <w:color w:val="000000"/>
                <w:sz w:val="22"/>
                <w:szCs w:val="22"/>
              </w:rPr>
            </w:pPr>
          </w:p>
        </w:tc>
        <w:tc>
          <w:tcPr>
            <w:tcW w:w="990" w:type="dxa"/>
            <w:vMerge/>
            <w:vAlign w:val="center"/>
            <w:hideMark/>
          </w:tcPr>
          <w:p w14:paraId="7942DFD6" w14:textId="77777777" w:rsidR="005C38D6" w:rsidRPr="007A241C" w:rsidRDefault="005C38D6" w:rsidP="00F446B0">
            <w:pPr>
              <w:rPr>
                <w:color w:val="000000"/>
                <w:sz w:val="22"/>
                <w:szCs w:val="22"/>
              </w:rPr>
            </w:pPr>
          </w:p>
        </w:tc>
        <w:tc>
          <w:tcPr>
            <w:tcW w:w="1890" w:type="dxa"/>
            <w:vMerge/>
            <w:vAlign w:val="center"/>
            <w:hideMark/>
          </w:tcPr>
          <w:p w14:paraId="1592079C" w14:textId="77777777" w:rsidR="005C38D6" w:rsidRPr="00CA6662" w:rsidRDefault="005C38D6" w:rsidP="00F446B0">
            <w:pPr>
              <w:rPr>
                <w:color w:val="000000"/>
                <w:sz w:val="24"/>
                <w:szCs w:val="22"/>
              </w:rPr>
            </w:pPr>
          </w:p>
        </w:tc>
        <w:tc>
          <w:tcPr>
            <w:tcW w:w="2363" w:type="dxa"/>
            <w:vMerge/>
            <w:vAlign w:val="center"/>
            <w:hideMark/>
          </w:tcPr>
          <w:p w14:paraId="1E3AB0AF" w14:textId="77777777" w:rsidR="005C38D6" w:rsidRPr="00CA6662" w:rsidRDefault="005C38D6" w:rsidP="00F446B0">
            <w:pPr>
              <w:rPr>
                <w:color w:val="000000"/>
                <w:sz w:val="24"/>
                <w:szCs w:val="22"/>
              </w:rPr>
            </w:pPr>
          </w:p>
        </w:tc>
      </w:tr>
      <w:tr w:rsidR="005C38D6" w:rsidRPr="007A241C" w14:paraId="1A50F804" w14:textId="77777777" w:rsidTr="00F446B0">
        <w:trPr>
          <w:trHeight w:val="288"/>
        </w:trPr>
        <w:tc>
          <w:tcPr>
            <w:tcW w:w="735" w:type="dxa"/>
            <w:vMerge w:val="restart"/>
            <w:shd w:val="clear" w:color="auto" w:fill="auto"/>
            <w:noWrap/>
            <w:vAlign w:val="center"/>
            <w:hideMark/>
          </w:tcPr>
          <w:p w14:paraId="21115A21" w14:textId="77777777" w:rsidR="005C38D6" w:rsidRPr="007A241C" w:rsidRDefault="005C38D6" w:rsidP="00F446B0">
            <w:pPr>
              <w:jc w:val="center"/>
              <w:rPr>
                <w:color w:val="000000"/>
                <w:sz w:val="22"/>
                <w:szCs w:val="22"/>
              </w:rPr>
            </w:pPr>
            <w:r w:rsidRPr="007A241C">
              <w:rPr>
                <w:color w:val="000000"/>
                <w:sz w:val="22"/>
                <w:szCs w:val="22"/>
              </w:rPr>
              <w:t>45</w:t>
            </w:r>
          </w:p>
        </w:tc>
        <w:tc>
          <w:tcPr>
            <w:tcW w:w="3903" w:type="dxa"/>
            <w:shd w:val="clear" w:color="auto" w:fill="auto"/>
            <w:vAlign w:val="center"/>
            <w:hideMark/>
          </w:tcPr>
          <w:p w14:paraId="31BB56CA" w14:textId="77777777" w:rsidR="005C38D6" w:rsidRPr="007A241C" w:rsidRDefault="005C38D6" w:rsidP="00F446B0">
            <w:pPr>
              <w:rPr>
                <w:color w:val="000000"/>
              </w:rPr>
            </w:pPr>
            <w:r w:rsidRPr="007A241C">
              <w:rPr>
                <w:color w:val="000000"/>
              </w:rPr>
              <w:t>DELL 3330DN BLACK</w:t>
            </w:r>
          </w:p>
        </w:tc>
        <w:tc>
          <w:tcPr>
            <w:tcW w:w="754" w:type="dxa"/>
            <w:vMerge w:val="restart"/>
            <w:shd w:val="clear" w:color="auto" w:fill="auto"/>
            <w:noWrap/>
            <w:vAlign w:val="center"/>
            <w:hideMark/>
          </w:tcPr>
          <w:p w14:paraId="7AFD631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5CE5B4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891171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130058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1553E57" w14:textId="77777777" w:rsidTr="00F446B0">
        <w:trPr>
          <w:trHeight w:val="300"/>
        </w:trPr>
        <w:tc>
          <w:tcPr>
            <w:tcW w:w="735" w:type="dxa"/>
            <w:vMerge/>
            <w:vAlign w:val="center"/>
            <w:hideMark/>
          </w:tcPr>
          <w:p w14:paraId="2F47817A" w14:textId="77777777" w:rsidR="005C38D6" w:rsidRPr="007A241C" w:rsidRDefault="005C38D6" w:rsidP="00F446B0">
            <w:pPr>
              <w:rPr>
                <w:color w:val="000000"/>
                <w:sz w:val="22"/>
                <w:szCs w:val="22"/>
              </w:rPr>
            </w:pPr>
          </w:p>
        </w:tc>
        <w:tc>
          <w:tcPr>
            <w:tcW w:w="3903" w:type="dxa"/>
            <w:shd w:val="clear" w:color="auto" w:fill="auto"/>
            <w:vAlign w:val="center"/>
            <w:hideMark/>
          </w:tcPr>
          <w:p w14:paraId="653EFEDC" w14:textId="77777777" w:rsidR="005C38D6" w:rsidRPr="007A241C" w:rsidRDefault="005C38D6" w:rsidP="00F446B0">
            <w:pPr>
              <w:rPr>
                <w:color w:val="000000"/>
              </w:rPr>
            </w:pPr>
            <w:r w:rsidRPr="007A241C">
              <w:rPr>
                <w:color w:val="000000"/>
              </w:rPr>
              <w:t>Part No. U902R / Part No. 38741</w:t>
            </w:r>
          </w:p>
        </w:tc>
        <w:tc>
          <w:tcPr>
            <w:tcW w:w="754" w:type="dxa"/>
            <w:vMerge/>
            <w:vAlign w:val="center"/>
            <w:hideMark/>
          </w:tcPr>
          <w:p w14:paraId="3CC41A16" w14:textId="77777777" w:rsidR="005C38D6" w:rsidRPr="007A241C" w:rsidRDefault="005C38D6" w:rsidP="00F446B0">
            <w:pPr>
              <w:rPr>
                <w:color w:val="000000"/>
                <w:sz w:val="22"/>
                <w:szCs w:val="22"/>
              </w:rPr>
            </w:pPr>
          </w:p>
        </w:tc>
        <w:tc>
          <w:tcPr>
            <w:tcW w:w="990" w:type="dxa"/>
            <w:vMerge/>
            <w:vAlign w:val="center"/>
            <w:hideMark/>
          </w:tcPr>
          <w:p w14:paraId="4A298181" w14:textId="77777777" w:rsidR="005C38D6" w:rsidRPr="007A241C" w:rsidRDefault="005C38D6" w:rsidP="00F446B0">
            <w:pPr>
              <w:rPr>
                <w:color w:val="000000"/>
                <w:sz w:val="22"/>
                <w:szCs w:val="22"/>
              </w:rPr>
            </w:pPr>
          </w:p>
        </w:tc>
        <w:tc>
          <w:tcPr>
            <w:tcW w:w="1890" w:type="dxa"/>
            <w:vMerge/>
            <w:vAlign w:val="center"/>
            <w:hideMark/>
          </w:tcPr>
          <w:p w14:paraId="3559FE97" w14:textId="77777777" w:rsidR="005C38D6" w:rsidRPr="00CA6662" w:rsidRDefault="005C38D6" w:rsidP="00F446B0">
            <w:pPr>
              <w:rPr>
                <w:color w:val="000000"/>
                <w:sz w:val="24"/>
                <w:szCs w:val="22"/>
              </w:rPr>
            </w:pPr>
          </w:p>
        </w:tc>
        <w:tc>
          <w:tcPr>
            <w:tcW w:w="2363" w:type="dxa"/>
            <w:vMerge/>
            <w:vAlign w:val="center"/>
            <w:hideMark/>
          </w:tcPr>
          <w:p w14:paraId="5888C0B1" w14:textId="77777777" w:rsidR="005C38D6" w:rsidRPr="00CA6662" w:rsidRDefault="005C38D6" w:rsidP="00F446B0">
            <w:pPr>
              <w:rPr>
                <w:color w:val="000000"/>
                <w:sz w:val="24"/>
                <w:szCs w:val="22"/>
              </w:rPr>
            </w:pPr>
          </w:p>
        </w:tc>
      </w:tr>
      <w:tr w:rsidR="005C38D6" w:rsidRPr="007A241C" w14:paraId="0A87043E" w14:textId="77777777" w:rsidTr="00F446B0">
        <w:trPr>
          <w:trHeight w:val="288"/>
        </w:trPr>
        <w:tc>
          <w:tcPr>
            <w:tcW w:w="735" w:type="dxa"/>
            <w:vMerge w:val="restart"/>
            <w:shd w:val="clear" w:color="auto" w:fill="auto"/>
            <w:noWrap/>
            <w:vAlign w:val="center"/>
            <w:hideMark/>
          </w:tcPr>
          <w:p w14:paraId="0E4542A3" w14:textId="77777777" w:rsidR="005C38D6" w:rsidRPr="007A241C" w:rsidRDefault="005C38D6" w:rsidP="00F446B0">
            <w:pPr>
              <w:jc w:val="center"/>
              <w:rPr>
                <w:color w:val="000000"/>
                <w:sz w:val="22"/>
                <w:szCs w:val="22"/>
              </w:rPr>
            </w:pPr>
            <w:r w:rsidRPr="007A241C">
              <w:rPr>
                <w:color w:val="000000"/>
                <w:sz w:val="22"/>
                <w:szCs w:val="22"/>
              </w:rPr>
              <w:t>46</w:t>
            </w:r>
          </w:p>
        </w:tc>
        <w:tc>
          <w:tcPr>
            <w:tcW w:w="3903" w:type="dxa"/>
            <w:shd w:val="clear" w:color="auto" w:fill="auto"/>
            <w:vAlign w:val="center"/>
            <w:hideMark/>
          </w:tcPr>
          <w:p w14:paraId="121A0F14" w14:textId="77777777" w:rsidR="005C38D6" w:rsidRPr="007A241C" w:rsidRDefault="005C38D6" w:rsidP="00F446B0">
            <w:pPr>
              <w:rPr>
                <w:color w:val="000000"/>
              </w:rPr>
            </w:pPr>
            <w:r w:rsidRPr="007A241C">
              <w:rPr>
                <w:color w:val="000000"/>
              </w:rPr>
              <w:t>DELL 3333DN 3335DN BLACK</w:t>
            </w:r>
          </w:p>
        </w:tc>
        <w:tc>
          <w:tcPr>
            <w:tcW w:w="754" w:type="dxa"/>
            <w:vMerge w:val="restart"/>
            <w:shd w:val="clear" w:color="auto" w:fill="auto"/>
            <w:noWrap/>
            <w:vAlign w:val="center"/>
            <w:hideMark/>
          </w:tcPr>
          <w:p w14:paraId="0CC13E0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C7511C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23879A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B9EEA1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AFD0125" w14:textId="77777777" w:rsidTr="00F446B0">
        <w:trPr>
          <w:trHeight w:val="300"/>
        </w:trPr>
        <w:tc>
          <w:tcPr>
            <w:tcW w:w="735" w:type="dxa"/>
            <w:vMerge/>
            <w:vAlign w:val="center"/>
            <w:hideMark/>
          </w:tcPr>
          <w:p w14:paraId="78BA857A" w14:textId="77777777" w:rsidR="005C38D6" w:rsidRPr="007A241C" w:rsidRDefault="005C38D6" w:rsidP="00F446B0">
            <w:pPr>
              <w:rPr>
                <w:color w:val="000000"/>
                <w:sz w:val="22"/>
                <w:szCs w:val="22"/>
              </w:rPr>
            </w:pPr>
          </w:p>
        </w:tc>
        <w:tc>
          <w:tcPr>
            <w:tcW w:w="3903" w:type="dxa"/>
            <w:shd w:val="clear" w:color="auto" w:fill="auto"/>
            <w:vAlign w:val="center"/>
            <w:hideMark/>
          </w:tcPr>
          <w:p w14:paraId="269F9A0D" w14:textId="77777777" w:rsidR="005C38D6" w:rsidRPr="007A241C" w:rsidRDefault="005C38D6" w:rsidP="00F446B0">
            <w:pPr>
              <w:rPr>
                <w:color w:val="000000"/>
              </w:rPr>
            </w:pPr>
            <w:r w:rsidRPr="007A241C">
              <w:rPr>
                <w:color w:val="000000"/>
              </w:rPr>
              <w:t>Part No. HMHW3 / Lawson No. 39624</w:t>
            </w:r>
          </w:p>
        </w:tc>
        <w:tc>
          <w:tcPr>
            <w:tcW w:w="754" w:type="dxa"/>
            <w:vMerge/>
            <w:vAlign w:val="center"/>
            <w:hideMark/>
          </w:tcPr>
          <w:p w14:paraId="53E59A98" w14:textId="77777777" w:rsidR="005C38D6" w:rsidRPr="007A241C" w:rsidRDefault="005C38D6" w:rsidP="00F446B0">
            <w:pPr>
              <w:rPr>
                <w:color w:val="000000"/>
                <w:sz w:val="22"/>
                <w:szCs w:val="22"/>
              </w:rPr>
            </w:pPr>
          </w:p>
        </w:tc>
        <w:tc>
          <w:tcPr>
            <w:tcW w:w="990" w:type="dxa"/>
            <w:vMerge/>
            <w:vAlign w:val="center"/>
            <w:hideMark/>
          </w:tcPr>
          <w:p w14:paraId="2A68AA10" w14:textId="77777777" w:rsidR="005C38D6" w:rsidRPr="007A241C" w:rsidRDefault="005C38D6" w:rsidP="00F446B0">
            <w:pPr>
              <w:rPr>
                <w:color w:val="000000"/>
                <w:sz w:val="22"/>
                <w:szCs w:val="22"/>
              </w:rPr>
            </w:pPr>
          </w:p>
        </w:tc>
        <w:tc>
          <w:tcPr>
            <w:tcW w:w="1890" w:type="dxa"/>
            <w:vMerge/>
            <w:vAlign w:val="center"/>
            <w:hideMark/>
          </w:tcPr>
          <w:p w14:paraId="0C50F06C" w14:textId="77777777" w:rsidR="005C38D6" w:rsidRPr="00CA6662" w:rsidRDefault="005C38D6" w:rsidP="00F446B0">
            <w:pPr>
              <w:rPr>
                <w:color w:val="000000"/>
                <w:sz w:val="24"/>
                <w:szCs w:val="22"/>
              </w:rPr>
            </w:pPr>
          </w:p>
        </w:tc>
        <w:tc>
          <w:tcPr>
            <w:tcW w:w="2363" w:type="dxa"/>
            <w:vMerge/>
            <w:vAlign w:val="center"/>
            <w:hideMark/>
          </w:tcPr>
          <w:p w14:paraId="18241316" w14:textId="77777777" w:rsidR="005C38D6" w:rsidRPr="00CA6662" w:rsidRDefault="005C38D6" w:rsidP="00F446B0">
            <w:pPr>
              <w:rPr>
                <w:color w:val="000000"/>
                <w:sz w:val="24"/>
                <w:szCs w:val="22"/>
              </w:rPr>
            </w:pPr>
          </w:p>
        </w:tc>
      </w:tr>
      <w:tr w:rsidR="005C38D6" w:rsidRPr="007A241C" w14:paraId="500B924F" w14:textId="77777777" w:rsidTr="00F446B0">
        <w:trPr>
          <w:trHeight w:val="288"/>
        </w:trPr>
        <w:tc>
          <w:tcPr>
            <w:tcW w:w="735" w:type="dxa"/>
            <w:vMerge w:val="restart"/>
            <w:shd w:val="clear" w:color="auto" w:fill="auto"/>
            <w:noWrap/>
            <w:vAlign w:val="center"/>
            <w:hideMark/>
          </w:tcPr>
          <w:p w14:paraId="1721AD3A" w14:textId="77777777" w:rsidR="005C38D6" w:rsidRPr="007A241C" w:rsidRDefault="005C38D6" w:rsidP="00F446B0">
            <w:pPr>
              <w:jc w:val="center"/>
              <w:rPr>
                <w:color w:val="000000"/>
                <w:sz w:val="22"/>
                <w:szCs w:val="22"/>
              </w:rPr>
            </w:pPr>
            <w:r w:rsidRPr="007A241C">
              <w:rPr>
                <w:color w:val="000000"/>
                <w:sz w:val="22"/>
                <w:szCs w:val="22"/>
              </w:rPr>
              <w:t>47</w:t>
            </w:r>
          </w:p>
        </w:tc>
        <w:tc>
          <w:tcPr>
            <w:tcW w:w="3903" w:type="dxa"/>
            <w:shd w:val="clear" w:color="auto" w:fill="auto"/>
            <w:vAlign w:val="center"/>
            <w:hideMark/>
          </w:tcPr>
          <w:p w14:paraId="01FF5A2C" w14:textId="77777777" w:rsidR="005C38D6" w:rsidRPr="007A241C" w:rsidRDefault="005C38D6" w:rsidP="00F446B0">
            <w:pPr>
              <w:rPr>
                <w:color w:val="000000"/>
              </w:rPr>
            </w:pPr>
            <w:r w:rsidRPr="007A241C">
              <w:rPr>
                <w:color w:val="000000"/>
              </w:rPr>
              <w:t>DELL 3760DN BLACK</w:t>
            </w:r>
          </w:p>
        </w:tc>
        <w:tc>
          <w:tcPr>
            <w:tcW w:w="754" w:type="dxa"/>
            <w:vMerge w:val="restart"/>
            <w:shd w:val="clear" w:color="auto" w:fill="auto"/>
            <w:noWrap/>
            <w:vAlign w:val="center"/>
            <w:hideMark/>
          </w:tcPr>
          <w:p w14:paraId="3C330421"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C323E09"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7E8293CA"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26CB93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5946F2A" w14:textId="77777777" w:rsidTr="00F446B0">
        <w:trPr>
          <w:trHeight w:val="300"/>
        </w:trPr>
        <w:tc>
          <w:tcPr>
            <w:tcW w:w="735" w:type="dxa"/>
            <w:vMerge/>
            <w:vAlign w:val="center"/>
            <w:hideMark/>
          </w:tcPr>
          <w:p w14:paraId="66F8B43E" w14:textId="77777777" w:rsidR="005C38D6" w:rsidRPr="007A241C" w:rsidRDefault="005C38D6" w:rsidP="00F446B0">
            <w:pPr>
              <w:rPr>
                <w:color w:val="000000"/>
                <w:sz w:val="22"/>
                <w:szCs w:val="22"/>
              </w:rPr>
            </w:pPr>
          </w:p>
        </w:tc>
        <w:tc>
          <w:tcPr>
            <w:tcW w:w="3903" w:type="dxa"/>
            <w:shd w:val="clear" w:color="auto" w:fill="auto"/>
            <w:vAlign w:val="center"/>
            <w:hideMark/>
          </w:tcPr>
          <w:p w14:paraId="6E279CAA" w14:textId="77777777" w:rsidR="005C38D6" w:rsidRPr="007A241C" w:rsidRDefault="005C38D6" w:rsidP="00F446B0">
            <w:pPr>
              <w:rPr>
                <w:color w:val="000000"/>
              </w:rPr>
            </w:pPr>
            <w:r w:rsidRPr="007A241C">
              <w:rPr>
                <w:color w:val="000000"/>
              </w:rPr>
              <w:t>Part No. 4CHT7 / Lawson No. 39913</w:t>
            </w:r>
          </w:p>
        </w:tc>
        <w:tc>
          <w:tcPr>
            <w:tcW w:w="754" w:type="dxa"/>
            <w:vMerge/>
            <w:vAlign w:val="center"/>
            <w:hideMark/>
          </w:tcPr>
          <w:p w14:paraId="00B2266A" w14:textId="77777777" w:rsidR="005C38D6" w:rsidRPr="007A241C" w:rsidRDefault="005C38D6" w:rsidP="00F446B0">
            <w:pPr>
              <w:rPr>
                <w:color w:val="000000"/>
                <w:sz w:val="22"/>
                <w:szCs w:val="22"/>
              </w:rPr>
            </w:pPr>
          </w:p>
        </w:tc>
        <w:tc>
          <w:tcPr>
            <w:tcW w:w="990" w:type="dxa"/>
            <w:vMerge/>
            <w:vAlign w:val="center"/>
            <w:hideMark/>
          </w:tcPr>
          <w:p w14:paraId="4D785F56" w14:textId="77777777" w:rsidR="005C38D6" w:rsidRPr="007A241C" w:rsidRDefault="005C38D6" w:rsidP="00F446B0">
            <w:pPr>
              <w:rPr>
                <w:color w:val="000000"/>
                <w:sz w:val="22"/>
                <w:szCs w:val="22"/>
              </w:rPr>
            </w:pPr>
          </w:p>
        </w:tc>
        <w:tc>
          <w:tcPr>
            <w:tcW w:w="1890" w:type="dxa"/>
            <w:vMerge/>
            <w:vAlign w:val="center"/>
            <w:hideMark/>
          </w:tcPr>
          <w:p w14:paraId="1DEE543E" w14:textId="77777777" w:rsidR="005C38D6" w:rsidRPr="00CA6662" w:rsidRDefault="005C38D6" w:rsidP="00F446B0">
            <w:pPr>
              <w:rPr>
                <w:color w:val="000000"/>
                <w:sz w:val="24"/>
                <w:szCs w:val="22"/>
              </w:rPr>
            </w:pPr>
          </w:p>
        </w:tc>
        <w:tc>
          <w:tcPr>
            <w:tcW w:w="2363" w:type="dxa"/>
            <w:vMerge/>
            <w:vAlign w:val="center"/>
            <w:hideMark/>
          </w:tcPr>
          <w:p w14:paraId="5B227FFA" w14:textId="77777777" w:rsidR="005C38D6" w:rsidRPr="00CA6662" w:rsidRDefault="005C38D6" w:rsidP="00F446B0">
            <w:pPr>
              <w:rPr>
                <w:color w:val="000000"/>
                <w:sz w:val="24"/>
                <w:szCs w:val="22"/>
              </w:rPr>
            </w:pPr>
          </w:p>
        </w:tc>
      </w:tr>
      <w:tr w:rsidR="005C38D6" w:rsidRPr="007A241C" w14:paraId="6AE8B3C5" w14:textId="77777777" w:rsidTr="00F446B0">
        <w:trPr>
          <w:trHeight w:val="288"/>
        </w:trPr>
        <w:tc>
          <w:tcPr>
            <w:tcW w:w="735" w:type="dxa"/>
            <w:vMerge w:val="restart"/>
            <w:shd w:val="clear" w:color="auto" w:fill="auto"/>
            <w:noWrap/>
            <w:vAlign w:val="center"/>
            <w:hideMark/>
          </w:tcPr>
          <w:p w14:paraId="3A7973D4" w14:textId="77777777" w:rsidR="005C38D6" w:rsidRPr="007A241C" w:rsidRDefault="005C38D6" w:rsidP="00F446B0">
            <w:pPr>
              <w:jc w:val="center"/>
              <w:rPr>
                <w:color w:val="000000"/>
                <w:sz w:val="22"/>
                <w:szCs w:val="22"/>
              </w:rPr>
            </w:pPr>
            <w:r w:rsidRPr="007A241C">
              <w:rPr>
                <w:color w:val="000000"/>
                <w:sz w:val="22"/>
                <w:szCs w:val="22"/>
              </w:rPr>
              <w:t>48</w:t>
            </w:r>
          </w:p>
        </w:tc>
        <w:tc>
          <w:tcPr>
            <w:tcW w:w="3903" w:type="dxa"/>
            <w:shd w:val="clear" w:color="auto" w:fill="auto"/>
            <w:vAlign w:val="center"/>
            <w:hideMark/>
          </w:tcPr>
          <w:p w14:paraId="605D5020" w14:textId="77777777" w:rsidR="005C38D6" w:rsidRPr="007A241C" w:rsidRDefault="005C38D6" w:rsidP="00F446B0">
            <w:pPr>
              <w:rPr>
                <w:color w:val="000000"/>
              </w:rPr>
            </w:pPr>
            <w:r w:rsidRPr="007A241C">
              <w:rPr>
                <w:color w:val="000000"/>
              </w:rPr>
              <w:t>DELL 3760DN CYAN</w:t>
            </w:r>
          </w:p>
        </w:tc>
        <w:tc>
          <w:tcPr>
            <w:tcW w:w="754" w:type="dxa"/>
            <w:vMerge w:val="restart"/>
            <w:shd w:val="clear" w:color="auto" w:fill="auto"/>
            <w:noWrap/>
            <w:vAlign w:val="center"/>
            <w:hideMark/>
          </w:tcPr>
          <w:p w14:paraId="76D7B9B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CFD4088"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2AA1762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F3E7A5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EE54542" w14:textId="77777777" w:rsidTr="00F446B0">
        <w:trPr>
          <w:trHeight w:val="300"/>
        </w:trPr>
        <w:tc>
          <w:tcPr>
            <w:tcW w:w="735" w:type="dxa"/>
            <w:vMerge/>
            <w:vAlign w:val="center"/>
            <w:hideMark/>
          </w:tcPr>
          <w:p w14:paraId="7C458E0A" w14:textId="77777777" w:rsidR="005C38D6" w:rsidRPr="007A241C" w:rsidRDefault="005C38D6" w:rsidP="00F446B0">
            <w:pPr>
              <w:rPr>
                <w:color w:val="000000"/>
                <w:sz w:val="22"/>
                <w:szCs w:val="22"/>
              </w:rPr>
            </w:pPr>
          </w:p>
        </w:tc>
        <w:tc>
          <w:tcPr>
            <w:tcW w:w="3903" w:type="dxa"/>
            <w:shd w:val="clear" w:color="auto" w:fill="auto"/>
            <w:vAlign w:val="center"/>
            <w:hideMark/>
          </w:tcPr>
          <w:p w14:paraId="1367110B" w14:textId="77777777" w:rsidR="005C38D6" w:rsidRPr="007A241C" w:rsidRDefault="005C38D6" w:rsidP="00F446B0">
            <w:pPr>
              <w:rPr>
                <w:color w:val="000000"/>
              </w:rPr>
            </w:pPr>
            <w:r w:rsidRPr="007A241C">
              <w:rPr>
                <w:color w:val="000000"/>
              </w:rPr>
              <w:t>Part No. 9FY32 / Lawson No. 39914</w:t>
            </w:r>
          </w:p>
        </w:tc>
        <w:tc>
          <w:tcPr>
            <w:tcW w:w="754" w:type="dxa"/>
            <w:vMerge/>
            <w:vAlign w:val="center"/>
            <w:hideMark/>
          </w:tcPr>
          <w:p w14:paraId="74058CC3" w14:textId="77777777" w:rsidR="005C38D6" w:rsidRPr="007A241C" w:rsidRDefault="005C38D6" w:rsidP="00F446B0">
            <w:pPr>
              <w:rPr>
                <w:color w:val="000000"/>
                <w:sz w:val="22"/>
                <w:szCs w:val="22"/>
              </w:rPr>
            </w:pPr>
          </w:p>
        </w:tc>
        <w:tc>
          <w:tcPr>
            <w:tcW w:w="990" w:type="dxa"/>
            <w:vMerge/>
            <w:vAlign w:val="center"/>
            <w:hideMark/>
          </w:tcPr>
          <w:p w14:paraId="13F616C5" w14:textId="77777777" w:rsidR="005C38D6" w:rsidRPr="007A241C" w:rsidRDefault="005C38D6" w:rsidP="00F446B0">
            <w:pPr>
              <w:rPr>
                <w:color w:val="000000"/>
                <w:sz w:val="22"/>
                <w:szCs w:val="22"/>
              </w:rPr>
            </w:pPr>
          </w:p>
        </w:tc>
        <w:tc>
          <w:tcPr>
            <w:tcW w:w="1890" w:type="dxa"/>
            <w:vMerge/>
            <w:vAlign w:val="center"/>
            <w:hideMark/>
          </w:tcPr>
          <w:p w14:paraId="62D435D7" w14:textId="77777777" w:rsidR="005C38D6" w:rsidRPr="00CA6662" w:rsidRDefault="005C38D6" w:rsidP="00F446B0">
            <w:pPr>
              <w:rPr>
                <w:color w:val="000000"/>
                <w:sz w:val="24"/>
                <w:szCs w:val="22"/>
              </w:rPr>
            </w:pPr>
          </w:p>
        </w:tc>
        <w:tc>
          <w:tcPr>
            <w:tcW w:w="2363" w:type="dxa"/>
            <w:vMerge/>
            <w:vAlign w:val="center"/>
            <w:hideMark/>
          </w:tcPr>
          <w:p w14:paraId="022274BE" w14:textId="77777777" w:rsidR="005C38D6" w:rsidRPr="00CA6662" w:rsidRDefault="005C38D6" w:rsidP="00F446B0">
            <w:pPr>
              <w:rPr>
                <w:color w:val="000000"/>
                <w:sz w:val="24"/>
                <w:szCs w:val="22"/>
              </w:rPr>
            </w:pPr>
          </w:p>
        </w:tc>
      </w:tr>
      <w:tr w:rsidR="005C38D6" w:rsidRPr="007A241C" w14:paraId="667074A0" w14:textId="77777777" w:rsidTr="00F446B0">
        <w:trPr>
          <w:trHeight w:val="288"/>
        </w:trPr>
        <w:tc>
          <w:tcPr>
            <w:tcW w:w="735" w:type="dxa"/>
            <w:vMerge w:val="restart"/>
            <w:shd w:val="clear" w:color="auto" w:fill="auto"/>
            <w:noWrap/>
            <w:vAlign w:val="center"/>
            <w:hideMark/>
          </w:tcPr>
          <w:p w14:paraId="3C9EE393" w14:textId="77777777" w:rsidR="005C38D6" w:rsidRPr="007A241C" w:rsidRDefault="005C38D6" w:rsidP="00F446B0">
            <w:pPr>
              <w:jc w:val="center"/>
              <w:rPr>
                <w:color w:val="000000"/>
                <w:sz w:val="22"/>
                <w:szCs w:val="22"/>
              </w:rPr>
            </w:pPr>
            <w:r w:rsidRPr="007A241C">
              <w:rPr>
                <w:color w:val="000000"/>
                <w:sz w:val="22"/>
                <w:szCs w:val="22"/>
              </w:rPr>
              <w:t>49</w:t>
            </w:r>
          </w:p>
        </w:tc>
        <w:tc>
          <w:tcPr>
            <w:tcW w:w="3903" w:type="dxa"/>
            <w:shd w:val="clear" w:color="auto" w:fill="auto"/>
            <w:vAlign w:val="center"/>
            <w:hideMark/>
          </w:tcPr>
          <w:p w14:paraId="368D4CDA" w14:textId="77777777" w:rsidR="005C38D6" w:rsidRPr="007A241C" w:rsidRDefault="005C38D6" w:rsidP="00F446B0">
            <w:pPr>
              <w:rPr>
                <w:color w:val="000000"/>
              </w:rPr>
            </w:pPr>
            <w:r w:rsidRPr="007A241C">
              <w:rPr>
                <w:color w:val="000000"/>
              </w:rPr>
              <w:t>DELL 3760DN MAGENTA</w:t>
            </w:r>
          </w:p>
        </w:tc>
        <w:tc>
          <w:tcPr>
            <w:tcW w:w="754" w:type="dxa"/>
            <w:vMerge w:val="restart"/>
            <w:shd w:val="clear" w:color="auto" w:fill="auto"/>
            <w:noWrap/>
            <w:vAlign w:val="center"/>
            <w:hideMark/>
          </w:tcPr>
          <w:p w14:paraId="65CA27D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767BC2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1AAC5F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F7A6B3B"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512B449" w14:textId="77777777" w:rsidTr="00F446B0">
        <w:trPr>
          <w:trHeight w:val="300"/>
        </w:trPr>
        <w:tc>
          <w:tcPr>
            <w:tcW w:w="735" w:type="dxa"/>
            <w:vMerge/>
            <w:vAlign w:val="center"/>
            <w:hideMark/>
          </w:tcPr>
          <w:p w14:paraId="033705D4" w14:textId="77777777" w:rsidR="005C38D6" w:rsidRPr="007A241C" w:rsidRDefault="005C38D6" w:rsidP="00F446B0">
            <w:pPr>
              <w:rPr>
                <w:color w:val="000000"/>
                <w:sz w:val="22"/>
                <w:szCs w:val="22"/>
              </w:rPr>
            </w:pPr>
          </w:p>
        </w:tc>
        <w:tc>
          <w:tcPr>
            <w:tcW w:w="3903" w:type="dxa"/>
            <w:shd w:val="clear" w:color="auto" w:fill="auto"/>
            <w:vAlign w:val="center"/>
            <w:hideMark/>
          </w:tcPr>
          <w:p w14:paraId="70E75879" w14:textId="77777777" w:rsidR="005C38D6" w:rsidRPr="007A241C" w:rsidRDefault="005C38D6" w:rsidP="00F446B0">
            <w:pPr>
              <w:rPr>
                <w:color w:val="000000"/>
              </w:rPr>
            </w:pPr>
            <w:r w:rsidRPr="007A241C">
              <w:rPr>
                <w:color w:val="000000"/>
              </w:rPr>
              <w:t>Part No. H5XJP / Lawson No. 39916</w:t>
            </w:r>
          </w:p>
        </w:tc>
        <w:tc>
          <w:tcPr>
            <w:tcW w:w="754" w:type="dxa"/>
            <w:vMerge/>
            <w:vAlign w:val="center"/>
            <w:hideMark/>
          </w:tcPr>
          <w:p w14:paraId="763A1E94" w14:textId="77777777" w:rsidR="005C38D6" w:rsidRPr="007A241C" w:rsidRDefault="005C38D6" w:rsidP="00F446B0">
            <w:pPr>
              <w:rPr>
                <w:color w:val="000000"/>
                <w:sz w:val="22"/>
                <w:szCs w:val="22"/>
              </w:rPr>
            </w:pPr>
          </w:p>
        </w:tc>
        <w:tc>
          <w:tcPr>
            <w:tcW w:w="990" w:type="dxa"/>
            <w:vMerge/>
            <w:vAlign w:val="center"/>
            <w:hideMark/>
          </w:tcPr>
          <w:p w14:paraId="2EB41804" w14:textId="77777777" w:rsidR="005C38D6" w:rsidRPr="007A241C" w:rsidRDefault="005C38D6" w:rsidP="00F446B0">
            <w:pPr>
              <w:rPr>
                <w:color w:val="000000"/>
                <w:sz w:val="22"/>
                <w:szCs w:val="22"/>
              </w:rPr>
            </w:pPr>
          </w:p>
        </w:tc>
        <w:tc>
          <w:tcPr>
            <w:tcW w:w="1890" w:type="dxa"/>
            <w:vMerge/>
            <w:vAlign w:val="center"/>
            <w:hideMark/>
          </w:tcPr>
          <w:p w14:paraId="4E0A1BDB" w14:textId="77777777" w:rsidR="005C38D6" w:rsidRPr="00CA6662" w:rsidRDefault="005C38D6" w:rsidP="00F446B0">
            <w:pPr>
              <w:rPr>
                <w:color w:val="000000"/>
                <w:sz w:val="24"/>
                <w:szCs w:val="22"/>
              </w:rPr>
            </w:pPr>
          </w:p>
        </w:tc>
        <w:tc>
          <w:tcPr>
            <w:tcW w:w="2363" w:type="dxa"/>
            <w:vMerge/>
            <w:vAlign w:val="center"/>
            <w:hideMark/>
          </w:tcPr>
          <w:p w14:paraId="74DB888E" w14:textId="77777777" w:rsidR="005C38D6" w:rsidRPr="00CA6662" w:rsidRDefault="005C38D6" w:rsidP="00F446B0">
            <w:pPr>
              <w:rPr>
                <w:color w:val="000000"/>
                <w:sz w:val="24"/>
                <w:szCs w:val="22"/>
              </w:rPr>
            </w:pPr>
          </w:p>
        </w:tc>
      </w:tr>
      <w:tr w:rsidR="005C38D6" w:rsidRPr="007A241C" w14:paraId="7A793683" w14:textId="77777777" w:rsidTr="00F446B0">
        <w:trPr>
          <w:trHeight w:val="288"/>
        </w:trPr>
        <w:tc>
          <w:tcPr>
            <w:tcW w:w="735" w:type="dxa"/>
            <w:vMerge w:val="restart"/>
            <w:shd w:val="clear" w:color="auto" w:fill="auto"/>
            <w:noWrap/>
            <w:vAlign w:val="center"/>
            <w:hideMark/>
          </w:tcPr>
          <w:p w14:paraId="599B225E" w14:textId="77777777" w:rsidR="005C38D6" w:rsidRPr="007A241C" w:rsidRDefault="005C38D6" w:rsidP="00F446B0">
            <w:pPr>
              <w:jc w:val="center"/>
              <w:rPr>
                <w:color w:val="000000"/>
                <w:sz w:val="22"/>
                <w:szCs w:val="22"/>
              </w:rPr>
            </w:pPr>
            <w:r w:rsidRPr="007A241C">
              <w:rPr>
                <w:color w:val="000000"/>
                <w:sz w:val="22"/>
                <w:szCs w:val="22"/>
              </w:rPr>
              <w:t>50</w:t>
            </w:r>
          </w:p>
        </w:tc>
        <w:tc>
          <w:tcPr>
            <w:tcW w:w="3903" w:type="dxa"/>
            <w:shd w:val="clear" w:color="auto" w:fill="auto"/>
            <w:vAlign w:val="center"/>
            <w:hideMark/>
          </w:tcPr>
          <w:p w14:paraId="2F8265CA" w14:textId="77777777" w:rsidR="005C38D6" w:rsidRPr="007A241C" w:rsidRDefault="005C38D6" w:rsidP="00F446B0">
            <w:pPr>
              <w:rPr>
                <w:color w:val="000000"/>
              </w:rPr>
            </w:pPr>
            <w:r w:rsidRPr="007A241C">
              <w:rPr>
                <w:color w:val="000000"/>
              </w:rPr>
              <w:t>DELL 3760DN YELLOW</w:t>
            </w:r>
          </w:p>
        </w:tc>
        <w:tc>
          <w:tcPr>
            <w:tcW w:w="754" w:type="dxa"/>
            <w:vMerge w:val="restart"/>
            <w:shd w:val="clear" w:color="auto" w:fill="auto"/>
            <w:noWrap/>
            <w:vAlign w:val="center"/>
            <w:hideMark/>
          </w:tcPr>
          <w:p w14:paraId="3887B09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88EE2F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CA590C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6AF9F25"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AF10AB4" w14:textId="77777777" w:rsidTr="00F446B0">
        <w:trPr>
          <w:trHeight w:val="300"/>
        </w:trPr>
        <w:tc>
          <w:tcPr>
            <w:tcW w:w="735" w:type="dxa"/>
            <w:vMerge/>
            <w:vAlign w:val="center"/>
            <w:hideMark/>
          </w:tcPr>
          <w:p w14:paraId="172D4B42" w14:textId="77777777" w:rsidR="005C38D6" w:rsidRPr="007A241C" w:rsidRDefault="005C38D6" w:rsidP="00F446B0">
            <w:pPr>
              <w:rPr>
                <w:color w:val="000000"/>
                <w:sz w:val="22"/>
                <w:szCs w:val="22"/>
              </w:rPr>
            </w:pPr>
          </w:p>
        </w:tc>
        <w:tc>
          <w:tcPr>
            <w:tcW w:w="3903" w:type="dxa"/>
            <w:shd w:val="clear" w:color="auto" w:fill="auto"/>
            <w:vAlign w:val="center"/>
            <w:hideMark/>
          </w:tcPr>
          <w:p w14:paraId="3FACECA2" w14:textId="77777777" w:rsidR="005C38D6" w:rsidRPr="007A241C" w:rsidRDefault="005C38D6" w:rsidP="00F446B0">
            <w:pPr>
              <w:rPr>
                <w:color w:val="000000"/>
              </w:rPr>
            </w:pPr>
            <w:r w:rsidRPr="007A241C">
              <w:rPr>
                <w:color w:val="000000"/>
              </w:rPr>
              <w:t>Part No. RGJCW / Lawson No. 39915</w:t>
            </w:r>
          </w:p>
        </w:tc>
        <w:tc>
          <w:tcPr>
            <w:tcW w:w="754" w:type="dxa"/>
            <w:vMerge/>
            <w:vAlign w:val="center"/>
            <w:hideMark/>
          </w:tcPr>
          <w:p w14:paraId="67FECB88" w14:textId="77777777" w:rsidR="005C38D6" w:rsidRPr="007A241C" w:rsidRDefault="005C38D6" w:rsidP="00F446B0">
            <w:pPr>
              <w:rPr>
                <w:color w:val="000000"/>
                <w:sz w:val="22"/>
                <w:szCs w:val="22"/>
              </w:rPr>
            </w:pPr>
          </w:p>
        </w:tc>
        <w:tc>
          <w:tcPr>
            <w:tcW w:w="990" w:type="dxa"/>
            <w:vMerge/>
            <w:vAlign w:val="center"/>
            <w:hideMark/>
          </w:tcPr>
          <w:p w14:paraId="34D30197" w14:textId="77777777" w:rsidR="005C38D6" w:rsidRPr="007A241C" w:rsidRDefault="005C38D6" w:rsidP="00F446B0">
            <w:pPr>
              <w:rPr>
                <w:color w:val="000000"/>
                <w:sz w:val="22"/>
                <w:szCs w:val="22"/>
              </w:rPr>
            </w:pPr>
          </w:p>
        </w:tc>
        <w:tc>
          <w:tcPr>
            <w:tcW w:w="1890" w:type="dxa"/>
            <w:vMerge/>
            <w:vAlign w:val="center"/>
            <w:hideMark/>
          </w:tcPr>
          <w:p w14:paraId="1DF0C7E3" w14:textId="77777777" w:rsidR="005C38D6" w:rsidRPr="00CA6662" w:rsidRDefault="005C38D6" w:rsidP="00F446B0">
            <w:pPr>
              <w:rPr>
                <w:color w:val="000000"/>
                <w:sz w:val="24"/>
                <w:szCs w:val="22"/>
              </w:rPr>
            </w:pPr>
          </w:p>
        </w:tc>
        <w:tc>
          <w:tcPr>
            <w:tcW w:w="2363" w:type="dxa"/>
            <w:vMerge/>
            <w:vAlign w:val="center"/>
            <w:hideMark/>
          </w:tcPr>
          <w:p w14:paraId="393114A0" w14:textId="77777777" w:rsidR="005C38D6" w:rsidRPr="00CA6662" w:rsidRDefault="005C38D6" w:rsidP="00F446B0">
            <w:pPr>
              <w:rPr>
                <w:color w:val="000000"/>
                <w:sz w:val="24"/>
                <w:szCs w:val="22"/>
              </w:rPr>
            </w:pPr>
          </w:p>
        </w:tc>
      </w:tr>
      <w:tr w:rsidR="005C38D6" w:rsidRPr="007A241C" w14:paraId="09FFBC6F" w14:textId="77777777" w:rsidTr="00F446B0">
        <w:trPr>
          <w:trHeight w:val="288"/>
        </w:trPr>
        <w:tc>
          <w:tcPr>
            <w:tcW w:w="735" w:type="dxa"/>
            <w:vMerge w:val="restart"/>
            <w:shd w:val="clear" w:color="auto" w:fill="auto"/>
            <w:noWrap/>
            <w:vAlign w:val="center"/>
            <w:hideMark/>
          </w:tcPr>
          <w:p w14:paraId="7C34674A" w14:textId="77777777" w:rsidR="005C38D6" w:rsidRPr="007A241C" w:rsidRDefault="005C38D6" w:rsidP="00F446B0">
            <w:pPr>
              <w:jc w:val="center"/>
              <w:rPr>
                <w:color w:val="000000"/>
                <w:sz w:val="22"/>
                <w:szCs w:val="22"/>
              </w:rPr>
            </w:pPr>
            <w:r w:rsidRPr="007A241C">
              <w:rPr>
                <w:color w:val="000000"/>
                <w:sz w:val="22"/>
                <w:szCs w:val="22"/>
              </w:rPr>
              <w:t>51</w:t>
            </w:r>
          </w:p>
        </w:tc>
        <w:tc>
          <w:tcPr>
            <w:tcW w:w="3903" w:type="dxa"/>
            <w:shd w:val="clear" w:color="auto" w:fill="auto"/>
            <w:vAlign w:val="center"/>
            <w:hideMark/>
          </w:tcPr>
          <w:p w14:paraId="016B822A" w14:textId="77777777" w:rsidR="005C38D6" w:rsidRPr="007A241C" w:rsidRDefault="005C38D6" w:rsidP="00F446B0">
            <w:pPr>
              <w:rPr>
                <w:color w:val="000000"/>
              </w:rPr>
            </w:pPr>
            <w:r w:rsidRPr="007A241C">
              <w:rPr>
                <w:color w:val="000000"/>
              </w:rPr>
              <w:t>DELL 5100CN BLACK</w:t>
            </w:r>
          </w:p>
        </w:tc>
        <w:tc>
          <w:tcPr>
            <w:tcW w:w="754" w:type="dxa"/>
            <w:vMerge w:val="restart"/>
            <w:shd w:val="clear" w:color="auto" w:fill="auto"/>
            <w:noWrap/>
            <w:vAlign w:val="center"/>
            <w:hideMark/>
          </w:tcPr>
          <w:p w14:paraId="146D378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CF8580A"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E5651B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08A703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F5B737A" w14:textId="77777777" w:rsidTr="00F446B0">
        <w:trPr>
          <w:trHeight w:val="300"/>
        </w:trPr>
        <w:tc>
          <w:tcPr>
            <w:tcW w:w="735" w:type="dxa"/>
            <w:vMerge/>
            <w:vAlign w:val="center"/>
            <w:hideMark/>
          </w:tcPr>
          <w:p w14:paraId="32ECA8B2" w14:textId="77777777" w:rsidR="005C38D6" w:rsidRPr="007A241C" w:rsidRDefault="005C38D6" w:rsidP="00F446B0">
            <w:pPr>
              <w:rPr>
                <w:color w:val="000000"/>
                <w:sz w:val="22"/>
                <w:szCs w:val="22"/>
              </w:rPr>
            </w:pPr>
          </w:p>
        </w:tc>
        <w:tc>
          <w:tcPr>
            <w:tcW w:w="3903" w:type="dxa"/>
            <w:shd w:val="clear" w:color="auto" w:fill="auto"/>
            <w:vAlign w:val="center"/>
            <w:hideMark/>
          </w:tcPr>
          <w:p w14:paraId="3C107B3F" w14:textId="77777777" w:rsidR="005C38D6" w:rsidRPr="007A241C" w:rsidRDefault="005C38D6" w:rsidP="00F446B0">
            <w:pPr>
              <w:rPr>
                <w:color w:val="000000"/>
              </w:rPr>
            </w:pPr>
            <w:r w:rsidRPr="007A241C">
              <w:rPr>
                <w:color w:val="000000"/>
              </w:rPr>
              <w:t>Part No. H7028 / Lawson No. 37546</w:t>
            </w:r>
          </w:p>
        </w:tc>
        <w:tc>
          <w:tcPr>
            <w:tcW w:w="754" w:type="dxa"/>
            <w:vMerge/>
            <w:vAlign w:val="center"/>
            <w:hideMark/>
          </w:tcPr>
          <w:p w14:paraId="5F54FDC5" w14:textId="77777777" w:rsidR="005C38D6" w:rsidRPr="007A241C" w:rsidRDefault="005C38D6" w:rsidP="00F446B0">
            <w:pPr>
              <w:rPr>
                <w:color w:val="000000"/>
                <w:sz w:val="22"/>
                <w:szCs w:val="22"/>
              </w:rPr>
            </w:pPr>
          </w:p>
        </w:tc>
        <w:tc>
          <w:tcPr>
            <w:tcW w:w="990" w:type="dxa"/>
            <w:vMerge/>
            <w:vAlign w:val="center"/>
            <w:hideMark/>
          </w:tcPr>
          <w:p w14:paraId="5A985F42" w14:textId="77777777" w:rsidR="005C38D6" w:rsidRPr="007A241C" w:rsidRDefault="005C38D6" w:rsidP="00F446B0">
            <w:pPr>
              <w:rPr>
                <w:color w:val="000000"/>
                <w:sz w:val="22"/>
                <w:szCs w:val="22"/>
              </w:rPr>
            </w:pPr>
          </w:p>
        </w:tc>
        <w:tc>
          <w:tcPr>
            <w:tcW w:w="1890" w:type="dxa"/>
            <w:vMerge/>
            <w:vAlign w:val="center"/>
            <w:hideMark/>
          </w:tcPr>
          <w:p w14:paraId="228B4803" w14:textId="77777777" w:rsidR="005C38D6" w:rsidRPr="00CA6662" w:rsidRDefault="005C38D6" w:rsidP="00F446B0">
            <w:pPr>
              <w:rPr>
                <w:color w:val="000000"/>
                <w:sz w:val="24"/>
                <w:szCs w:val="22"/>
              </w:rPr>
            </w:pPr>
          </w:p>
        </w:tc>
        <w:tc>
          <w:tcPr>
            <w:tcW w:w="2363" w:type="dxa"/>
            <w:vMerge/>
            <w:vAlign w:val="center"/>
            <w:hideMark/>
          </w:tcPr>
          <w:p w14:paraId="5456572E" w14:textId="77777777" w:rsidR="005C38D6" w:rsidRPr="00CA6662" w:rsidRDefault="005C38D6" w:rsidP="00F446B0">
            <w:pPr>
              <w:rPr>
                <w:color w:val="000000"/>
                <w:sz w:val="24"/>
                <w:szCs w:val="22"/>
              </w:rPr>
            </w:pPr>
          </w:p>
        </w:tc>
      </w:tr>
      <w:tr w:rsidR="005C38D6" w:rsidRPr="007A241C" w14:paraId="225960C6" w14:textId="77777777" w:rsidTr="00F446B0">
        <w:trPr>
          <w:trHeight w:val="288"/>
        </w:trPr>
        <w:tc>
          <w:tcPr>
            <w:tcW w:w="735" w:type="dxa"/>
            <w:vMerge w:val="restart"/>
            <w:shd w:val="clear" w:color="auto" w:fill="auto"/>
            <w:noWrap/>
            <w:vAlign w:val="center"/>
            <w:hideMark/>
          </w:tcPr>
          <w:p w14:paraId="4269DB26" w14:textId="77777777" w:rsidR="005C38D6" w:rsidRPr="007A241C" w:rsidRDefault="005C38D6" w:rsidP="00F446B0">
            <w:pPr>
              <w:jc w:val="center"/>
              <w:rPr>
                <w:color w:val="000000"/>
                <w:sz w:val="22"/>
                <w:szCs w:val="22"/>
              </w:rPr>
            </w:pPr>
            <w:r w:rsidRPr="007A241C">
              <w:rPr>
                <w:color w:val="000000"/>
                <w:sz w:val="22"/>
                <w:szCs w:val="22"/>
              </w:rPr>
              <w:t>52</w:t>
            </w:r>
          </w:p>
        </w:tc>
        <w:tc>
          <w:tcPr>
            <w:tcW w:w="3903" w:type="dxa"/>
            <w:shd w:val="clear" w:color="auto" w:fill="auto"/>
            <w:vAlign w:val="center"/>
            <w:hideMark/>
          </w:tcPr>
          <w:p w14:paraId="720913BF" w14:textId="77777777" w:rsidR="005C38D6" w:rsidRPr="007A241C" w:rsidRDefault="005C38D6" w:rsidP="00F446B0">
            <w:pPr>
              <w:rPr>
                <w:color w:val="000000"/>
              </w:rPr>
            </w:pPr>
            <w:r w:rsidRPr="007A241C">
              <w:rPr>
                <w:color w:val="000000"/>
              </w:rPr>
              <w:t>DELL 5100CN IMAGING DRUM</w:t>
            </w:r>
          </w:p>
        </w:tc>
        <w:tc>
          <w:tcPr>
            <w:tcW w:w="754" w:type="dxa"/>
            <w:vMerge w:val="restart"/>
            <w:shd w:val="clear" w:color="auto" w:fill="auto"/>
            <w:noWrap/>
            <w:vAlign w:val="center"/>
            <w:hideMark/>
          </w:tcPr>
          <w:p w14:paraId="6147898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0733BA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FC395E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D5AE03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88AE190" w14:textId="77777777" w:rsidTr="00F446B0">
        <w:trPr>
          <w:trHeight w:val="300"/>
        </w:trPr>
        <w:tc>
          <w:tcPr>
            <w:tcW w:w="735" w:type="dxa"/>
            <w:vMerge/>
            <w:vAlign w:val="center"/>
            <w:hideMark/>
          </w:tcPr>
          <w:p w14:paraId="59E252E3" w14:textId="77777777" w:rsidR="005C38D6" w:rsidRPr="007A241C" w:rsidRDefault="005C38D6" w:rsidP="00F446B0">
            <w:pPr>
              <w:rPr>
                <w:color w:val="000000"/>
                <w:sz w:val="22"/>
                <w:szCs w:val="22"/>
              </w:rPr>
            </w:pPr>
          </w:p>
        </w:tc>
        <w:tc>
          <w:tcPr>
            <w:tcW w:w="3903" w:type="dxa"/>
            <w:shd w:val="clear" w:color="auto" w:fill="auto"/>
            <w:vAlign w:val="center"/>
            <w:hideMark/>
          </w:tcPr>
          <w:p w14:paraId="5A92A8D4" w14:textId="77777777" w:rsidR="005C38D6" w:rsidRPr="007A241C" w:rsidRDefault="005C38D6" w:rsidP="00F446B0">
            <w:pPr>
              <w:rPr>
                <w:color w:val="000000"/>
              </w:rPr>
            </w:pPr>
            <w:r w:rsidRPr="007A241C">
              <w:rPr>
                <w:color w:val="000000"/>
              </w:rPr>
              <w:t>Part No. H7032 / Lawson No. 37550</w:t>
            </w:r>
          </w:p>
        </w:tc>
        <w:tc>
          <w:tcPr>
            <w:tcW w:w="754" w:type="dxa"/>
            <w:vMerge/>
            <w:vAlign w:val="center"/>
            <w:hideMark/>
          </w:tcPr>
          <w:p w14:paraId="4763A91A" w14:textId="77777777" w:rsidR="005C38D6" w:rsidRPr="007A241C" w:rsidRDefault="005C38D6" w:rsidP="00F446B0">
            <w:pPr>
              <w:rPr>
                <w:color w:val="000000"/>
                <w:sz w:val="22"/>
                <w:szCs w:val="22"/>
              </w:rPr>
            </w:pPr>
          </w:p>
        </w:tc>
        <w:tc>
          <w:tcPr>
            <w:tcW w:w="990" w:type="dxa"/>
            <w:vMerge/>
            <w:vAlign w:val="center"/>
            <w:hideMark/>
          </w:tcPr>
          <w:p w14:paraId="555B2D5A" w14:textId="77777777" w:rsidR="005C38D6" w:rsidRPr="007A241C" w:rsidRDefault="005C38D6" w:rsidP="00F446B0">
            <w:pPr>
              <w:rPr>
                <w:color w:val="000000"/>
                <w:sz w:val="22"/>
                <w:szCs w:val="22"/>
              </w:rPr>
            </w:pPr>
          </w:p>
        </w:tc>
        <w:tc>
          <w:tcPr>
            <w:tcW w:w="1890" w:type="dxa"/>
            <w:vMerge/>
            <w:vAlign w:val="center"/>
            <w:hideMark/>
          </w:tcPr>
          <w:p w14:paraId="25E7A68B" w14:textId="77777777" w:rsidR="005C38D6" w:rsidRPr="00CA6662" w:rsidRDefault="005C38D6" w:rsidP="00F446B0">
            <w:pPr>
              <w:rPr>
                <w:color w:val="000000"/>
                <w:sz w:val="24"/>
                <w:szCs w:val="22"/>
              </w:rPr>
            </w:pPr>
          </w:p>
        </w:tc>
        <w:tc>
          <w:tcPr>
            <w:tcW w:w="2363" w:type="dxa"/>
            <w:vMerge/>
            <w:vAlign w:val="center"/>
            <w:hideMark/>
          </w:tcPr>
          <w:p w14:paraId="42ECFBF6" w14:textId="77777777" w:rsidR="005C38D6" w:rsidRPr="00CA6662" w:rsidRDefault="005C38D6" w:rsidP="00F446B0">
            <w:pPr>
              <w:rPr>
                <w:color w:val="000000"/>
                <w:sz w:val="24"/>
                <w:szCs w:val="22"/>
              </w:rPr>
            </w:pPr>
          </w:p>
        </w:tc>
      </w:tr>
      <w:tr w:rsidR="005C38D6" w:rsidRPr="007A241C" w14:paraId="24138999" w14:textId="77777777" w:rsidTr="00F446B0">
        <w:trPr>
          <w:trHeight w:val="288"/>
        </w:trPr>
        <w:tc>
          <w:tcPr>
            <w:tcW w:w="735" w:type="dxa"/>
            <w:vMerge w:val="restart"/>
            <w:shd w:val="clear" w:color="auto" w:fill="auto"/>
            <w:noWrap/>
            <w:vAlign w:val="center"/>
            <w:hideMark/>
          </w:tcPr>
          <w:p w14:paraId="22FC18F2" w14:textId="77777777" w:rsidR="005C38D6" w:rsidRPr="007A241C" w:rsidRDefault="005C38D6" w:rsidP="00F446B0">
            <w:pPr>
              <w:jc w:val="center"/>
              <w:rPr>
                <w:color w:val="000000"/>
                <w:sz w:val="22"/>
                <w:szCs w:val="22"/>
              </w:rPr>
            </w:pPr>
            <w:r w:rsidRPr="007A241C">
              <w:rPr>
                <w:color w:val="000000"/>
                <w:sz w:val="22"/>
                <w:szCs w:val="22"/>
              </w:rPr>
              <w:t>53</w:t>
            </w:r>
          </w:p>
        </w:tc>
        <w:tc>
          <w:tcPr>
            <w:tcW w:w="3903" w:type="dxa"/>
            <w:shd w:val="clear" w:color="auto" w:fill="auto"/>
            <w:vAlign w:val="center"/>
            <w:hideMark/>
          </w:tcPr>
          <w:p w14:paraId="3C55C844" w14:textId="77777777" w:rsidR="005C38D6" w:rsidRPr="007A241C" w:rsidRDefault="005C38D6" w:rsidP="00F446B0">
            <w:pPr>
              <w:rPr>
                <w:color w:val="000000"/>
              </w:rPr>
            </w:pPr>
            <w:r w:rsidRPr="007A241C">
              <w:rPr>
                <w:color w:val="000000"/>
              </w:rPr>
              <w:t>DELL 5100CN TRANSFER ROLLER</w:t>
            </w:r>
          </w:p>
        </w:tc>
        <w:tc>
          <w:tcPr>
            <w:tcW w:w="754" w:type="dxa"/>
            <w:vMerge w:val="restart"/>
            <w:shd w:val="clear" w:color="auto" w:fill="auto"/>
            <w:noWrap/>
            <w:vAlign w:val="center"/>
            <w:hideMark/>
          </w:tcPr>
          <w:p w14:paraId="41F0B61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A856A17"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B43CBD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2F109D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2D45D6E" w14:textId="77777777" w:rsidTr="00F446B0">
        <w:trPr>
          <w:trHeight w:val="300"/>
        </w:trPr>
        <w:tc>
          <w:tcPr>
            <w:tcW w:w="735" w:type="dxa"/>
            <w:vMerge/>
            <w:vAlign w:val="center"/>
            <w:hideMark/>
          </w:tcPr>
          <w:p w14:paraId="1C927C3D" w14:textId="77777777" w:rsidR="005C38D6" w:rsidRPr="007A241C" w:rsidRDefault="005C38D6" w:rsidP="00F446B0">
            <w:pPr>
              <w:rPr>
                <w:color w:val="000000"/>
                <w:sz w:val="22"/>
                <w:szCs w:val="22"/>
              </w:rPr>
            </w:pPr>
          </w:p>
        </w:tc>
        <w:tc>
          <w:tcPr>
            <w:tcW w:w="3903" w:type="dxa"/>
            <w:shd w:val="clear" w:color="auto" w:fill="auto"/>
            <w:vAlign w:val="center"/>
            <w:hideMark/>
          </w:tcPr>
          <w:p w14:paraId="3AB4F8D7" w14:textId="77777777" w:rsidR="005C38D6" w:rsidRPr="007A241C" w:rsidRDefault="005C38D6" w:rsidP="00F446B0">
            <w:pPr>
              <w:rPr>
                <w:color w:val="000000"/>
              </w:rPr>
            </w:pPr>
            <w:r w:rsidRPr="007A241C">
              <w:rPr>
                <w:color w:val="000000"/>
              </w:rPr>
              <w:t>Part No. M7077 / Lawson No. 40118</w:t>
            </w:r>
          </w:p>
        </w:tc>
        <w:tc>
          <w:tcPr>
            <w:tcW w:w="754" w:type="dxa"/>
            <w:vMerge/>
            <w:vAlign w:val="center"/>
            <w:hideMark/>
          </w:tcPr>
          <w:p w14:paraId="4BBB3149" w14:textId="77777777" w:rsidR="005C38D6" w:rsidRPr="007A241C" w:rsidRDefault="005C38D6" w:rsidP="00F446B0">
            <w:pPr>
              <w:rPr>
                <w:color w:val="000000"/>
                <w:sz w:val="22"/>
                <w:szCs w:val="22"/>
              </w:rPr>
            </w:pPr>
          </w:p>
        </w:tc>
        <w:tc>
          <w:tcPr>
            <w:tcW w:w="990" w:type="dxa"/>
            <w:vMerge/>
            <w:vAlign w:val="center"/>
            <w:hideMark/>
          </w:tcPr>
          <w:p w14:paraId="675EADE9" w14:textId="77777777" w:rsidR="005C38D6" w:rsidRPr="007A241C" w:rsidRDefault="005C38D6" w:rsidP="00F446B0">
            <w:pPr>
              <w:rPr>
                <w:color w:val="000000"/>
                <w:sz w:val="22"/>
                <w:szCs w:val="22"/>
              </w:rPr>
            </w:pPr>
          </w:p>
        </w:tc>
        <w:tc>
          <w:tcPr>
            <w:tcW w:w="1890" w:type="dxa"/>
            <w:vMerge/>
            <w:vAlign w:val="center"/>
            <w:hideMark/>
          </w:tcPr>
          <w:p w14:paraId="3642AF2B" w14:textId="77777777" w:rsidR="005C38D6" w:rsidRPr="00CA6662" w:rsidRDefault="005C38D6" w:rsidP="00F446B0">
            <w:pPr>
              <w:rPr>
                <w:color w:val="000000"/>
                <w:sz w:val="24"/>
                <w:szCs w:val="22"/>
              </w:rPr>
            </w:pPr>
          </w:p>
        </w:tc>
        <w:tc>
          <w:tcPr>
            <w:tcW w:w="2363" w:type="dxa"/>
            <w:vMerge/>
            <w:vAlign w:val="center"/>
            <w:hideMark/>
          </w:tcPr>
          <w:p w14:paraId="3746D133" w14:textId="77777777" w:rsidR="005C38D6" w:rsidRPr="00CA6662" w:rsidRDefault="005C38D6" w:rsidP="00F446B0">
            <w:pPr>
              <w:rPr>
                <w:color w:val="000000"/>
                <w:sz w:val="24"/>
                <w:szCs w:val="22"/>
              </w:rPr>
            </w:pPr>
          </w:p>
        </w:tc>
      </w:tr>
      <w:tr w:rsidR="005C38D6" w:rsidRPr="007A241C" w14:paraId="461B5A6B" w14:textId="77777777" w:rsidTr="00F446B0">
        <w:trPr>
          <w:trHeight w:val="288"/>
        </w:trPr>
        <w:tc>
          <w:tcPr>
            <w:tcW w:w="735" w:type="dxa"/>
            <w:vMerge w:val="restart"/>
            <w:shd w:val="clear" w:color="auto" w:fill="auto"/>
            <w:noWrap/>
            <w:vAlign w:val="center"/>
            <w:hideMark/>
          </w:tcPr>
          <w:p w14:paraId="18111EE1" w14:textId="77777777" w:rsidR="005C38D6" w:rsidRPr="007A241C" w:rsidRDefault="005C38D6" w:rsidP="00F446B0">
            <w:pPr>
              <w:jc w:val="center"/>
              <w:rPr>
                <w:color w:val="000000"/>
                <w:sz w:val="22"/>
                <w:szCs w:val="22"/>
              </w:rPr>
            </w:pPr>
            <w:r w:rsidRPr="007A241C">
              <w:rPr>
                <w:color w:val="000000"/>
                <w:sz w:val="22"/>
                <w:szCs w:val="22"/>
              </w:rPr>
              <w:t>54</w:t>
            </w:r>
          </w:p>
        </w:tc>
        <w:tc>
          <w:tcPr>
            <w:tcW w:w="3903" w:type="dxa"/>
            <w:shd w:val="clear" w:color="auto" w:fill="auto"/>
            <w:vAlign w:val="center"/>
            <w:hideMark/>
          </w:tcPr>
          <w:p w14:paraId="63DA5003" w14:textId="77777777" w:rsidR="005C38D6" w:rsidRPr="007A241C" w:rsidRDefault="005C38D6" w:rsidP="00F446B0">
            <w:pPr>
              <w:rPr>
                <w:color w:val="000000"/>
              </w:rPr>
            </w:pPr>
            <w:r w:rsidRPr="007A241C">
              <w:rPr>
                <w:color w:val="000000"/>
              </w:rPr>
              <w:t>DELL 5100CN CYAN</w:t>
            </w:r>
          </w:p>
        </w:tc>
        <w:tc>
          <w:tcPr>
            <w:tcW w:w="754" w:type="dxa"/>
            <w:vMerge w:val="restart"/>
            <w:shd w:val="clear" w:color="auto" w:fill="auto"/>
            <w:noWrap/>
            <w:vAlign w:val="center"/>
            <w:hideMark/>
          </w:tcPr>
          <w:p w14:paraId="493C7EB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0D64DC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873C66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C9047B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C4A6E04" w14:textId="77777777" w:rsidTr="00F446B0">
        <w:trPr>
          <w:trHeight w:val="300"/>
        </w:trPr>
        <w:tc>
          <w:tcPr>
            <w:tcW w:w="735" w:type="dxa"/>
            <w:vMerge/>
            <w:vAlign w:val="center"/>
            <w:hideMark/>
          </w:tcPr>
          <w:p w14:paraId="2268A44C" w14:textId="77777777" w:rsidR="005C38D6" w:rsidRPr="007A241C" w:rsidRDefault="005C38D6" w:rsidP="00F446B0">
            <w:pPr>
              <w:rPr>
                <w:color w:val="000000"/>
                <w:sz w:val="22"/>
                <w:szCs w:val="22"/>
              </w:rPr>
            </w:pPr>
          </w:p>
        </w:tc>
        <w:tc>
          <w:tcPr>
            <w:tcW w:w="3903" w:type="dxa"/>
            <w:shd w:val="clear" w:color="auto" w:fill="auto"/>
            <w:vAlign w:val="center"/>
            <w:hideMark/>
          </w:tcPr>
          <w:p w14:paraId="2373C0E4" w14:textId="77777777" w:rsidR="005C38D6" w:rsidRPr="007A241C" w:rsidRDefault="005C38D6" w:rsidP="00F446B0">
            <w:pPr>
              <w:rPr>
                <w:color w:val="000000"/>
              </w:rPr>
            </w:pPr>
            <w:r w:rsidRPr="007A241C">
              <w:rPr>
                <w:color w:val="000000"/>
              </w:rPr>
              <w:t>Part No. H7029 / Lawson No. 37547</w:t>
            </w:r>
          </w:p>
        </w:tc>
        <w:tc>
          <w:tcPr>
            <w:tcW w:w="754" w:type="dxa"/>
            <w:vMerge/>
            <w:vAlign w:val="center"/>
            <w:hideMark/>
          </w:tcPr>
          <w:p w14:paraId="2ABBB708" w14:textId="77777777" w:rsidR="005C38D6" w:rsidRPr="007A241C" w:rsidRDefault="005C38D6" w:rsidP="00F446B0">
            <w:pPr>
              <w:rPr>
                <w:color w:val="000000"/>
                <w:sz w:val="22"/>
                <w:szCs w:val="22"/>
              </w:rPr>
            </w:pPr>
          </w:p>
        </w:tc>
        <w:tc>
          <w:tcPr>
            <w:tcW w:w="990" w:type="dxa"/>
            <w:vMerge/>
            <w:vAlign w:val="center"/>
            <w:hideMark/>
          </w:tcPr>
          <w:p w14:paraId="7E697D54" w14:textId="77777777" w:rsidR="005C38D6" w:rsidRPr="007A241C" w:rsidRDefault="005C38D6" w:rsidP="00F446B0">
            <w:pPr>
              <w:rPr>
                <w:color w:val="000000"/>
                <w:sz w:val="22"/>
                <w:szCs w:val="22"/>
              </w:rPr>
            </w:pPr>
          </w:p>
        </w:tc>
        <w:tc>
          <w:tcPr>
            <w:tcW w:w="1890" w:type="dxa"/>
            <w:vMerge/>
            <w:vAlign w:val="center"/>
            <w:hideMark/>
          </w:tcPr>
          <w:p w14:paraId="2FF9EE09" w14:textId="77777777" w:rsidR="005C38D6" w:rsidRPr="00CA6662" w:rsidRDefault="005C38D6" w:rsidP="00F446B0">
            <w:pPr>
              <w:rPr>
                <w:color w:val="000000"/>
                <w:sz w:val="24"/>
                <w:szCs w:val="22"/>
              </w:rPr>
            </w:pPr>
          </w:p>
        </w:tc>
        <w:tc>
          <w:tcPr>
            <w:tcW w:w="2363" w:type="dxa"/>
            <w:vMerge/>
            <w:vAlign w:val="center"/>
            <w:hideMark/>
          </w:tcPr>
          <w:p w14:paraId="222DA61D" w14:textId="77777777" w:rsidR="005C38D6" w:rsidRPr="00CA6662" w:rsidRDefault="005C38D6" w:rsidP="00F446B0">
            <w:pPr>
              <w:rPr>
                <w:color w:val="000000"/>
                <w:sz w:val="24"/>
                <w:szCs w:val="22"/>
              </w:rPr>
            </w:pPr>
          </w:p>
        </w:tc>
      </w:tr>
      <w:tr w:rsidR="005C38D6" w:rsidRPr="007A241C" w14:paraId="53A9D71F" w14:textId="77777777" w:rsidTr="00F446B0">
        <w:trPr>
          <w:trHeight w:val="288"/>
        </w:trPr>
        <w:tc>
          <w:tcPr>
            <w:tcW w:w="735" w:type="dxa"/>
            <w:vMerge w:val="restart"/>
            <w:shd w:val="clear" w:color="auto" w:fill="auto"/>
            <w:noWrap/>
            <w:vAlign w:val="center"/>
            <w:hideMark/>
          </w:tcPr>
          <w:p w14:paraId="5E6B743B" w14:textId="77777777" w:rsidR="005C38D6" w:rsidRPr="007A241C" w:rsidRDefault="005C38D6" w:rsidP="00F446B0">
            <w:pPr>
              <w:jc w:val="center"/>
              <w:rPr>
                <w:color w:val="000000"/>
                <w:sz w:val="22"/>
                <w:szCs w:val="22"/>
              </w:rPr>
            </w:pPr>
            <w:r w:rsidRPr="007A241C">
              <w:rPr>
                <w:color w:val="000000"/>
                <w:sz w:val="22"/>
                <w:szCs w:val="22"/>
              </w:rPr>
              <w:t>55</w:t>
            </w:r>
          </w:p>
        </w:tc>
        <w:tc>
          <w:tcPr>
            <w:tcW w:w="3903" w:type="dxa"/>
            <w:shd w:val="clear" w:color="auto" w:fill="auto"/>
            <w:vAlign w:val="center"/>
            <w:hideMark/>
          </w:tcPr>
          <w:p w14:paraId="5B56E109" w14:textId="77777777" w:rsidR="005C38D6" w:rsidRPr="007A241C" w:rsidRDefault="005C38D6" w:rsidP="00F446B0">
            <w:pPr>
              <w:rPr>
                <w:color w:val="000000"/>
              </w:rPr>
            </w:pPr>
            <w:r w:rsidRPr="007A241C">
              <w:rPr>
                <w:color w:val="000000"/>
              </w:rPr>
              <w:t>DELL 5100CN MAGENTA</w:t>
            </w:r>
          </w:p>
        </w:tc>
        <w:tc>
          <w:tcPr>
            <w:tcW w:w="754" w:type="dxa"/>
            <w:vMerge w:val="restart"/>
            <w:shd w:val="clear" w:color="auto" w:fill="auto"/>
            <w:noWrap/>
            <w:vAlign w:val="center"/>
            <w:hideMark/>
          </w:tcPr>
          <w:p w14:paraId="2F03FBC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6DF9FA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BFD45C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E6BABC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95968F8" w14:textId="77777777" w:rsidTr="00F446B0">
        <w:trPr>
          <w:trHeight w:val="300"/>
        </w:trPr>
        <w:tc>
          <w:tcPr>
            <w:tcW w:w="735" w:type="dxa"/>
            <w:vMerge/>
            <w:vAlign w:val="center"/>
            <w:hideMark/>
          </w:tcPr>
          <w:p w14:paraId="35AE9455" w14:textId="77777777" w:rsidR="005C38D6" w:rsidRPr="007A241C" w:rsidRDefault="005C38D6" w:rsidP="00F446B0">
            <w:pPr>
              <w:rPr>
                <w:color w:val="000000"/>
                <w:sz w:val="22"/>
                <w:szCs w:val="22"/>
              </w:rPr>
            </w:pPr>
          </w:p>
        </w:tc>
        <w:tc>
          <w:tcPr>
            <w:tcW w:w="3903" w:type="dxa"/>
            <w:shd w:val="clear" w:color="auto" w:fill="auto"/>
            <w:vAlign w:val="center"/>
            <w:hideMark/>
          </w:tcPr>
          <w:p w14:paraId="057D5314" w14:textId="77777777" w:rsidR="005C38D6" w:rsidRPr="007A241C" w:rsidRDefault="005C38D6" w:rsidP="00F446B0">
            <w:pPr>
              <w:rPr>
                <w:color w:val="000000"/>
              </w:rPr>
            </w:pPr>
            <w:r w:rsidRPr="007A241C">
              <w:rPr>
                <w:color w:val="000000"/>
              </w:rPr>
              <w:t>Part No. H7031 / Lawson No. 37548</w:t>
            </w:r>
          </w:p>
        </w:tc>
        <w:tc>
          <w:tcPr>
            <w:tcW w:w="754" w:type="dxa"/>
            <w:vMerge/>
            <w:vAlign w:val="center"/>
            <w:hideMark/>
          </w:tcPr>
          <w:p w14:paraId="33E8E3B5" w14:textId="77777777" w:rsidR="005C38D6" w:rsidRPr="007A241C" w:rsidRDefault="005C38D6" w:rsidP="00F446B0">
            <w:pPr>
              <w:rPr>
                <w:color w:val="000000"/>
                <w:sz w:val="22"/>
                <w:szCs w:val="22"/>
              </w:rPr>
            </w:pPr>
          </w:p>
        </w:tc>
        <w:tc>
          <w:tcPr>
            <w:tcW w:w="990" w:type="dxa"/>
            <w:vMerge/>
            <w:vAlign w:val="center"/>
            <w:hideMark/>
          </w:tcPr>
          <w:p w14:paraId="08746E80" w14:textId="77777777" w:rsidR="005C38D6" w:rsidRPr="007A241C" w:rsidRDefault="005C38D6" w:rsidP="00F446B0">
            <w:pPr>
              <w:rPr>
                <w:color w:val="000000"/>
                <w:sz w:val="22"/>
                <w:szCs w:val="22"/>
              </w:rPr>
            </w:pPr>
          </w:p>
        </w:tc>
        <w:tc>
          <w:tcPr>
            <w:tcW w:w="1890" w:type="dxa"/>
            <w:vMerge/>
            <w:vAlign w:val="center"/>
            <w:hideMark/>
          </w:tcPr>
          <w:p w14:paraId="75BFCC82" w14:textId="77777777" w:rsidR="005C38D6" w:rsidRPr="00CA6662" w:rsidRDefault="005C38D6" w:rsidP="00F446B0">
            <w:pPr>
              <w:rPr>
                <w:color w:val="000000"/>
                <w:sz w:val="24"/>
                <w:szCs w:val="22"/>
              </w:rPr>
            </w:pPr>
          </w:p>
        </w:tc>
        <w:tc>
          <w:tcPr>
            <w:tcW w:w="2363" w:type="dxa"/>
            <w:vMerge/>
            <w:vAlign w:val="center"/>
            <w:hideMark/>
          </w:tcPr>
          <w:p w14:paraId="5A159747" w14:textId="77777777" w:rsidR="005C38D6" w:rsidRPr="00CA6662" w:rsidRDefault="005C38D6" w:rsidP="00F446B0">
            <w:pPr>
              <w:rPr>
                <w:color w:val="000000"/>
                <w:sz w:val="24"/>
                <w:szCs w:val="22"/>
              </w:rPr>
            </w:pPr>
          </w:p>
        </w:tc>
      </w:tr>
      <w:tr w:rsidR="005C38D6" w:rsidRPr="007A241C" w14:paraId="5EF7B1EE" w14:textId="77777777" w:rsidTr="00F446B0">
        <w:trPr>
          <w:trHeight w:val="288"/>
        </w:trPr>
        <w:tc>
          <w:tcPr>
            <w:tcW w:w="735" w:type="dxa"/>
            <w:vMerge w:val="restart"/>
            <w:shd w:val="clear" w:color="auto" w:fill="auto"/>
            <w:noWrap/>
            <w:vAlign w:val="center"/>
            <w:hideMark/>
          </w:tcPr>
          <w:p w14:paraId="461CB455" w14:textId="77777777" w:rsidR="005C38D6" w:rsidRPr="007A241C" w:rsidRDefault="005C38D6" w:rsidP="00F446B0">
            <w:pPr>
              <w:jc w:val="center"/>
              <w:rPr>
                <w:color w:val="000000"/>
                <w:sz w:val="22"/>
                <w:szCs w:val="22"/>
              </w:rPr>
            </w:pPr>
            <w:r w:rsidRPr="007A241C">
              <w:rPr>
                <w:color w:val="000000"/>
                <w:sz w:val="22"/>
                <w:szCs w:val="22"/>
              </w:rPr>
              <w:t>56</w:t>
            </w:r>
          </w:p>
        </w:tc>
        <w:tc>
          <w:tcPr>
            <w:tcW w:w="3903" w:type="dxa"/>
            <w:shd w:val="clear" w:color="auto" w:fill="auto"/>
            <w:vAlign w:val="center"/>
            <w:hideMark/>
          </w:tcPr>
          <w:p w14:paraId="563EEA3C" w14:textId="77777777" w:rsidR="005C38D6" w:rsidRPr="007A241C" w:rsidRDefault="005C38D6" w:rsidP="00F446B0">
            <w:pPr>
              <w:rPr>
                <w:color w:val="000000"/>
              </w:rPr>
            </w:pPr>
            <w:r w:rsidRPr="007A241C">
              <w:rPr>
                <w:color w:val="000000"/>
              </w:rPr>
              <w:t>DELL 5100CN YELLOW</w:t>
            </w:r>
          </w:p>
        </w:tc>
        <w:tc>
          <w:tcPr>
            <w:tcW w:w="754" w:type="dxa"/>
            <w:vMerge w:val="restart"/>
            <w:shd w:val="clear" w:color="auto" w:fill="auto"/>
            <w:noWrap/>
            <w:vAlign w:val="center"/>
            <w:hideMark/>
          </w:tcPr>
          <w:p w14:paraId="46ACD2F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F263F6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95AF49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165F1B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951ABAC" w14:textId="77777777" w:rsidTr="00F446B0">
        <w:trPr>
          <w:trHeight w:val="300"/>
        </w:trPr>
        <w:tc>
          <w:tcPr>
            <w:tcW w:w="735" w:type="dxa"/>
            <w:vMerge/>
            <w:vAlign w:val="center"/>
            <w:hideMark/>
          </w:tcPr>
          <w:p w14:paraId="5F71E23B" w14:textId="77777777" w:rsidR="005C38D6" w:rsidRPr="007A241C" w:rsidRDefault="005C38D6" w:rsidP="00F446B0">
            <w:pPr>
              <w:rPr>
                <w:color w:val="000000"/>
                <w:sz w:val="22"/>
                <w:szCs w:val="22"/>
              </w:rPr>
            </w:pPr>
          </w:p>
        </w:tc>
        <w:tc>
          <w:tcPr>
            <w:tcW w:w="3903" w:type="dxa"/>
            <w:shd w:val="clear" w:color="auto" w:fill="auto"/>
            <w:vAlign w:val="center"/>
            <w:hideMark/>
          </w:tcPr>
          <w:p w14:paraId="2F00EB6B" w14:textId="77777777" w:rsidR="005C38D6" w:rsidRPr="007A241C" w:rsidRDefault="005C38D6" w:rsidP="00F446B0">
            <w:pPr>
              <w:rPr>
                <w:color w:val="000000"/>
              </w:rPr>
            </w:pPr>
            <w:r w:rsidRPr="007A241C">
              <w:rPr>
                <w:color w:val="000000"/>
              </w:rPr>
              <w:t>Part No. H7030 / Lawson No. 37549</w:t>
            </w:r>
          </w:p>
        </w:tc>
        <w:tc>
          <w:tcPr>
            <w:tcW w:w="754" w:type="dxa"/>
            <w:vMerge/>
            <w:vAlign w:val="center"/>
            <w:hideMark/>
          </w:tcPr>
          <w:p w14:paraId="5154369F" w14:textId="77777777" w:rsidR="005C38D6" w:rsidRPr="007A241C" w:rsidRDefault="005C38D6" w:rsidP="00F446B0">
            <w:pPr>
              <w:rPr>
                <w:color w:val="000000"/>
                <w:sz w:val="22"/>
                <w:szCs w:val="22"/>
              </w:rPr>
            </w:pPr>
          </w:p>
        </w:tc>
        <w:tc>
          <w:tcPr>
            <w:tcW w:w="990" w:type="dxa"/>
            <w:vMerge/>
            <w:vAlign w:val="center"/>
            <w:hideMark/>
          </w:tcPr>
          <w:p w14:paraId="26C047EE" w14:textId="77777777" w:rsidR="005C38D6" w:rsidRPr="007A241C" w:rsidRDefault="005C38D6" w:rsidP="00F446B0">
            <w:pPr>
              <w:rPr>
                <w:color w:val="000000"/>
                <w:sz w:val="22"/>
                <w:szCs w:val="22"/>
              </w:rPr>
            </w:pPr>
          </w:p>
        </w:tc>
        <w:tc>
          <w:tcPr>
            <w:tcW w:w="1890" w:type="dxa"/>
            <w:vMerge/>
            <w:vAlign w:val="center"/>
            <w:hideMark/>
          </w:tcPr>
          <w:p w14:paraId="39944AF4" w14:textId="77777777" w:rsidR="005C38D6" w:rsidRPr="00CA6662" w:rsidRDefault="005C38D6" w:rsidP="00F446B0">
            <w:pPr>
              <w:rPr>
                <w:color w:val="000000"/>
                <w:sz w:val="24"/>
                <w:szCs w:val="22"/>
              </w:rPr>
            </w:pPr>
          </w:p>
        </w:tc>
        <w:tc>
          <w:tcPr>
            <w:tcW w:w="2363" w:type="dxa"/>
            <w:vMerge/>
            <w:vAlign w:val="center"/>
            <w:hideMark/>
          </w:tcPr>
          <w:p w14:paraId="090C5626" w14:textId="77777777" w:rsidR="005C38D6" w:rsidRPr="00CA6662" w:rsidRDefault="005C38D6" w:rsidP="00F446B0">
            <w:pPr>
              <w:rPr>
                <w:color w:val="000000"/>
                <w:sz w:val="24"/>
                <w:szCs w:val="22"/>
              </w:rPr>
            </w:pPr>
          </w:p>
        </w:tc>
      </w:tr>
      <w:tr w:rsidR="005C38D6" w:rsidRPr="007A241C" w14:paraId="41E73171" w14:textId="77777777" w:rsidTr="00F446B0">
        <w:trPr>
          <w:trHeight w:val="288"/>
        </w:trPr>
        <w:tc>
          <w:tcPr>
            <w:tcW w:w="735" w:type="dxa"/>
            <w:vMerge w:val="restart"/>
            <w:shd w:val="clear" w:color="auto" w:fill="auto"/>
            <w:noWrap/>
            <w:vAlign w:val="center"/>
            <w:hideMark/>
          </w:tcPr>
          <w:p w14:paraId="0D33C459" w14:textId="77777777" w:rsidR="005C38D6" w:rsidRPr="007A241C" w:rsidRDefault="005C38D6" w:rsidP="00F446B0">
            <w:pPr>
              <w:jc w:val="center"/>
              <w:rPr>
                <w:color w:val="000000"/>
                <w:sz w:val="22"/>
                <w:szCs w:val="22"/>
              </w:rPr>
            </w:pPr>
            <w:r w:rsidRPr="007A241C">
              <w:rPr>
                <w:color w:val="000000"/>
                <w:sz w:val="22"/>
                <w:szCs w:val="22"/>
              </w:rPr>
              <w:t>57</w:t>
            </w:r>
          </w:p>
        </w:tc>
        <w:tc>
          <w:tcPr>
            <w:tcW w:w="3903" w:type="dxa"/>
            <w:shd w:val="clear" w:color="auto" w:fill="auto"/>
            <w:vAlign w:val="center"/>
            <w:hideMark/>
          </w:tcPr>
          <w:p w14:paraId="16003C2A" w14:textId="77777777" w:rsidR="005C38D6" w:rsidRPr="007A241C" w:rsidRDefault="005C38D6" w:rsidP="00F446B0">
            <w:pPr>
              <w:rPr>
                <w:color w:val="000000"/>
              </w:rPr>
            </w:pPr>
            <w:r w:rsidRPr="007A241C">
              <w:rPr>
                <w:color w:val="000000"/>
              </w:rPr>
              <w:t>DELL 5110CN 110V FUSER KIT</w:t>
            </w:r>
          </w:p>
        </w:tc>
        <w:tc>
          <w:tcPr>
            <w:tcW w:w="754" w:type="dxa"/>
            <w:vMerge w:val="restart"/>
            <w:shd w:val="clear" w:color="auto" w:fill="auto"/>
            <w:noWrap/>
            <w:vAlign w:val="center"/>
            <w:hideMark/>
          </w:tcPr>
          <w:p w14:paraId="2210C2B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80ACDCE"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5186442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6F28BB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9AB36F4" w14:textId="77777777" w:rsidTr="00F446B0">
        <w:trPr>
          <w:trHeight w:val="300"/>
        </w:trPr>
        <w:tc>
          <w:tcPr>
            <w:tcW w:w="735" w:type="dxa"/>
            <w:vMerge/>
            <w:vAlign w:val="center"/>
            <w:hideMark/>
          </w:tcPr>
          <w:p w14:paraId="5D6091D8" w14:textId="77777777" w:rsidR="005C38D6" w:rsidRPr="007A241C" w:rsidRDefault="005C38D6" w:rsidP="00F446B0">
            <w:pPr>
              <w:rPr>
                <w:color w:val="000000"/>
                <w:sz w:val="22"/>
                <w:szCs w:val="22"/>
              </w:rPr>
            </w:pPr>
          </w:p>
        </w:tc>
        <w:tc>
          <w:tcPr>
            <w:tcW w:w="3903" w:type="dxa"/>
            <w:shd w:val="clear" w:color="auto" w:fill="auto"/>
            <w:vAlign w:val="center"/>
            <w:hideMark/>
          </w:tcPr>
          <w:p w14:paraId="5CC7E47B" w14:textId="77777777" w:rsidR="005C38D6" w:rsidRPr="007A241C" w:rsidRDefault="005C38D6" w:rsidP="00F446B0">
            <w:pPr>
              <w:rPr>
                <w:color w:val="000000"/>
              </w:rPr>
            </w:pPr>
            <w:r w:rsidRPr="007A241C">
              <w:rPr>
                <w:color w:val="000000"/>
              </w:rPr>
              <w:t>Part No. KX491 / Lawson No. 37538</w:t>
            </w:r>
          </w:p>
        </w:tc>
        <w:tc>
          <w:tcPr>
            <w:tcW w:w="754" w:type="dxa"/>
            <w:vMerge/>
            <w:vAlign w:val="center"/>
            <w:hideMark/>
          </w:tcPr>
          <w:p w14:paraId="7B953ACA" w14:textId="77777777" w:rsidR="005C38D6" w:rsidRPr="007A241C" w:rsidRDefault="005C38D6" w:rsidP="00F446B0">
            <w:pPr>
              <w:rPr>
                <w:color w:val="000000"/>
                <w:sz w:val="22"/>
                <w:szCs w:val="22"/>
              </w:rPr>
            </w:pPr>
          </w:p>
        </w:tc>
        <w:tc>
          <w:tcPr>
            <w:tcW w:w="990" w:type="dxa"/>
            <w:vMerge/>
            <w:vAlign w:val="center"/>
            <w:hideMark/>
          </w:tcPr>
          <w:p w14:paraId="26FD5E1B" w14:textId="77777777" w:rsidR="005C38D6" w:rsidRPr="007A241C" w:rsidRDefault="005C38D6" w:rsidP="00F446B0">
            <w:pPr>
              <w:rPr>
                <w:color w:val="000000"/>
                <w:sz w:val="22"/>
                <w:szCs w:val="22"/>
              </w:rPr>
            </w:pPr>
          </w:p>
        </w:tc>
        <w:tc>
          <w:tcPr>
            <w:tcW w:w="1890" w:type="dxa"/>
            <w:vMerge/>
            <w:vAlign w:val="center"/>
            <w:hideMark/>
          </w:tcPr>
          <w:p w14:paraId="610FFC10" w14:textId="77777777" w:rsidR="005C38D6" w:rsidRPr="00CA6662" w:rsidRDefault="005C38D6" w:rsidP="00F446B0">
            <w:pPr>
              <w:rPr>
                <w:color w:val="000000"/>
                <w:sz w:val="24"/>
                <w:szCs w:val="22"/>
              </w:rPr>
            </w:pPr>
          </w:p>
        </w:tc>
        <w:tc>
          <w:tcPr>
            <w:tcW w:w="2363" w:type="dxa"/>
            <w:vMerge/>
            <w:vAlign w:val="center"/>
            <w:hideMark/>
          </w:tcPr>
          <w:p w14:paraId="3D45CBE0" w14:textId="77777777" w:rsidR="005C38D6" w:rsidRPr="00CA6662" w:rsidRDefault="005C38D6" w:rsidP="00F446B0">
            <w:pPr>
              <w:rPr>
                <w:color w:val="000000"/>
                <w:sz w:val="24"/>
                <w:szCs w:val="22"/>
              </w:rPr>
            </w:pPr>
          </w:p>
        </w:tc>
      </w:tr>
      <w:tr w:rsidR="005C38D6" w:rsidRPr="007A241C" w14:paraId="308B4937" w14:textId="77777777" w:rsidTr="00F446B0">
        <w:trPr>
          <w:trHeight w:val="288"/>
        </w:trPr>
        <w:tc>
          <w:tcPr>
            <w:tcW w:w="735" w:type="dxa"/>
            <w:vMerge w:val="restart"/>
            <w:shd w:val="clear" w:color="auto" w:fill="auto"/>
            <w:noWrap/>
            <w:vAlign w:val="center"/>
            <w:hideMark/>
          </w:tcPr>
          <w:p w14:paraId="7867FBAA" w14:textId="77777777" w:rsidR="005C38D6" w:rsidRPr="007A241C" w:rsidRDefault="005C38D6" w:rsidP="00F446B0">
            <w:pPr>
              <w:jc w:val="center"/>
              <w:rPr>
                <w:color w:val="000000"/>
                <w:sz w:val="22"/>
                <w:szCs w:val="22"/>
              </w:rPr>
            </w:pPr>
            <w:r w:rsidRPr="007A241C">
              <w:rPr>
                <w:color w:val="000000"/>
                <w:sz w:val="22"/>
                <w:szCs w:val="22"/>
              </w:rPr>
              <w:t>58</w:t>
            </w:r>
          </w:p>
        </w:tc>
        <w:tc>
          <w:tcPr>
            <w:tcW w:w="3903" w:type="dxa"/>
            <w:shd w:val="clear" w:color="auto" w:fill="auto"/>
            <w:vAlign w:val="center"/>
            <w:hideMark/>
          </w:tcPr>
          <w:p w14:paraId="482E9E78" w14:textId="77777777" w:rsidR="005C38D6" w:rsidRPr="007A241C" w:rsidRDefault="005C38D6" w:rsidP="00F446B0">
            <w:pPr>
              <w:rPr>
                <w:color w:val="000000"/>
              </w:rPr>
            </w:pPr>
            <w:r w:rsidRPr="007A241C">
              <w:rPr>
                <w:color w:val="000000"/>
              </w:rPr>
              <w:t>DELL 5110CN BLACK</w:t>
            </w:r>
          </w:p>
        </w:tc>
        <w:tc>
          <w:tcPr>
            <w:tcW w:w="754" w:type="dxa"/>
            <w:vMerge w:val="restart"/>
            <w:shd w:val="clear" w:color="auto" w:fill="auto"/>
            <w:noWrap/>
            <w:vAlign w:val="center"/>
            <w:hideMark/>
          </w:tcPr>
          <w:p w14:paraId="3F82493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43FCB34" w14:textId="77777777" w:rsidR="005C38D6" w:rsidRPr="007A241C" w:rsidRDefault="005C38D6" w:rsidP="00F446B0">
            <w:pPr>
              <w:jc w:val="center"/>
              <w:rPr>
                <w:color w:val="000000"/>
                <w:sz w:val="22"/>
                <w:szCs w:val="22"/>
              </w:rPr>
            </w:pPr>
            <w:r w:rsidRPr="007A241C">
              <w:rPr>
                <w:color w:val="000000"/>
                <w:sz w:val="22"/>
                <w:szCs w:val="22"/>
              </w:rPr>
              <w:t>1</w:t>
            </w:r>
            <w:r>
              <w:rPr>
                <w:color w:val="000000"/>
                <w:sz w:val="22"/>
                <w:szCs w:val="22"/>
              </w:rPr>
              <w:t>0</w:t>
            </w:r>
          </w:p>
        </w:tc>
        <w:tc>
          <w:tcPr>
            <w:tcW w:w="1890" w:type="dxa"/>
            <w:vMerge w:val="restart"/>
            <w:shd w:val="clear" w:color="auto" w:fill="auto"/>
            <w:noWrap/>
            <w:vAlign w:val="center"/>
            <w:hideMark/>
          </w:tcPr>
          <w:p w14:paraId="1E6345E9"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17DC21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06E29C6" w14:textId="77777777" w:rsidTr="00F446B0">
        <w:trPr>
          <w:trHeight w:val="300"/>
        </w:trPr>
        <w:tc>
          <w:tcPr>
            <w:tcW w:w="735" w:type="dxa"/>
            <w:vMerge/>
            <w:vAlign w:val="center"/>
            <w:hideMark/>
          </w:tcPr>
          <w:p w14:paraId="6A84958D" w14:textId="77777777" w:rsidR="005C38D6" w:rsidRPr="007A241C" w:rsidRDefault="005C38D6" w:rsidP="00F446B0">
            <w:pPr>
              <w:rPr>
                <w:color w:val="000000"/>
                <w:sz w:val="22"/>
                <w:szCs w:val="22"/>
              </w:rPr>
            </w:pPr>
          </w:p>
        </w:tc>
        <w:tc>
          <w:tcPr>
            <w:tcW w:w="3903" w:type="dxa"/>
            <w:shd w:val="clear" w:color="auto" w:fill="auto"/>
            <w:vAlign w:val="center"/>
            <w:hideMark/>
          </w:tcPr>
          <w:p w14:paraId="7B6A2281" w14:textId="77777777" w:rsidR="005C38D6" w:rsidRPr="007A241C" w:rsidRDefault="005C38D6" w:rsidP="00F446B0">
            <w:pPr>
              <w:rPr>
                <w:color w:val="000000"/>
              </w:rPr>
            </w:pPr>
            <w:r w:rsidRPr="007A241C">
              <w:rPr>
                <w:color w:val="000000"/>
              </w:rPr>
              <w:t>Part No. KD580 / Lawson No. 37534</w:t>
            </w:r>
          </w:p>
        </w:tc>
        <w:tc>
          <w:tcPr>
            <w:tcW w:w="754" w:type="dxa"/>
            <w:vMerge/>
            <w:vAlign w:val="center"/>
            <w:hideMark/>
          </w:tcPr>
          <w:p w14:paraId="31BA985D" w14:textId="77777777" w:rsidR="005C38D6" w:rsidRPr="007A241C" w:rsidRDefault="005C38D6" w:rsidP="00F446B0">
            <w:pPr>
              <w:rPr>
                <w:color w:val="000000"/>
                <w:sz w:val="22"/>
                <w:szCs w:val="22"/>
              </w:rPr>
            </w:pPr>
          </w:p>
        </w:tc>
        <w:tc>
          <w:tcPr>
            <w:tcW w:w="990" w:type="dxa"/>
            <w:vMerge/>
            <w:vAlign w:val="center"/>
            <w:hideMark/>
          </w:tcPr>
          <w:p w14:paraId="5E73F808" w14:textId="77777777" w:rsidR="005C38D6" w:rsidRPr="007A241C" w:rsidRDefault="005C38D6" w:rsidP="00F446B0">
            <w:pPr>
              <w:rPr>
                <w:color w:val="000000"/>
                <w:sz w:val="22"/>
                <w:szCs w:val="22"/>
              </w:rPr>
            </w:pPr>
          </w:p>
        </w:tc>
        <w:tc>
          <w:tcPr>
            <w:tcW w:w="1890" w:type="dxa"/>
            <w:vMerge/>
            <w:vAlign w:val="center"/>
            <w:hideMark/>
          </w:tcPr>
          <w:p w14:paraId="21FF395A" w14:textId="77777777" w:rsidR="005C38D6" w:rsidRPr="00CA6662" w:rsidRDefault="005C38D6" w:rsidP="00F446B0">
            <w:pPr>
              <w:rPr>
                <w:color w:val="000000"/>
                <w:sz w:val="24"/>
                <w:szCs w:val="22"/>
              </w:rPr>
            </w:pPr>
          </w:p>
        </w:tc>
        <w:tc>
          <w:tcPr>
            <w:tcW w:w="2363" w:type="dxa"/>
            <w:vMerge/>
            <w:vAlign w:val="center"/>
            <w:hideMark/>
          </w:tcPr>
          <w:p w14:paraId="5748017E" w14:textId="77777777" w:rsidR="005C38D6" w:rsidRPr="00CA6662" w:rsidRDefault="005C38D6" w:rsidP="00F446B0">
            <w:pPr>
              <w:rPr>
                <w:color w:val="000000"/>
                <w:sz w:val="24"/>
                <w:szCs w:val="22"/>
              </w:rPr>
            </w:pPr>
          </w:p>
        </w:tc>
      </w:tr>
      <w:tr w:rsidR="005C38D6" w:rsidRPr="007A241C" w14:paraId="25AAACC3" w14:textId="77777777" w:rsidTr="00F446B0">
        <w:trPr>
          <w:trHeight w:val="288"/>
        </w:trPr>
        <w:tc>
          <w:tcPr>
            <w:tcW w:w="735" w:type="dxa"/>
            <w:vMerge w:val="restart"/>
            <w:shd w:val="clear" w:color="auto" w:fill="auto"/>
            <w:noWrap/>
            <w:vAlign w:val="center"/>
            <w:hideMark/>
          </w:tcPr>
          <w:p w14:paraId="1D455318" w14:textId="77777777" w:rsidR="005C38D6" w:rsidRPr="007A241C" w:rsidRDefault="005C38D6" w:rsidP="00F446B0">
            <w:pPr>
              <w:jc w:val="center"/>
              <w:rPr>
                <w:color w:val="000000"/>
                <w:sz w:val="22"/>
                <w:szCs w:val="22"/>
              </w:rPr>
            </w:pPr>
            <w:r w:rsidRPr="007A241C">
              <w:rPr>
                <w:color w:val="000000"/>
                <w:sz w:val="22"/>
                <w:szCs w:val="22"/>
              </w:rPr>
              <w:t>59</w:t>
            </w:r>
          </w:p>
        </w:tc>
        <w:tc>
          <w:tcPr>
            <w:tcW w:w="3903" w:type="dxa"/>
            <w:shd w:val="clear" w:color="auto" w:fill="auto"/>
            <w:vAlign w:val="center"/>
            <w:hideMark/>
          </w:tcPr>
          <w:p w14:paraId="0791821C" w14:textId="77777777" w:rsidR="005C38D6" w:rsidRPr="007A241C" w:rsidRDefault="005C38D6" w:rsidP="00F446B0">
            <w:pPr>
              <w:rPr>
                <w:color w:val="000000"/>
              </w:rPr>
            </w:pPr>
            <w:r w:rsidRPr="007A241C">
              <w:rPr>
                <w:color w:val="000000"/>
              </w:rPr>
              <w:t>DELL 5110CN IMAGING DRUM</w:t>
            </w:r>
          </w:p>
        </w:tc>
        <w:tc>
          <w:tcPr>
            <w:tcW w:w="754" w:type="dxa"/>
            <w:vMerge w:val="restart"/>
            <w:shd w:val="clear" w:color="auto" w:fill="auto"/>
            <w:noWrap/>
            <w:vAlign w:val="center"/>
            <w:hideMark/>
          </w:tcPr>
          <w:p w14:paraId="7439289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FD77585" w14:textId="77777777" w:rsidR="005C38D6" w:rsidRPr="007A241C" w:rsidRDefault="005C38D6" w:rsidP="00F446B0">
            <w:pPr>
              <w:jc w:val="center"/>
              <w:rPr>
                <w:color w:val="000000"/>
                <w:sz w:val="22"/>
                <w:szCs w:val="22"/>
              </w:rPr>
            </w:pPr>
            <w:r>
              <w:rPr>
                <w:color w:val="000000"/>
                <w:sz w:val="22"/>
                <w:szCs w:val="22"/>
              </w:rPr>
              <w:t>5</w:t>
            </w:r>
          </w:p>
        </w:tc>
        <w:tc>
          <w:tcPr>
            <w:tcW w:w="1890" w:type="dxa"/>
            <w:vMerge w:val="restart"/>
            <w:shd w:val="clear" w:color="auto" w:fill="auto"/>
            <w:noWrap/>
            <w:vAlign w:val="center"/>
            <w:hideMark/>
          </w:tcPr>
          <w:p w14:paraId="17C4622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3F76A0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7E853BD" w14:textId="77777777" w:rsidTr="00F446B0">
        <w:trPr>
          <w:trHeight w:val="300"/>
        </w:trPr>
        <w:tc>
          <w:tcPr>
            <w:tcW w:w="735" w:type="dxa"/>
            <w:vMerge/>
            <w:vAlign w:val="center"/>
            <w:hideMark/>
          </w:tcPr>
          <w:p w14:paraId="1FB28D1C" w14:textId="77777777" w:rsidR="005C38D6" w:rsidRPr="007A241C" w:rsidRDefault="005C38D6" w:rsidP="00F446B0">
            <w:pPr>
              <w:rPr>
                <w:color w:val="000000"/>
                <w:sz w:val="22"/>
                <w:szCs w:val="22"/>
              </w:rPr>
            </w:pPr>
          </w:p>
        </w:tc>
        <w:tc>
          <w:tcPr>
            <w:tcW w:w="3903" w:type="dxa"/>
            <w:shd w:val="clear" w:color="auto" w:fill="auto"/>
            <w:vAlign w:val="center"/>
            <w:hideMark/>
          </w:tcPr>
          <w:p w14:paraId="1FDC1D9A" w14:textId="77777777" w:rsidR="005C38D6" w:rsidRPr="007A241C" w:rsidRDefault="005C38D6" w:rsidP="00F446B0">
            <w:pPr>
              <w:rPr>
                <w:color w:val="000000"/>
              </w:rPr>
            </w:pPr>
            <w:r w:rsidRPr="007A241C">
              <w:rPr>
                <w:color w:val="000000"/>
              </w:rPr>
              <w:t>Part No. NF792 / Part No. 38103</w:t>
            </w:r>
          </w:p>
        </w:tc>
        <w:tc>
          <w:tcPr>
            <w:tcW w:w="754" w:type="dxa"/>
            <w:vMerge/>
            <w:vAlign w:val="center"/>
            <w:hideMark/>
          </w:tcPr>
          <w:p w14:paraId="5A6859C9" w14:textId="77777777" w:rsidR="005C38D6" w:rsidRPr="007A241C" w:rsidRDefault="005C38D6" w:rsidP="00F446B0">
            <w:pPr>
              <w:rPr>
                <w:color w:val="000000"/>
                <w:sz w:val="22"/>
                <w:szCs w:val="22"/>
              </w:rPr>
            </w:pPr>
          </w:p>
        </w:tc>
        <w:tc>
          <w:tcPr>
            <w:tcW w:w="990" w:type="dxa"/>
            <w:vMerge/>
            <w:vAlign w:val="center"/>
            <w:hideMark/>
          </w:tcPr>
          <w:p w14:paraId="704960BD" w14:textId="77777777" w:rsidR="005C38D6" w:rsidRPr="007A241C" w:rsidRDefault="005C38D6" w:rsidP="00F446B0">
            <w:pPr>
              <w:rPr>
                <w:color w:val="000000"/>
                <w:sz w:val="22"/>
                <w:szCs w:val="22"/>
              </w:rPr>
            </w:pPr>
          </w:p>
        </w:tc>
        <w:tc>
          <w:tcPr>
            <w:tcW w:w="1890" w:type="dxa"/>
            <w:vMerge/>
            <w:vAlign w:val="center"/>
            <w:hideMark/>
          </w:tcPr>
          <w:p w14:paraId="4A112201" w14:textId="77777777" w:rsidR="005C38D6" w:rsidRPr="00CA6662" w:rsidRDefault="005C38D6" w:rsidP="00F446B0">
            <w:pPr>
              <w:rPr>
                <w:color w:val="000000"/>
                <w:sz w:val="24"/>
                <w:szCs w:val="22"/>
              </w:rPr>
            </w:pPr>
          </w:p>
        </w:tc>
        <w:tc>
          <w:tcPr>
            <w:tcW w:w="2363" w:type="dxa"/>
            <w:vMerge/>
            <w:vAlign w:val="center"/>
            <w:hideMark/>
          </w:tcPr>
          <w:p w14:paraId="0E525735" w14:textId="77777777" w:rsidR="005C38D6" w:rsidRPr="00CA6662" w:rsidRDefault="005C38D6" w:rsidP="00F446B0">
            <w:pPr>
              <w:rPr>
                <w:color w:val="000000"/>
                <w:sz w:val="24"/>
                <w:szCs w:val="22"/>
              </w:rPr>
            </w:pPr>
          </w:p>
        </w:tc>
      </w:tr>
      <w:tr w:rsidR="005C38D6" w:rsidRPr="007A241C" w14:paraId="45817737" w14:textId="77777777" w:rsidTr="00F446B0">
        <w:trPr>
          <w:trHeight w:val="288"/>
        </w:trPr>
        <w:tc>
          <w:tcPr>
            <w:tcW w:w="735" w:type="dxa"/>
            <w:vMerge w:val="restart"/>
            <w:shd w:val="clear" w:color="auto" w:fill="auto"/>
            <w:noWrap/>
            <w:vAlign w:val="center"/>
            <w:hideMark/>
          </w:tcPr>
          <w:p w14:paraId="76E13813" w14:textId="77777777" w:rsidR="005C38D6" w:rsidRPr="007A241C" w:rsidRDefault="005C38D6" w:rsidP="00F446B0">
            <w:pPr>
              <w:jc w:val="center"/>
              <w:rPr>
                <w:color w:val="000000"/>
                <w:sz w:val="22"/>
                <w:szCs w:val="22"/>
              </w:rPr>
            </w:pPr>
            <w:r w:rsidRPr="007A241C">
              <w:rPr>
                <w:color w:val="000000"/>
                <w:sz w:val="22"/>
                <w:szCs w:val="22"/>
              </w:rPr>
              <w:t>60</w:t>
            </w:r>
          </w:p>
        </w:tc>
        <w:tc>
          <w:tcPr>
            <w:tcW w:w="3903" w:type="dxa"/>
            <w:shd w:val="clear" w:color="auto" w:fill="auto"/>
            <w:vAlign w:val="center"/>
            <w:hideMark/>
          </w:tcPr>
          <w:p w14:paraId="39311681" w14:textId="77777777" w:rsidR="005C38D6" w:rsidRPr="007A241C" w:rsidRDefault="005C38D6" w:rsidP="00F446B0">
            <w:pPr>
              <w:rPr>
                <w:color w:val="000000"/>
              </w:rPr>
            </w:pPr>
            <w:r w:rsidRPr="007A241C">
              <w:rPr>
                <w:color w:val="000000"/>
              </w:rPr>
              <w:t>DELL 5110CN CYAN</w:t>
            </w:r>
          </w:p>
        </w:tc>
        <w:tc>
          <w:tcPr>
            <w:tcW w:w="754" w:type="dxa"/>
            <w:vMerge w:val="restart"/>
            <w:shd w:val="clear" w:color="auto" w:fill="auto"/>
            <w:noWrap/>
            <w:vAlign w:val="center"/>
            <w:hideMark/>
          </w:tcPr>
          <w:p w14:paraId="2B39386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D3532E3"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0CEE112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4149AC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CE1EF4C" w14:textId="77777777" w:rsidTr="00F446B0">
        <w:trPr>
          <w:trHeight w:val="300"/>
        </w:trPr>
        <w:tc>
          <w:tcPr>
            <w:tcW w:w="735" w:type="dxa"/>
            <w:vMerge/>
            <w:vAlign w:val="center"/>
            <w:hideMark/>
          </w:tcPr>
          <w:p w14:paraId="12C74D0E" w14:textId="77777777" w:rsidR="005C38D6" w:rsidRPr="007A241C" w:rsidRDefault="005C38D6" w:rsidP="00F446B0">
            <w:pPr>
              <w:rPr>
                <w:color w:val="000000"/>
                <w:sz w:val="22"/>
                <w:szCs w:val="22"/>
              </w:rPr>
            </w:pPr>
          </w:p>
        </w:tc>
        <w:tc>
          <w:tcPr>
            <w:tcW w:w="3903" w:type="dxa"/>
            <w:shd w:val="clear" w:color="auto" w:fill="auto"/>
            <w:vAlign w:val="center"/>
            <w:hideMark/>
          </w:tcPr>
          <w:p w14:paraId="02E3BDEC" w14:textId="77777777" w:rsidR="005C38D6" w:rsidRPr="007A241C" w:rsidRDefault="005C38D6" w:rsidP="00F446B0">
            <w:pPr>
              <w:rPr>
                <w:color w:val="000000"/>
              </w:rPr>
            </w:pPr>
            <w:r w:rsidRPr="007A241C">
              <w:rPr>
                <w:color w:val="000000"/>
              </w:rPr>
              <w:t>Part No. JD762 / Lawson No. 37535</w:t>
            </w:r>
          </w:p>
        </w:tc>
        <w:tc>
          <w:tcPr>
            <w:tcW w:w="754" w:type="dxa"/>
            <w:vMerge/>
            <w:vAlign w:val="center"/>
            <w:hideMark/>
          </w:tcPr>
          <w:p w14:paraId="75F9C42C" w14:textId="77777777" w:rsidR="005C38D6" w:rsidRPr="007A241C" w:rsidRDefault="005C38D6" w:rsidP="00F446B0">
            <w:pPr>
              <w:rPr>
                <w:color w:val="000000"/>
                <w:sz w:val="22"/>
                <w:szCs w:val="22"/>
              </w:rPr>
            </w:pPr>
          </w:p>
        </w:tc>
        <w:tc>
          <w:tcPr>
            <w:tcW w:w="990" w:type="dxa"/>
            <w:vMerge/>
            <w:vAlign w:val="center"/>
            <w:hideMark/>
          </w:tcPr>
          <w:p w14:paraId="09E7CA18" w14:textId="77777777" w:rsidR="005C38D6" w:rsidRPr="007A241C" w:rsidRDefault="005C38D6" w:rsidP="00F446B0">
            <w:pPr>
              <w:rPr>
                <w:color w:val="000000"/>
                <w:sz w:val="22"/>
                <w:szCs w:val="22"/>
              </w:rPr>
            </w:pPr>
          </w:p>
        </w:tc>
        <w:tc>
          <w:tcPr>
            <w:tcW w:w="1890" w:type="dxa"/>
            <w:vMerge/>
            <w:vAlign w:val="center"/>
            <w:hideMark/>
          </w:tcPr>
          <w:p w14:paraId="1C40B9BC" w14:textId="77777777" w:rsidR="005C38D6" w:rsidRPr="00CA6662" w:rsidRDefault="005C38D6" w:rsidP="00F446B0">
            <w:pPr>
              <w:rPr>
                <w:color w:val="000000"/>
                <w:sz w:val="24"/>
                <w:szCs w:val="22"/>
              </w:rPr>
            </w:pPr>
          </w:p>
        </w:tc>
        <w:tc>
          <w:tcPr>
            <w:tcW w:w="2363" w:type="dxa"/>
            <w:vMerge/>
            <w:vAlign w:val="center"/>
            <w:hideMark/>
          </w:tcPr>
          <w:p w14:paraId="7A2231EB" w14:textId="77777777" w:rsidR="005C38D6" w:rsidRPr="00CA6662" w:rsidRDefault="005C38D6" w:rsidP="00F446B0">
            <w:pPr>
              <w:rPr>
                <w:color w:val="000000"/>
                <w:sz w:val="24"/>
                <w:szCs w:val="22"/>
              </w:rPr>
            </w:pPr>
          </w:p>
        </w:tc>
      </w:tr>
      <w:tr w:rsidR="005C38D6" w:rsidRPr="007A241C" w14:paraId="3214D475" w14:textId="77777777" w:rsidTr="00F446B0">
        <w:trPr>
          <w:trHeight w:val="288"/>
        </w:trPr>
        <w:tc>
          <w:tcPr>
            <w:tcW w:w="735" w:type="dxa"/>
            <w:vMerge w:val="restart"/>
            <w:shd w:val="clear" w:color="auto" w:fill="auto"/>
            <w:noWrap/>
            <w:vAlign w:val="center"/>
            <w:hideMark/>
          </w:tcPr>
          <w:p w14:paraId="52A5F1E0" w14:textId="77777777" w:rsidR="005C38D6" w:rsidRPr="007A241C" w:rsidRDefault="005C38D6" w:rsidP="00F446B0">
            <w:pPr>
              <w:jc w:val="center"/>
              <w:rPr>
                <w:color w:val="000000"/>
                <w:sz w:val="22"/>
                <w:szCs w:val="22"/>
              </w:rPr>
            </w:pPr>
            <w:r w:rsidRPr="007A241C">
              <w:rPr>
                <w:color w:val="000000"/>
                <w:sz w:val="22"/>
                <w:szCs w:val="22"/>
              </w:rPr>
              <w:t>61</w:t>
            </w:r>
          </w:p>
        </w:tc>
        <w:tc>
          <w:tcPr>
            <w:tcW w:w="3903" w:type="dxa"/>
            <w:shd w:val="clear" w:color="auto" w:fill="auto"/>
            <w:vAlign w:val="center"/>
            <w:hideMark/>
          </w:tcPr>
          <w:p w14:paraId="433D1237" w14:textId="77777777" w:rsidR="005C38D6" w:rsidRPr="007A241C" w:rsidRDefault="005C38D6" w:rsidP="00F446B0">
            <w:pPr>
              <w:rPr>
                <w:color w:val="000000"/>
              </w:rPr>
            </w:pPr>
            <w:r w:rsidRPr="007A241C">
              <w:rPr>
                <w:color w:val="000000"/>
              </w:rPr>
              <w:t>DELL 5110CN MAGENTA</w:t>
            </w:r>
          </w:p>
        </w:tc>
        <w:tc>
          <w:tcPr>
            <w:tcW w:w="754" w:type="dxa"/>
            <w:vMerge w:val="restart"/>
            <w:shd w:val="clear" w:color="auto" w:fill="auto"/>
            <w:noWrap/>
            <w:vAlign w:val="center"/>
            <w:hideMark/>
          </w:tcPr>
          <w:p w14:paraId="18F09AC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6E931E"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6A0EC30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35D01A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2D050E2" w14:textId="77777777" w:rsidTr="00F446B0">
        <w:trPr>
          <w:trHeight w:val="300"/>
        </w:trPr>
        <w:tc>
          <w:tcPr>
            <w:tcW w:w="735" w:type="dxa"/>
            <w:vMerge/>
            <w:vAlign w:val="center"/>
            <w:hideMark/>
          </w:tcPr>
          <w:p w14:paraId="64276B36" w14:textId="77777777" w:rsidR="005C38D6" w:rsidRPr="007A241C" w:rsidRDefault="005C38D6" w:rsidP="00F446B0">
            <w:pPr>
              <w:rPr>
                <w:color w:val="000000"/>
                <w:sz w:val="22"/>
                <w:szCs w:val="22"/>
              </w:rPr>
            </w:pPr>
          </w:p>
        </w:tc>
        <w:tc>
          <w:tcPr>
            <w:tcW w:w="3903" w:type="dxa"/>
            <w:shd w:val="clear" w:color="auto" w:fill="auto"/>
            <w:vAlign w:val="center"/>
            <w:hideMark/>
          </w:tcPr>
          <w:p w14:paraId="5748E73C" w14:textId="77777777" w:rsidR="005C38D6" w:rsidRPr="007A241C" w:rsidRDefault="005C38D6" w:rsidP="00F446B0">
            <w:pPr>
              <w:rPr>
                <w:color w:val="000000"/>
              </w:rPr>
            </w:pPr>
            <w:r w:rsidRPr="007A241C">
              <w:rPr>
                <w:color w:val="000000"/>
              </w:rPr>
              <w:t>Part No. JD761 / Lawson No. 37536</w:t>
            </w:r>
          </w:p>
        </w:tc>
        <w:tc>
          <w:tcPr>
            <w:tcW w:w="754" w:type="dxa"/>
            <w:vMerge/>
            <w:vAlign w:val="center"/>
            <w:hideMark/>
          </w:tcPr>
          <w:p w14:paraId="22DBC2DD" w14:textId="77777777" w:rsidR="005C38D6" w:rsidRPr="007A241C" w:rsidRDefault="005C38D6" w:rsidP="00F446B0">
            <w:pPr>
              <w:rPr>
                <w:color w:val="000000"/>
                <w:sz w:val="22"/>
                <w:szCs w:val="22"/>
              </w:rPr>
            </w:pPr>
          </w:p>
        </w:tc>
        <w:tc>
          <w:tcPr>
            <w:tcW w:w="990" w:type="dxa"/>
            <w:vMerge/>
            <w:vAlign w:val="center"/>
            <w:hideMark/>
          </w:tcPr>
          <w:p w14:paraId="63CF587F" w14:textId="77777777" w:rsidR="005C38D6" w:rsidRPr="007A241C" w:rsidRDefault="005C38D6" w:rsidP="00F446B0">
            <w:pPr>
              <w:rPr>
                <w:color w:val="000000"/>
                <w:sz w:val="22"/>
                <w:szCs w:val="22"/>
              </w:rPr>
            </w:pPr>
          </w:p>
        </w:tc>
        <w:tc>
          <w:tcPr>
            <w:tcW w:w="1890" w:type="dxa"/>
            <w:vMerge/>
            <w:vAlign w:val="center"/>
            <w:hideMark/>
          </w:tcPr>
          <w:p w14:paraId="2482F387" w14:textId="77777777" w:rsidR="005C38D6" w:rsidRPr="00CA6662" w:rsidRDefault="005C38D6" w:rsidP="00F446B0">
            <w:pPr>
              <w:rPr>
                <w:color w:val="000000"/>
                <w:sz w:val="24"/>
                <w:szCs w:val="22"/>
              </w:rPr>
            </w:pPr>
          </w:p>
        </w:tc>
        <w:tc>
          <w:tcPr>
            <w:tcW w:w="2363" w:type="dxa"/>
            <w:vMerge/>
            <w:vAlign w:val="center"/>
            <w:hideMark/>
          </w:tcPr>
          <w:p w14:paraId="4EC55164" w14:textId="77777777" w:rsidR="005C38D6" w:rsidRPr="00CA6662" w:rsidRDefault="005C38D6" w:rsidP="00F446B0">
            <w:pPr>
              <w:rPr>
                <w:color w:val="000000"/>
                <w:sz w:val="24"/>
                <w:szCs w:val="22"/>
              </w:rPr>
            </w:pPr>
          </w:p>
        </w:tc>
      </w:tr>
      <w:tr w:rsidR="005C38D6" w:rsidRPr="007A241C" w14:paraId="25CED21F" w14:textId="77777777" w:rsidTr="00F446B0">
        <w:trPr>
          <w:trHeight w:val="288"/>
        </w:trPr>
        <w:tc>
          <w:tcPr>
            <w:tcW w:w="735" w:type="dxa"/>
            <w:vMerge w:val="restart"/>
            <w:shd w:val="clear" w:color="auto" w:fill="auto"/>
            <w:noWrap/>
            <w:vAlign w:val="center"/>
            <w:hideMark/>
          </w:tcPr>
          <w:p w14:paraId="0CBBA2A1" w14:textId="77777777" w:rsidR="005C38D6" w:rsidRPr="007A241C" w:rsidRDefault="005C38D6" w:rsidP="00F446B0">
            <w:pPr>
              <w:jc w:val="center"/>
              <w:rPr>
                <w:color w:val="000000"/>
                <w:sz w:val="22"/>
                <w:szCs w:val="22"/>
              </w:rPr>
            </w:pPr>
            <w:r w:rsidRPr="007A241C">
              <w:rPr>
                <w:color w:val="000000"/>
                <w:sz w:val="22"/>
                <w:szCs w:val="22"/>
              </w:rPr>
              <w:lastRenderedPageBreak/>
              <w:t>62</w:t>
            </w:r>
          </w:p>
        </w:tc>
        <w:tc>
          <w:tcPr>
            <w:tcW w:w="3903" w:type="dxa"/>
            <w:shd w:val="clear" w:color="auto" w:fill="auto"/>
            <w:vAlign w:val="center"/>
            <w:hideMark/>
          </w:tcPr>
          <w:p w14:paraId="155ABAA2" w14:textId="77777777" w:rsidR="005C38D6" w:rsidRPr="007A241C" w:rsidRDefault="005C38D6" w:rsidP="00F446B0">
            <w:pPr>
              <w:rPr>
                <w:color w:val="000000"/>
              </w:rPr>
            </w:pPr>
            <w:r w:rsidRPr="007A241C">
              <w:rPr>
                <w:color w:val="000000"/>
              </w:rPr>
              <w:t>DELL 5110CN YELLOW</w:t>
            </w:r>
          </w:p>
        </w:tc>
        <w:tc>
          <w:tcPr>
            <w:tcW w:w="754" w:type="dxa"/>
            <w:vMerge w:val="restart"/>
            <w:shd w:val="clear" w:color="auto" w:fill="auto"/>
            <w:noWrap/>
            <w:vAlign w:val="center"/>
            <w:hideMark/>
          </w:tcPr>
          <w:p w14:paraId="54B68F8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AAD82A6"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6D7A16D5"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FCAE56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35F6B7A" w14:textId="77777777" w:rsidTr="00F446B0">
        <w:trPr>
          <w:trHeight w:val="300"/>
        </w:trPr>
        <w:tc>
          <w:tcPr>
            <w:tcW w:w="735" w:type="dxa"/>
            <w:vMerge/>
            <w:vAlign w:val="center"/>
            <w:hideMark/>
          </w:tcPr>
          <w:p w14:paraId="0A5FA9EF" w14:textId="77777777" w:rsidR="005C38D6" w:rsidRPr="007A241C" w:rsidRDefault="005C38D6" w:rsidP="00F446B0">
            <w:pPr>
              <w:rPr>
                <w:color w:val="000000"/>
                <w:sz w:val="22"/>
                <w:szCs w:val="22"/>
              </w:rPr>
            </w:pPr>
          </w:p>
        </w:tc>
        <w:tc>
          <w:tcPr>
            <w:tcW w:w="3903" w:type="dxa"/>
            <w:shd w:val="clear" w:color="auto" w:fill="auto"/>
            <w:vAlign w:val="center"/>
            <w:hideMark/>
          </w:tcPr>
          <w:p w14:paraId="1306F1EB" w14:textId="77777777" w:rsidR="005C38D6" w:rsidRPr="007A241C" w:rsidRDefault="005C38D6" w:rsidP="00F446B0">
            <w:pPr>
              <w:rPr>
                <w:color w:val="000000"/>
              </w:rPr>
            </w:pPr>
            <w:r w:rsidRPr="007A241C">
              <w:rPr>
                <w:color w:val="000000"/>
              </w:rPr>
              <w:t>Part No. GD918 / Lawson No. 37537</w:t>
            </w:r>
          </w:p>
        </w:tc>
        <w:tc>
          <w:tcPr>
            <w:tcW w:w="754" w:type="dxa"/>
            <w:vMerge/>
            <w:vAlign w:val="center"/>
            <w:hideMark/>
          </w:tcPr>
          <w:p w14:paraId="0C7B91C7" w14:textId="77777777" w:rsidR="005C38D6" w:rsidRPr="007A241C" w:rsidRDefault="005C38D6" w:rsidP="00F446B0">
            <w:pPr>
              <w:rPr>
                <w:color w:val="000000"/>
                <w:sz w:val="22"/>
                <w:szCs w:val="22"/>
              </w:rPr>
            </w:pPr>
          </w:p>
        </w:tc>
        <w:tc>
          <w:tcPr>
            <w:tcW w:w="990" w:type="dxa"/>
            <w:vMerge/>
            <w:vAlign w:val="center"/>
            <w:hideMark/>
          </w:tcPr>
          <w:p w14:paraId="7B9424C1" w14:textId="77777777" w:rsidR="005C38D6" w:rsidRPr="007A241C" w:rsidRDefault="005C38D6" w:rsidP="00F446B0">
            <w:pPr>
              <w:rPr>
                <w:color w:val="000000"/>
                <w:sz w:val="22"/>
                <w:szCs w:val="22"/>
              </w:rPr>
            </w:pPr>
          </w:p>
        </w:tc>
        <w:tc>
          <w:tcPr>
            <w:tcW w:w="1890" w:type="dxa"/>
            <w:vMerge/>
            <w:vAlign w:val="center"/>
            <w:hideMark/>
          </w:tcPr>
          <w:p w14:paraId="7D52F96B" w14:textId="77777777" w:rsidR="005C38D6" w:rsidRPr="00CA6662" w:rsidRDefault="005C38D6" w:rsidP="00F446B0">
            <w:pPr>
              <w:rPr>
                <w:color w:val="000000"/>
                <w:sz w:val="24"/>
                <w:szCs w:val="22"/>
              </w:rPr>
            </w:pPr>
          </w:p>
        </w:tc>
        <w:tc>
          <w:tcPr>
            <w:tcW w:w="2363" w:type="dxa"/>
            <w:vMerge/>
            <w:vAlign w:val="center"/>
            <w:hideMark/>
          </w:tcPr>
          <w:p w14:paraId="73378111" w14:textId="77777777" w:rsidR="005C38D6" w:rsidRPr="00CA6662" w:rsidRDefault="005C38D6" w:rsidP="00F446B0">
            <w:pPr>
              <w:rPr>
                <w:color w:val="000000"/>
                <w:sz w:val="24"/>
                <w:szCs w:val="22"/>
              </w:rPr>
            </w:pPr>
          </w:p>
        </w:tc>
      </w:tr>
      <w:tr w:rsidR="005C38D6" w:rsidRPr="007A241C" w14:paraId="79D61A19" w14:textId="77777777" w:rsidTr="00F446B0">
        <w:trPr>
          <w:trHeight w:val="288"/>
        </w:trPr>
        <w:tc>
          <w:tcPr>
            <w:tcW w:w="735" w:type="dxa"/>
            <w:vMerge w:val="restart"/>
            <w:shd w:val="clear" w:color="auto" w:fill="auto"/>
            <w:noWrap/>
            <w:vAlign w:val="center"/>
            <w:hideMark/>
          </w:tcPr>
          <w:p w14:paraId="6EAAFC5D" w14:textId="77777777" w:rsidR="005C38D6" w:rsidRPr="007A241C" w:rsidRDefault="005C38D6" w:rsidP="00F446B0">
            <w:pPr>
              <w:jc w:val="center"/>
              <w:rPr>
                <w:color w:val="000000"/>
                <w:sz w:val="22"/>
                <w:szCs w:val="22"/>
              </w:rPr>
            </w:pPr>
            <w:r w:rsidRPr="007A241C">
              <w:rPr>
                <w:color w:val="000000"/>
                <w:sz w:val="22"/>
                <w:szCs w:val="22"/>
              </w:rPr>
              <w:t>63</w:t>
            </w:r>
          </w:p>
        </w:tc>
        <w:tc>
          <w:tcPr>
            <w:tcW w:w="3903" w:type="dxa"/>
            <w:shd w:val="clear" w:color="auto" w:fill="auto"/>
            <w:vAlign w:val="center"/>
            <w:hideMark/>
          </w:tcPr>
          <w:p w14:paraId="30A05BD8" w14:textId="77777777" w:rsidR="005C38D6" w:rsidRPr="007A241C" w:rsidRDefault="005C38D6" w:rsidP="00F446B0">
            <w:pPr>
              <w:rPr>
                <w:color w:val="000000"/>
              </w:rPr>
            </w:pPr>
            <w:r w:rsidRPr="007A241C">
              <w:rPr>
                <w:color w:val="000000"/>
              </w:rPr>
              <w:t>DELL 5130CDN BLACK P942P</w:t>
            </w:r>
          </w:p>
        </w:tc>
        <w:tc>
          <w:tcPr>
            <w:tcW w:w="754" w:type="dxa"/>
            <w:vMerge w:val="restart"/>
            <w:shd w:val="clear" w:color="auto" w:fill="auto"/>
            <w:noWrap/>
            <w:vAlign w:val="center"/>
            <w:hideMark/>
          </w:tcPr>
          <w:p w14:paraId="12F0423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628FC2B"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0D5EBC5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66C0A5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03164E5" w14:textId="77777777" w:rsidTr="00F446B0">
        <w:trPr>
          <w:trHeight w:val="300"/>
        </w:trPr>
        <w:tc>
          <w:tcPr>
            <w:tcW w:w="735" w:type="dxa"/>
            <w:vMerge/>
            <w:vAlign w:val="center"/>
            <w:hideMark/>
          </w:tcPr>
          <w:p w14:paraId="25B43781" w14:textId="77777777" w:rsidR="005C38D6" w:rsidRPr="007A241C" w:rsidRDefault="005C38D6" w:rsidP="00F446B0">
            <w:pPr>
              <w:rPr>
                <w:color w:val="000000"/>
                <w:sz w:val="22"/>
                <w:szCs w:val="22"/>
              </w:rPr>
            </w:pPr>
          </w:p>
        </w:tc>
        <w:tc>
          <w:tcPr>
            <w:tcW w:w="3903" w:type="dxa"/>
            <w:shd w:val="clear" w:color="auto" w:fill="auto"/>
            <w:vAlign w:val="center"/>
            <w:hideMark/>
          </w:tcPr>
          <w:p w14:paraId="0DC2249C" w14:textId="77777777" w:rsidR="005C38D6" w:rsidRPr="007A241C" w:rsidRDefault="005C38D6" w:rsidP="00F446B0">
            <w:pPr>
              <w:rPr>
                <w:color w:val="000000"/>
              </w:rPr>
            </w:pPr>
            <w:r w:rsidRPr="007A241C">
              <w:rPr>
                <w:color w:val="000000"/>
              </w:rPr>
              <w:t>Part No. P942P / Lawson No. 41586</w:t>
            </w:r>
          </w:p>
        </w:tc>
        <w:tc>
          <w:tcPr>
            <w:tcW w:w="754" w:type="dxa"/>
            <w:vMerge/>
            <w:vAlign w:val="center"/>
            <w:hideMark/>
          </w:tcPr>
          <w:p w14:paraId="6C0338DB" w14:textId="77777777" w:rsidR="005C38D6" w:rsidRPr="007A241C" w:rsidRDefault="005C38D6" w:rsidP="00F446B0">
            <w:pPr>
              <w:rPr>
                <w:color w:val="000000"/>
                <w:sz w:val="22"/>
                <w:szCs w:val="22"/>
              </w:rPr>
            </w:pPr>
          </w:p>
        </w:tc>
        <w:tc>
          <w:tcPr>
            <w:tcW w:w="990" w:type="dxa"/>
            <w:vMerge/>
            <w:vAlign w:val="center"/>
            <w:hideMark/>
          </w:tcPr>
          <w:p w14:paraId="52A90EA3" w14:textId="77777777" w:rsidR="005C38D6" w:rsidRPr="007A241C" w:rsidRDefault="005C38D6" w:rsidP="00F446B0">
            <w:pPr>
              <w:rPr>
                <w:color w:val="000000"/>
                <w:sz w:val="22"/>
                <w:szCs w:val="22"/>
              </w:rPr>
            </w:pPr>
          </w:p>
        </w:tc>
        <w:tc>
          <w:tcPr>
            <w:tcW w:w="1890" w:type="dxa"/>
            <w:vMerge/>
            <w:vAlign w:val="center"/>
            <w:hideMark/>
          </w:tcPr>
          <w:p w14:paraId="3AA35E67" w14:textId="77777777" w:rsidR="005C38D6" w:rsidRPr="00CA6662" w:rsidRDefault="005C38D6" w:rsidP="00F446B0">
            <w:pPr>
              <w:rPr>
                <w:color w:val="000000"/>
                <w:sz w:val="24"/>
                <w:szCs w:val="22"/>
              </w:rPr>
            </w:pPr>
          </w:p>
        </w:tc>
        <w:tc>
          <w:tcPr>
            <w:tcW w:w="2363" w:type="dxa"/>
            <w:vMerge/>
            <w:vAlign w:val="center"/>
            <w:hideMark/>
          </w:tcPr>
          <w:p w14:paraId="2869716F" w14:textId="77777777" w:rsidR="005C38D6" w:rsidRPr="00CA6662" w:rsidRDefault="005C38D6" w:rsidP="00F446B0">
            <w:pPr>
              <w:rPr>
                <w:color w:val="000000"/>
                <w:sz w:val="24"/>
                <w:szCs w:val="22"/>
              </w:rPr>
            </w:pPr>
          </w:p>
        </w:tc>
      </w:tr>
      <w:tr w:rsidR="005C38D6" w:rsidRPr="007A241C" w14:paraId="4D7DFAE2" w14:textId="77777777" w:rsidTr="00F446B0">
        <w:trPr>
          <w:trHeight w:val="288"/>
        </w:trPr>
        <w:tc>
          <w:tcPr>
            <w:tcW w:w="735" w:type="dxa"/>
            <w:vMerge w:val="restart"/>
            <w:shd w:val="clear" w:color="auto" w:fill="auto"/>
            <w:noWrap/>
            <w:vAlign w:val="center"/>
            <w:hideMark/>
          </w:tcPr>
          <w:p w14:paraId="31F8A086" w14:textId="77777777" w:rsidR="005C38D6" w:rsidRPr="007A241C" w:rsidRDefault="005C38D6" w:rsidP="00F446B0">
            <w:pPr>
              <w:jc w:val="center"/>
              <w:rPr>
                <w:color w:val="000000"/>
                <w:sz w:val="22"/>
                <w:szCs w:val="22"/>
              </w:rPr>
            </w:pPr>
            <w:r w:rsidRPr="007A241C">
              <w:rPr>
                <w:color w:val="000000"/>
                <w:sz w:val="22"/>
                <w:szCs w:val="22"/>
              </w:rPr>
              <w:t>64</w:t>
            </w:r>
          </w:p>
        </w:tc>
        <w:tc>
          <w:tcPr>
            <w:tcW w:w="3903" w:type="dxa"/>
            <w:shd w:val="clear" w:color="auto" w:fill="auto"/>
            <w:vAlign w:val="center"/>
            <w:hideMark/>
          </w:tcPr>
          <w:p w14:paraId="2A330DEC" w14:textId="77777777" w:rsidR="005C38D6" w:rsidRPr="007A241C" w:rsidRDefault="005C38D6" w:rsidP="00F446B0">
            <w:pPr>
              <w:rPr>
                <w:color w:val="000000"/>
              </w:rPr>
            </w:pPr>
            <w:r w:rsidRPr="007A241C">
              <w:rPr>
                <w:color w:val="000000"/>
              </w:rPr>
              <w:t>DELL 5130CDN CYAN G439R</w:t>
            </w:r>
          </w:p>
        </w:tc>
        <w:tc>
          <w:tcPr>
            <w:tcW w:w="754" w:type="dxa"/>
            <w:vMerge w:val="restart"/>
            <w:shd w:val="clear" w:color="auto" w:fill="auto"/>
            <w:noWrap/>
            <w:vAlign w:val="center"/>
            <w:hideMark/>
          </w:tcPr>
          <w:p w14:paraId="03A9D70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5AAD52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5C0EA9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4F3F153"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D5AEF75" w14:textId="77777777" w:rsidTr="00F446B0">
        <w:trPr>
          <w:trHeight w:val="300"/>
        </w:trPr>
        <w:tc>
          <w:tcPr>
            <w:tcW w:w="735" w:type="dxa"/>
            <w:vMerge/>
            <w:vAlign w:val="center"/>
            <w:hideMark/>
          </w:tcPr>
          <w:p w14:paraId="750E8225" w14:textId="77777777" w:rsidR="005C38D6" w:rsidRPr="007A241C" w:rsidRDefault="005C38D6" w:rsidP="00F446B0">
            <w:pPr>
              <w:rPr>
                <w:color w:val="000000"/>
                <w:sz w:val="22"/>
                <w:szCs w:val="22"/>
              </w:rPr>
            </w:pPr>
          </w:p>
        </w:tc>
        <w:tc>
          <w:tcPr>
            <w:tcW w:w="3903" w:type="dxa"/>
            <w:shd w:val="clear" w:color="auto" w:fill="auto"/>
            <w:vAlign w:val="center"/>
            <w:hideMark/>
          </w:tcPr>
          <w:p w14:paraId="48A3C1AC" w14:textId="77777777" w:rsidR="005C38D6" w:rsidRPr="007A241C" w:rsidRDefault="005C38D6" w:rsidP="00F446B0">
            <w:pPr>
              <w:rPr>
                <w:color w:val="000000"/>
              </w:rPr>
            </w:pPr>
            <w:r w:rsidRPr="007A241C">
              <w:rPr>
                <w:color w:val="000000"/>
              </w:rPr>
              <w:t>Part No. G439R / Lawson No. 41589</w:t>
            </w:r>
          </w:p>
        </w:tc>
        <w:tc>
          <w:tcPr>
            <w:tcW w:w="754" w:type="dxa"/>
            <w:vMerge/>
            <w:vAlign w:val="center"/>
            <w:hideMark/>
          </w:tcPr>
          <w:p w14:paraId="4D49C39E" w14:textId="77777777" w:rsidR="005C38D6" w:rsidRPr="007A241C" w:rsidRDefault="005C38D6" w:rsidP="00F446B0">
            <w:pPr>
              <w:rPr>
                <w:color w:val="000000"/>
                <w:sz w:val="22"/>
                <w:szCs w:val="22"/>
              </w:rPr>
            </w:pPr>
          </w:p>
        </w:tc>
        <w:tc>
          <w:tcPr>
            <w:tcW w:w="990" w:type="dxa"/>
            <w:vMerge/>
            <w:vAlign w:val="center"/>
            <w:hideMark/>
          </w:tcPr>
          <w:p w14:paraId="21E25FF7" w14:textId="77777777" w:rsidR="005C38D6" w:rsidRPr="007A241C" w:rsidRDefault="005C38D6" w:rsidP="00F446B0">
            <w:pPr>
              <w:rPr>
                <w:color w:val="000000"/>
                <w:sz w:val="22"/>
                <w:szCs w:val="22"/>
              </w:rPr>
            </w:pPr>
          </w:p>
        </w:tc>
        <w:tc>
          <w:tcPr>
            <w:tcW w:w="1890" w:type="dxa"/>
            <w:vMerge/>
            <w:vAlign w:val="center"/>
            <w:hideMark/>
          </w:tcPr>
          <w:p w14:paraId="048838DD" w14:textId="77777777" w:rsidR="005C38D6" w:rsidRPr="00CA6662" w:rsidRDefault="005C38D6" w:rsidP="00F446B0">
            <w:pPr>
              <w:rPr>
                <w:color w:val="000000"/>
                <w:sz w:val="24"/>
                <w:szCs w:val="22"/>
              </w:rPr>
            </w:pPr>
          </w:p>
        </w:tc>
        <w:tc>
          <w:tcPr>
            <w:tcW w:w="2363" w:type="dxa"/>
            <w:vMerge/>
            <w:vAlign w:val="center"/>
            <w:hideMark/>
          </w:tcPr>
          <w:p w14:paraId="78FA1740" w14:textId="77777777" w:rsidR="005C38D6" w:rsidRPr="00CA6662" w:rsidRDefault="005C38D6" w:rsidP="00F446B0">
            <w:pPr>
              <w:rPr>
                <w:color w:val="000000"/>
                <w:sz w:val="24"/>
                <w:szCs w:val="22"/>
              </w:rPr>
            </w:pPr>
          </w:p>
        </w:tc>
      </w:tr>
      <w:tr w:rsidR="005C38D6" w:rsidRPr="007A241C" w14:paraId="31D99827" w14:textId="77777777" w:rsidTr="00F446B0">
        <w:trPr>
          <w:trHeight w:val="288"/>
        </w:trPr>
        <w:tc>
          <w:tcPr>
            <w:tcW w:w="735" w:type="dxa"/>
            <w:vMerge w:val="restart"/>
            <w:shd w:val="clear" w:color="auto" w:fill="auto"/>
            <w:noWrap/>
            <w:vAlign w:val="center"/>
            <w:hideMark/>
          </w:tcPr>
          <w:p w14:paraId="14A12310" w14:textId="77777777" w:rsidR="005C38D6" w:rsidRPr="007A241C" w:rsidRDefault="005C38D6" w:rsidP="00F446B0">
            <w:pPr>
              <w:jc w:val="center"/>
              <w:rPr>
                <w:color w:val="000000"/>
                <w:sz w:val="22"/>
                <w:szCs w:val="22"/>
              </w:rPr>
            </w:pPr>
            <w:r w:rsidRPr="007A241C">
              <w:rPr>
                <w:color w:val="000000"/>
                <w:sz w:val="22"/>
                <w:szCs w:val="22"/>
              </w:rPr>
              <w:t>65</w:t>
            </w:r>
          </w:p>
        </w:tc>
        <w:tc>
          <w:tcPr>
            <w:tcW w:w="3903" w:type="dxa"/>
            <w:shd w:val="clear" w:color="auto" w:fill="auto"/>
            <w:vAlign w:val="center"/>
            <w:hideMark/>
          </w:tcPr>
          <w:p w14:paraId="04CAE233" w14:textId="77777777" w:rsidR="005C38D6" w:rsidRPr="007A241C" w:rsidRDefault="005C38D6" w:rsidP="00F446B0">
            <w:pPr>
              <w:rPr>
                <w:color w:val="000000"/>
              </w:rPr>
            </w:pPr>
            <w:r w:rsidRPr="007A241C">
              <w:rPr>
                <w:color w:val="000000"/>
              </w:rPr>
              <w:t>DELL 5130CDN IMAGNG DRUM G696R</w:t>
            </w:r>
          </w:p>
        </w:tc>
        <w:tc>
          <w:tcPr>
            <w:tcW w:w="754" w:type="dxa"/>
            <w:vMerge w:val="restart"/>
            <w:shd w:val="clear" w:color="auto" w:fill="auto"/>
            <w:noWrap/>
            <w:vAlign w:val="center"/>
            <w:hideMark/>
          </w:tcPr>
          <w:p w14:paraId="765479A5"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1CB94D9"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A19FD82"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21F324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D13F703" w14:textId="77777777" w:rsidTr="00F446B0">
        <w:trPr>
          <w:trHeight w:val="300"/>
        </w:trPr>
        <w:tc>
          <w:tcPr>
            <w:tcW w:w="735" w:type="dxa"/>
            <w:vMerge/>
            <w:vAlign w:val="center"/>
            <w:hideMark/>
          </w:tcPr>
          <w:p w14:paraId="03AEE477" w14:textId="77777777" w:rsidR="005C38D6" w:rsidRPr="007A241C" w:rsidRDefault="005C38D6" w:rsidP="00F446B0">
            <w:pPr>
              <w:rPr>
                <w:color w:val="000000"/>
                <w:sz w:val="22"/>
                <w:szCs w:val="22"/>
              </w:rPr>
            </w:pPr>
          </w:p>
        </w:tc>
        <w:tc>
          <w:tcPr>
            <w:tcW w:w="3903" w:type="dxa"/>
            <w:shd w:val="clear" w:color="auto" w:fill="auto"/>
            <w:vAlign w:val="center"/>
            <w:hideMark/>
          </w:tcPr>
          <w:p w14:paraId="677F69F7" w14:textId="77777777" w:rsidR="005C38D6" w:rsidRPr="007A241C" w:rsidRDefault="005C38D6" w:rsidP="00F446B0">
            <w:pPr>
              <w:rPr>
                <w:color w:val="000000"/>
              </w:rPr>
            </w:pPr>
            <w:r w:rsidRPr="007A241C">
              <w:rPr>
                <w:color w:val="000000"/>
              </w:rPr>
              <w:t>Part No. G696R / Lawson No. 41590</w:t>
            </w:r>
          </w:p>
        </w:tc>
        <w:tc>
          <w:tcPr>
            <w:tcW w:w="754" w:type="dxa"/>
            <w:vMerge/>
            <w:vAlign w:val="center"/>
            <w:hideMark/>
          </w:tcPr>
          <w:p w14:paraId="1E11268A" w14:textId="77777777" w:rsidR="005C38D6" w:rsidRPr="007A241C" w:rsidRDefault="005C38D6" w:rsidP="00F446B0">
            <w:pPr>
              <w:rPr>
                <w:color w:val="000000"/>
                <w:sz w:val="22"/>
                <w:szCs w:val="22"/>
              </w:rPr>
            </w:pPr>
          </w:p>
        </w:tc>
        <w:tc>
          <w:tcPr>
            <w:tcW w:w="990" w:type="dxa"/>
            <w:vMerge/>
            <w:vAlign w:val="center"/>
            <w:hideMark/>
          </w:tcPr>
          <w:p w14:paraId="13002EA3" w14:textId="77777777" w:rsidR="005C38D6" w:rsidRPr="007A241C" w:rsidRDefault="005C38D6" w:rsidP="00F446B0">
            <w:pPr>
              <w:rPr>
                <w:color w:val="000000"/>
                <w:sz w:val="22"/>
                <w:szCs w:val="22"/>
              </w:rPr>
            </w:pPr>
          </w:p>
        </w:tc>
        <w:tc>
          <w:tcPr>
            <w:tcW w:w="1890" w:type="dxa"/>
            <w:vMerge/>
            <w:vAlign w:val="center"/>
            <w:hideMark/>
          </w:tcPr>
          <w:p w14:paraId="0909E707" w14:textId="77777777" w:rsidR="005C38D6" w:rsidRPr="00CA6662" w:rsidRDefault="005C38D6" w:rsidP="00F446B0">
            <w:pPr>
              <w:rPr>
                <w:color w:val="000000"/>
                <w:sz w:val="24"/>
                <w:szCs w:val="22"/>
              </w:rPr>
            </w:pPr>
          </w:p>
        </w:tc>
        <w:tc>
          <w:tcPr>
            <w:tcW w:w="2363" w:type="dxa"/>
            <w:vMerge/>
            <w:vAlign w:val="center"/>
            <w:hideMark/>
          </w:tcPr>
          <w:p w14:paraId="5BF0B9C7" w14:textId="77777777" w:rsidR="005C38D6" w:rsidRPr="00CA6662" w:rsidRDefault="005C38D6" w:rsidP="00F446B0">
            <w:pPr>
              <w:rPr>
                <w:color w:val="000000"/>
                <w:sz w:val="24"/>
                <w:szCs w:val="22"/>
              </w:rPr>
            </w:pPr>
          </w:p>
        </w:tc>
      </w:tr>
      <w:tr w:rsidR="005C38D6" w:rsidRPr="007A241C" w14:paraId="0E35AA81" w14:textId="77777777" w:rsidTr="00F446B0">
        <w:trPr>
          <w:trHeight w:val="288"/>
        </w:trPr>
        <w:tc>
          <w:tcPr>
            <w:tcW w:w="735" w:type="dxa"/>
            <w:vMerge w:val="restart"/>
            <w:shd w:val="clear" w:color="auto" w:fill="auto"/>
            <w:noWrap/>
            <w:vAlign w:val="center"/>
            <w:hideMark/>
          </w:tcPr>
          <w:p w14:paraId="41F80143" w14:textId="77777777" w:rsidR="005C38D6" w:rsidRPr="007A241C" w:rsidRDefault="005C38D6" w:rsidP="00F446B0">
            <w:pPr>
              <w:jc w:val="center"/>
              <w:rPr>
                <w:color w:val="000000"/>
                <w:sz w:val="22"/>
                <w:szCs w:val="22"/>
              </w:rPr>
            </w:pPr>
            <w:r w:rsidRPr="007A241C">
              <w:rPr>
                <w:color w:val="000000"/>
                <w:sz w:val="22"/>
                <w:szCs w:val="22"/>
              </w:rPr>
              <w:t>66</w:t>
            </w:r>
          </w:p>
        </w:tc>
        <w:tc>
          <w:tcPr>
            <w:tcW w:w="3903" w:type="dxa"/>
            <w:shd w:val="clear" w:color="auto" w:fill="auto"/>
            <w:vAlign w:val="center"/>
            <w:hideMark/>
          </w:tcPr>
          <w:p w14:paraId="625532A4" w14:textId="77777777" w:rsidR="005C38D6" w:rsidRPr="007A241C" w:rsidRDefault="005C38D6" w:rsidP="00F446B0">
            <w:pPr>
              <w:rPr>
                <w:color w:val="000000"/>
              </w:rPr>
            </w:pPr>
            <w:r w:rsidRPr="007A241C">
              <w:rPr>
                <w:color w:val="000000"/>
              </w:rPr>
              <w:t>DELL 5130CDN MAGENTA H353R</w:t>
            </w:r>
          </w:p>
        </w:tc>
        <w:tc>
          <w:tcPr>
            <w:tcW w:w="754" w:type="dxa"/>
            <w:vMerge w:val="restart"/>
            <w:shd w:val="clear" w:color="auto" w:fill="auto"/>
            <w:noWrap/>
            <w:vAlign w:val="center"/>
            <w:hideMark/>
          </w:tcPr>
          <w:p w14:paraId="7984AC78"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1D9713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DD8AA3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C07B19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333E2B3E" w14:textId="77777777" w:rsidTr="00F446B0">
        <w:trPr>
          <w:trHeight w:val="300"/>
        </w:trPr>
        <w:tc>
          <w:tcPr>
            <w:tcW w:w="735" w:type="dxa"/>
            <w:vMerge/>
            <w:vAlign w:val="center"/>
            <w:hideMark/>
          </w:tcPr>
          <w:p w14:paraId="3BDAE1DE" w14:textId="77777777" w:rsidR="005C38D6" w:rsidRPr="007A241C" w:rsidRDefault="005C38D6" w:rsidP="00F446B0">
            <w:pPr>
              <w:rPr>
                <w:color w:val="000000"/>
                <w:sz w:val="22"/>
                <w:szCs w:val="22"/>
              </w:rPr>
            </w:pPr>
          </w:p>
        </w:tc>
        <w:tc>
          <w:tcPr>
            <w:tcW w:w="3903" w:type="dxa"/>
            <w:shd w:val="clear" w:color="auto" w:fill="auto"/>
            <w:vAlign w:val="center"/>
            <w:hideMark/>
          </w:tcPr>
          <w:p w14:paraId="5717D4AB" w14:textId="77777777" w:rsidR="005C38D6" w:rsidRPr="007A241C" w:rsidRDefault="005C38D6" w:rsidP="00F446B0">
            <w:pPr>
              <w:rPr>
                <w:color w:val="000000"/>
              </w:rPr>
            </w:pPr>
            <w:r w:rsidRPr="007A241C">
              <w:rPr>
                <w:color w:val="000000"/>
              </w:rPr>
              <w:t>Part No. H353R / Lawson No. 41587</w:t>
            </w:r>
          </w:p>
        </w:tc>
        <w:tc>
          <w:tcPr>
            <w:tcW w:w="754" w:type="dxa"/>
            <w:vMerge/>
            <w:vAlign w:val="center"/>
            <w:hideMark/>
          </w:tcPr>
          <w:p w14:paraId="484687DA" w14:textId="77777777" w:rsidR="005C38D6" w:rsidRPr="007A241C" w:rsidRDefault="005C38D6" w:rsidP="00F446B0">
            <w:pPr>
              <w:rPr>
                <w:color w:val="000000"/>
                <w:sz w:val="22"/>
                <w:szCs w:val="22"/>
              </w:rPr>
            </w:pPr>
          </w:p>
        </w:tc>
        <w:tc>
          <w:tcPr>
            <w:tcW w:w="990" w:type="dxa"/>
            <w:vMerge/>
            <w:vAlign w:val="center"/>
            <w:hideMark/>
          </w:tcPr>
          <w:p w14:paraId="54D686F8" w14:textId="77777777" w:rsidR="005C38D6" w:rsidRPr="007A241C" w:rsidRDefault="005C38D6" w:rsidP="00F446B0">
            <w:pPr>
              <w:rPr>
                <w:color w:val="000000"/>
                <w:sz w:val="22"/>
                <w:szCs w:val="22"/>
              </w:rPr>
            </w:pPr>
          </w:p>
        </w:tc>
        <w:tc>
          <w:tcPr>
            <w:tcW w:w="1890" w:type="dxa"/>
            <w:vMerge/>
            <w:vAlign w:val="center"/>
            <w:hideMark/>
          </w:tcPr>
          <w:p w14:paraId="4504AA97" w14:textId="77777777" w:rsidR="005C38D6" w:rsidRPr="00CA6662" w:rsidRDefault="005C38D6" w:rsidP="00F446B0">
            <w:pPr>
              <w:rPr>
                <w:color w:val="000000"/>
                <w:sz w:val="24"/>
                <w:szCs w:val="22"/>
              </w:rPr>
            </w:pPr>
          </w:p>
        </w:tc>
        <w:tc>
          <w:tcPr>
            <w:tcW w:w="2363" w:type="dxa"/>
            <w:vMerge/>
            <w:vAlign w:val="center"/>
            <w:hideMark/>
          </w:tcPr>
          <w:p w14:paraId="5F113C2B" w14:textId="77777777" w:rsidR="005C38D6" w:rsidRPr="00CA6662" w:rsidRDefault="005C38D6" w:rsidP="00F446B0">
            <w:pPr>
              <w:rPr>
                <w:color w:val="000000"/>
                <w:sz w:val="24"/>
                <w:szCs w:val="22"/>
              </w:rPr>
            </w:pPr>
          </w:p>
        </w:tc>
      </w:tr>
      <w:tr w:rsidR="005C38D6" w:rsidRPr="007A241C" w14:paraId="4A5D0AD2" w14:textId="77777777" w:rsidTr="00F446B0">
        <w:trPr>
          <w:trHeight w:val="288"/>
        </w:trPr>
        <w:tc>
          <w:tcPr>
            <w:tcW w:w="735" w:type="dxa"/>
            <w:vMerge w:val="restart"/>
            <w:shd w:val="clear" w:color="auto" w:fill="auto"/>
            <w:noWrap/>
            <w:vAlign w:val="center"/>
            <w:hideMark/>
          </w:tcPr>
          <w:p w14:paraId="730DB965" w14:textId="77777777" w:rsidR="005C38D6" w:rsidRPr="007A241C" w:rsidRDefault="005C38D6" w:rsidP="00F446B0">
            <w:pPr>
              <w:jc w:val="center"/>
              <w:rPr>
                <w:color w:val="000000"/>
                <w:sz w:val="22"/>
                <w:szCs w:val="22"/>
              </w:rPr>
            </w:pPr>
            <w:r w:rsidRPr="007A241C">
              <w:rPr>
                <w:color w:val="000000"/>
                <w:sz w:val="22"/>
                <w:szCs w:val="22"/>
              </w:rPr>
              <w:t>67</w:t>
            </w:r>
          </w:p>
        </w:tc>
        <w:tc>
          <w:tcPr>
            <w:tcW w:w="3903" w:type="dxa"/>
            <w:shd w:val="clear" w:color="auto" w:fill="auto"/>
            <w:vAlign w:val="center"/>
            <w:hideMark/>
          </w:tcPr>
          <w:p w14:paraId="708E49A8" w14:textId="77777777" w:rsidR="005C38D6" w:rsidRPr="007A241C" w:rsidRDefault="005C38D6" w:rsidP="00F446B0">
            <w:pPr>
              <w:rPr>
                <w:color w:val="000000"/>
              </w:rPr>
            </w:pPr>
            <w:r w:rsidRPr="007A241C">
              <w:rPr>
                <w:color w:val="000000"/>
              </w:rPr>
              <w:t>DELL 5130CDN YELLOW D607R</w:t>
            </w:r>
          </w:p>
        </w:tc>
        <w:tc>
          <w:tcPr>
            <w:tcW w:w="754" w:type="dxa"/>
            <w:vMerge w:val="restart"/>
            <w:shd w:val="clear" w:color="auto" w:fill="auto"/>
            <w:noWrap/>
            <w:vAlign w:val="center"/>
            <w:hideMark/>
          </w:tcPr>
          <w:p w14:paraId="1DAC968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116E966"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7049E4E"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73A15A4"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735CC3D" w14:textId="77777777" w:rsidTr="00F446B0">
        <w:trPr>
          <w:trHeight w:val="300"/>
        </w:trPr>
        <w:tc>
          <w:tcPr>
            <w:tcW w:w="735" w:type="dxa"/>
            <w:vMerge/>
            <w:vAlign w:val="center"/>
            <w:hideMark/>
          </w:tcPr>
          <w:p w14:paraId="6E74F6C0" w14:textId="77777777" w:rsidR="005C38D6" w:rsidRPr="007A241C" w:rsidRDefault="005C38D6" w:rsidP="00F446B0">
            <w:pPr>
              <w:rPr>
                <w:color w:val="000000"/>
                <w:sz w:val="22"/>
                <w:szCs w:val="22"/>
              </w:rPr>
            </w:pPr>
          </w:p>
        </w:tc>
        <w:tc>
          <w:tcPr>
            <w:tcW w:w="3903" w:type="dxa"/>
            <w:shd w:val="clear" w:color="auto" w:fill="auto"/>
            <w:vAlign w:val="center"/>
            <w:hideMark/>
          </w:tcPr>
          <w:p w14:paraId="182B0323" w14:textId="77777777" w:rsidR="005C38D6" w:rsidRPr="007A241C" w:rsidRDefault="005C38D6" w:rsidP="00F446B0">
            <w:pPr>
              <w:rPr>
                <w:color w:val="000000"/>
              </w:rPr>
            </w:pPr>
            <w:r w:rsidRPr="007A241C">
              <w:rPr>
                <w:color w:val="000000"/>
              </w:rPr>
              <w:t>Part No. D607R / Lawson No. 41588</w:t>
            </w:r>
          </w:p>
        </w:tc>
        <w:tc>
          <w:tcPr>
            <w:tcW w:w="754" w:type="dxa"/>
            <w:vMerge/>
            <w:vAlign w:val="center"/>
            <w:hideMark/>
          </w:tcPr>
          <w:p w14:paraId="45241208" w14:textId="77777777" w:rsidR="005C38D6" w:rsidRPr="007A241C" w:rsidRDefault="005C38D6" w:rsidP="00F446B0">
            <w:pPr>
              <w:rPr>
                <w:color w:val="000000"/>
                <w:sz w:val="22"/>
                <w:szCs w:val="22"/>
              </w:rPr>
            </w:pPr>
          </w:p>
        </w:tc>
        <w:tc>
          <w:tcPr>
            <w:tcW w:w="990" w:type="dxa"/>
            <w:vMerge/>
            <w:vAlign w:val="center"/>
            <w:hideMark/>
          </w:tcPr>
          <w:p w14:paraId="13D49F37" w14:textId="77777777" w:rsidR="005C38D6" w:rsidRPr="007A241C" w:rsidRDefault="005C38D6" w:rsidP="00F446B0">
            <w:pPr>
              <w:rPr>
                <w:color w:val="000000"/>
                <w:sz w:val="22"/>
                <w:szCs w:val="22"/>
              </w:rPr>
            </w:pPr>
          </w:p>
        </w:tc>
        <w:tc>
          <w:tcPr>
            <w:tcW w:w="1890" w:type="dxa"/>
            <w:vMerge/>
            <w:vAlign w:val="center"/>
            <w:hideMark/>
          </w:tcPr>
          <w:p w14:paraId="5EECC071" w14:textId="77777777" w:rsidR="005C38D6" w:rsidRPr="00CA6662" w:rsidRDefault="005C38D6" w:rsidP="00F446B0">
            <w:pPr>
              <w:rPr>
                <w:color w:val="000000"/>
                <w:sz w:val="24"/>
                <w:szCs w:val="22"/>
              </w:rPr>
            </w:pPr>
          </w:p>
        </w:tc>
        <w:tc>
          <w:tcPr>
            <w:tcW w:w="2363" w:type="dxa"/>
            <w:vMerge/>
            <w:vAlign w:val="center"/>
            <w:hideMark/>
          </w:tcPr>
          <w:p w14:paraId="3B9FA97C" w14:textId="77777777" w:rsidR="005C38D6" w:rsidRPr="00CA6662" w:rsidRDefault="005C38D6" w:rsidP="00F446B0">
            <w:pPr>
              <w:rPr>
                <w:color w:val="000000"/>
                <w:sz w:val="24"/>
                <w:szCs w:val="22"/>
              </w:rPr>
            </w:pPr>
          </w:p>
        </w:tc>
      </w:tr>
      <w:tr w:rsidR="005C38D6" w:rsidRPr="007A241C" w14:paraId="21FEB5DF" w14:textId="77777777" w:rsidTr="00F446B0">
        <w:trPr>
          <w:trHeight w:val="288"/>
        </w:trPr>
        <w:tc>
          <w:tcPr>
            <w:tcW w:w="735" w:type="dxa"/>
            <w:vMerge w:val="restart"/>
            <w:shd w:val="clear" w:color="auto" w:fill="auto"/>
            <w:noWrap/>
            <w:vAlign w:val="center"/>
            <w:hideMark/>
          </w:tcPr>
          <w:p w14:paraId="65E94A53" w14:textId="77777777" w:rsidR="005C38D6" w:rsidRPr="007A241C" w:rsidRDefault="005C38D6" w:rsidP="00F446B0">
            <w:pPr>
              <w:jc w:val="center"/>
              <w:rPr>
                <w:color w:val="000000"/>
                <w:sz w:val="22"/>
                <w:szCs w:val="22"/>
              </w:rPr>
            </w:pPr>
            <w:r w:rsidRPr="007A241C">
              <w:rPr>
                <w:color w:val="000000"/>
                <w:sz w:val="22"/>
                <w:szCs w:val="22"/>
              </w:rPr>
              <w:t>68</w:t>
            </w:r>
          </w:p>
        </w:tc>
        <w:tc>
          <w:tcPr>
            <w:tcW w:w="3903" w:type="dxa"/>
            <w:shd w:val="clear" w:color="auto" w:fill="auto"/>
            <w:vAlign w:val="center"/>
            <w:hideMark/>
          </w:tcPr>
          <w:p w14:paraId="41D55042" w14:textId="77777777" w:rsidR="005C38D6" w:rsidRPr="007A241C" w:rsidRDefault="005C38D6" w:rsidP="00F446B0">
            <w:pPr>
              <w:rPr>
                <w:color w:val="000000"/>
              </w:rPr>
            </w:pPr>
            <w:r w:rsidRPr="007A241C">
              <w:rPr>
                <w:color w:val="000000"/>
              </w:rPr>
              <w:t>DELL 5210N BLACK</w:t>
            </w:r>
          </w:p>
        </w:tc>
        <w:tc>
          <w:tcPr>
            <w:tcW w:w="754" w:type="dxa"/>
            <w:vMerge w:val="restart"/>
            <w:shd w:val="clear" w:color="auto" w:fill="auto"/>
            <w:noWrap/>
            <w:vAlign w:val="center"/>
            <w:hideMark/>
          </w:tcPr>
          <w:p w14:paraId="2F74C25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D50D06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05729B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AE799A8"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0D5AC54" w14:textId="77777777" w:rsidTr="00F446B0">
        <w:trPr>
          <w:trHeight w:val="300"/>
        </w:trPr>
        <w:tc>
          <w:tcPr>
            <w:tcW w:w="735" w:type="dxa"/>
            <w:vMerge/>
            <w:vAlign w:val="center"/>
            <w:hideMark/>
          </w:tcPr>
          <w:p w14:paraId="4393FEF5" w14:textId="77777777" w:rsidR="005C38D6" w:rsidRPr="007A241C" w:rsidRDefault="005C38D6" w:rsidP="00F446B0">
            <w:pPr>
              <w:rPr>
                <w:color w:val="000000"/>
                <w:sz w:val="22"/>
                <w:szCs w:val="22"/>
              </w:rPr>
            </w:pPr>
          </w:p>
        </w:tc>
        <w:tc>
          <w:tcPr>
            <w:tcW w:w="3903" w:type="dxa"/>
            <w:shd w:val="clear" w:color="auto" w:fill="auto"/>
            <w:vAlign w:val="center"/>
            <w:hideMark/>
          </w:tcPr>
          <w:p w14:paraId="1FA8D9C4" w14:textId="77777777" w:rsidR="005C38D6" w:rsidRPr="007A241C" w:rsidRDefault="005C38D6" w:rsidP="00F446B0">
            <w:pPr>
              <w:rPr>
                <w:color w:val="000000"/>
              </w:rPr>
            </w:pPr>
            <w:r w:rsidRPr="007A241C">
              <w:rPr>
                <w:color w:val="000000"/>
              </w:rPr>
              <w:t>Part No. UG219 / Lawson No. 37539</w:t>
            </w:r>
          </w:p>
        </w:tc>
        <w:tc>
          <w:tcPr>
            <w:tcW w:w="754" w:type="dxa"/>
            <w:vMerge/>
            <w:vAlign w:val="center"/>
            <w:hideMark/>
          </w:tcPr>
          <w:p w14:paraId="2BB70919" w14:textId="77777777" w:rsidR="005C38D6" w:rsidRPr="007A241C" w:rsidRDefault="005C38D6" w:rsidP="00F446B0">
            <w:pPr>
              <w:rPr>
                <w:color w:val="000000"/>
                <w:sz w:val="22"/>
                <w:szCs w:val="22"/>
              </w:rPr>
            </w:pPr>
          </w:p>
        </w:tc>
        <w:tc>
          <w:tcPr>
            <w:tcW w:w="990" w:type="dxa"/>
            <w:vMerge/>
            <w:vAlign w:val="center"/>
            <w:hideMark/>
          </w:tcPr>
          <w:p w14:paraId="27E4D635" w14:textId="77777777" w:rsidR="005C38D6" w:rsidRPr="007A241C" w:rsidRDefault="005C38D6" w:rsidP="00F446B0">
            <w:pPr>
              <w:rPr>
                <w:color w:val="000000"/>
                <w:sz w:val="22"/>
                <w:szCs w:val="22"/>
              </w:rPr>
            </w:pPr>
          </w:p>
        </w:tc>
        <w:tc>
          <w:tcPr>
            <w:tcW w:w="1890" w:type="dxa"/>
            <w:vMerge/>
            <w:vAlign w:val="center"/>
            <w:hideMark/>
          </w:tcPr>
          <w:p w14:paraId="10FA65BB" w14:textId="77777777" w:rsidR="005C38D6" w:rsidRPr="00CA6662" w:rsidRDefault="005C38D6" w:rsidP="00F446B0">
            <w:pPr>
              <w:rPr>
                <w:color w:val="000000"/>
                <w:sz w:val="24"/>
                <w:szCs w:val="22"/>
              </w:rPr>
            </w:pPr>
          </w:p>
        </w:tc>
        <w:tc>
          <w:tcPr>
            <w:tcW w:w="2363" w:type="dxa"/>
            <w:vMerge/>
            <w:vAlign w:val="center"/>
            <w:hideMark/>
          </w:tcPr>
          <w:p w14:paraId="711D6C6E" w14:textId="77777777" w:rsidR="005C38D6" w:rsidRPr="00CA6662" w:rsidRDefault="005C38D6" w:rsidP="00F446B0">
            <w:pPr>
              <w:rPr>
                <w:color w:val="000000"/>
                <w:sz w:val="24"/>
                <w:szCs w:val="22"/>
              </w:rPr>
            </w:pPr>
          </w:p>
        </w:tc>
      </w:tr>
      <w:tr w:rsidR="005C38D6" w:rsidRPr="007A241C" w14:paraId="0DCA8E6E" w14:textId="77777777" w:rsidTr="00F446B0">
        <w:trPr>
          <w:trHeight w:val="288"/>
        </w:trPr>
        <w:tc>
          <w:tcPr>
            <w:tcW w:w="735" w:type="dxa"/>
            <w:vMerge w:val="restart"/>
            <w:shd w:val="clear" w:color="auto" w:fill="auto"/>
            <w:noWrap/>
            <w:vAlign w:val="center"/>
            <w:hideMark/>
          </w:tcPr>
          <w:p w14:paraId="7040C96F" w14:textId="77777777" w:rsidR="005C38D6" w:rsidRPr="007A241C" w:rsidRDefault="005C38D6" w:rsidP="00F446B0">
            <w:pPr>
              <w:jc w:val="center"/>
              <w:rPr>
                <w:color w:val="000000"/>
                <w:sz w:val="22"/>
                <w:szCs w:val="22"/>
              </w:rPr>
            </w:pPr>
            <w:r w:rsidRPr="007A241C">
              <w:rPr>
                <w:color w:val="000000"/>
                <w:sz w:val="22"/>
                <w:szCs w:val="22"/>
              </w:rPr>
              <w:t>69</w:t>
            </w:r>
          </w:p>
        </w:tc>
        <w:tc>
          <w:tcPr>
            <w:tcW w:w="3903" w:type="dxa"/>
            <w:shd w:val="clear" w:color="auto" w:fill="auto"/>
            <w:vAlign w:val="center"/>
            <w:hideMark/>
          </w:tcPr>
          <w:p w14:paraId="007CAD00" w14:textId="77777777" w:rsidR="005C38D6" w:rsidRPr="007A241C" w:rsidRDefault="005C38D6" w:rsidP="00F446B0">
            <w:pPr>
              <w:rPr>
                <w:color w:val="000000"/>
              </w:rPr>
            </w:pPr>
            <w:r w:rsidRPr="007A241C">
              <w:rPr>
                <w:color w:val="000000"/>
              </w:rPr>
              <w:t>DELL 5230N BLACK</w:t>
            </w:r>
          </w:p>
        </w:tc>
        <w:tc>
          <w:tcPr>
            <w:tcW w:w="754" w:type="dxa"/>
            <w:vMerge w:val="restart"/>
            <w:shd w:val="clear" w:color="auto" w:fill="auto"/>
            <w:noWrap/>
            <w:vAlign w:val="center"/>
            <w:hideMark/>
          </w:tcPr>
          <w:p w14:paraId="4A058E4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22FF2E4" w14:textId="77777777" w:rsidR="005C38D6" w:rsidRPr="007A241C" w:rsidRDefault="005C38D6" w:rsidP="00F446B0">
            <w:pPr>
              <w:jc w:val="center"/>
              <w:rPr>
                <w:color w:val="000000"/>
                <w:sz w:val="22"/>
                <w:szCs w:val="22"/>
              </w:rPr>
            </w:pPr>
            <w:r>
              <w:rPr>
                <w:color w:val="000000"/>
                <w:sz w:val="22"/>
                <w:szCs w:val="22"/>
              </w:rPr>
              <w:t>15</w:t>
            </w:r>
          </w:p>
        </w:tc>
        <w:tc>
          <w:tcPr>
            <w:tcW w:w="1890" w:type="dxa"/>
            <w:vMerge w:val="restart"/>
            <w:shd w:val="clear" w:color="auto" w:fill="auto"/>
            <w:noWrap/>
            <w:vAlign w:val="center"/>
            <w:hideMark/>
          </w:tcPr>
          <w:p w14:paraId="1485E38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F759B0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EE46356" w14:textId="77777777" w:rsidTr="00F446B0">
        <w:trPr>
          <w:trHeight w:val="300"/>
        </w:trPr>
        <w:tc>
          <w:tcPr>
            <w:tcW w:w="735" w:type="dxa"/>
            <w:vMerge/>
            <w:vAlign w:val="center"/>
            <w:hideMark/>
          </w:tcPr>
          <w:p w14:paraId="2EC6CEBB" w14:textId="77777777" w:rsidR="005C38D6" w:rsidRPr="007A241C" w:rsidRDefault="005C38D6" w:rsidP="00F446B0">
            <w:pPr>
              <w:rPr>
                <w:color w:val="000000"/>
                <w:sz w:val="22"/>
                <w:szCs w:val="22"/>
              </w:rPr>
            </w:pPr>
          </w:p>
        </w:tc>
        <w:tc>
          <w:tcPr>
            <w:tcW w:w="3903" w:type="dxa"/>
            <w:shd w:val="clear" w:color="auto" w:fill="auto"/>
            <w:vAlign w:val="center"/>
            <w:hideMark/>
          </w:tcPr>
          <w:p w14:paraId="1BF59B53" w14:textId="77777777" w:rsidR="005C38D6" w:rsidRPr="007A241C" w:rsidRDefault="005C38D6" w:rsidP="00F446B0">
            <w:pPr>
              <w:rPr>
                <w:color w:val="000000"/>
              </w:rPr>
            </w:pPr>
            <w:r w:rsidRPr="007A241C">
              <w:rPr>
                <w:color w:val="000000"/>
              </w:rPr>
              <w:t>Part No. G310T / Lawson No. 37540</w:t>
            </w:r>
          </w:p>
        </w:tc>
        <w:tc>
          <w:tcPr>
            <w:tcW w:w="754" w:type="dxa"/>
            <w:vMerge/>
            <w:vAlign w:val="center"/>
            <w:hideMark/>
          </w:tcPr>
          <w:p w14:paraId="38548C41" w14:textId="77777777" w:rsidR="005C38D6" w:rsidRPr="007A241C" w:rsidRDefault="005C38D6" w:rsidP="00F446B0">
            <w:pPr>
              <w:rPr>
                <w:color w:val="000000"/>
                <w:sz w:val="22"/>
                <w:szCs w:val="22"/>
              </w:rPr>
            </w:pPr>
          </w:p>
        </w:tc>
        <w:tc>
          <w:tcPr>
            <w:tcW w:w="990" w:type="dxa"/>
            <w:vMerge/>
            <w:vAlign w:val="center"/>
            <w:hideMark/>
          </w:tcPr>
          <w:p w14:paraId="1E956FEF" w14:textId="77777777" w:rsidR="005C38D6" w:rsidRPr="007A241C" w:rsidRDefault="005C38D6" w:rsidP="00F446B0">
            <w:pPr>
              <w:rPr>
                <w:color w:val="000000"/>
                <w:sz w:val="22"/>
                <w:szCs w:val="22"/>
              </w:rPr>
            </w:pPr>
          </w:p>
        </w:tc>
        <w:tc>
          <w:tcPr>
            <w:tcW w:w="1890" w:type="dxa"/>
            <w:vMerge/>
            <w:vAlign w:val="center"/>
            <w:hideMark/>
          </w:tcPr>
          <w:p w14:paraId="65F3E0E4" w14:textId="77777777" w:rsidR="005C38D6" w:rsidRPr="00CA6662" w:rsidRDefault="005C38D6" w:rsidP="00F446B0">
            <w:pPr>
              <w:rPr>
                <w:color w:val="000000"/>
                <w:sz w:val="24"/>
                <w:szCs w:val="22"/>
              </w:rPr>
            </w:pPr>
          </w:p>
        </w:tc>
        <w:tc>
          <w:tcPr>
            <w:tcW w:w="2363" w:type="dxa"/>
            <w:vMerge/>
            <w:vAlign w:val="center"/>
            <w:hideMark/>
          </w:tcPr>
          <w:p w14:paraId="58076617" w14:textId="77777777" w:rsidR="005C38D6" w:rsidRPr="00CA6662" w:rsidRDefault="005C38D6" w:rsidP="00F446B0">
            <w:pPr>
              <w:rPr>
                <w:color w:val="000000"/>
                <w:sz w:val="24"/>
                <w:szCs w:val="22"/>
              </w:rPr>
            </w:pPr>
          </w:p>
        </w:tc>
      </w:tr>
      <w:tr w:rsidR="005C38D6" w:rsidRPr="007A241C" w14:paraId="0AF975BE" w14:textId="77777777" w:rsidTr="00F446B0">
        <w:trPr>
          <w:trHeight w:val="288"/>
        </w:trPr>
        <w:tc>
          <w:tcPr>
            <w:tcW w:w="735" w:type="dxa"/>
            <w:vMerge w:val="restart"/>
            <w:shd w:val="clear" w:color="auto" w:fill="auto"/>
            <w:noWrap/>
            <w:vAlign w:val="center"/>
            <w:hideMark/>
          </w:tcPr>
          <w:p w14:paraId="0AC3B210" w14:textId="77777777" w:rsidR="005C38D6" w:rsidRPr="007A241C" w:rsidRDefault="005C38D6" w:rsidP="00F446B0">
            <w:pPr>
              <w:jc w:val="center"/>
              <w:rPr>
                <w:color w:val="000000"/>
                <w:sz w:val="22"/>
                <w:szCs w:val="22"/>
              </w:rPr>
            </w:pPr>
            <w:r w:rsidRPr="007A241C">
              <w:rPr>
                <w:color w:val="000000"/>
                <w:sz w:val="22"/>
                <w:szCs w:val="22"/>
              </w:rPr>
              <w:t>70</w:t>
            </w:r>
          </w:p>
        </w:tc>
        <w:tc>
          <w:tcPr>
            <w:tcW w:w="3903" w:type="dxa"/>
            <w:shd w:val="clear" w:color="auto" w:fill="auto"/>
            <w:vAlign w:val="center"/>
            <w:hideMark/>
          </w:tcPr>
          <w:p w14:paraId="1092BECC" w14:textId="77777777" w:rsidR="005C38D6" w:rsidRPr="007A241C" w:rsidRDefault="005C38D6" w:rsidP="00F446B0">
            <w:pPr>
              <w:rPr>
                <w:color w:val="000000"/>
              </w:rPr>
            </w:pPr>
            <w:r w:rsidRPr="007A241C">
              <w:rPr>
                <w:color w:val="000000"/>
              </w:rPr>
              <w:t>DELL 7130CDN BLACK</w:t>
            </w:r>
          </w:p>
        </w:tc>
        <w:tc>
          <w:tcPr>
            <w:tcW w:w="754" w:type="dxa"/>
            <w:vMerge w:val="restart"/>
            <w:shd w:val="clear" w:color="auto" w:fill="auto"/>
            <w:noWrap/>
            <w:vAlign w:val="center"/>
            <w:hideMark/>
          </w:tcPr>
          <w:p w14:paraId="68AE475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00F2B28A"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shd w:val="clear" w:color="auto" w:fill="auto"/>
            <w:noWrap/>
            <w:vAlign w:val="center"/>
            <w:hideMark/>
          </w:tcPr>
          <w:p w14:paraId="79B80FE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54609FA"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302DA1A" w14:textId="77777777" w:rsidTr="00F446B0">
        <w:trPr>
          <w:trHeight w:val="300"/>
        </w:trPr>
        <w:tc>
          <w:tcPr>
            <w:tcW w:w="735" w:type="dxa"/>
            <w:vMerge/>
            <w:vAlign w:val="center"/>
            <w:hideMark/>
          </w:tcPr>
          <w:p w14:paraId="1F26BD29" w14:textId="77777777" w:rsidR="005C38D6" w:rsidRPr="007A241C" w:rsidRDefault="005C38D6" w:rsidP="00F446B0">
            <w:pPr>
              <w:rPr>
                <w:color w:val="000000"/>
                <w:sz w:val="22"/>
                <w:szCs w:val="22"/>
              </w:rPr>
            </w:pPr>
          </w:p>
        </w:tc>
        <w:tc>
          <w:tcPr>
            <w:tcW w:w="3903" w:type="dxa"/>
            <w:shd w:val="clear" w:color="auto" w:fill="auto"/>
            <w:vAlign w:val="center"/>
            <w:hideMark/>
          </w:tcPr>
          <w:p w14:paraId="2C339E25" w14:textId="77777777" w:rsidR="005C38D6" w:rsidRPr="007A241C" w:rsidRDefault="005C38D6" w:rsidP="00F446B0">
            <w:pPr>
              <w:rPr>
                <w:color w:val="000000"/>
              </w:rPr>
            </w:pPr>
            <w:r w:rsidRPr="007A241C">
              <w:rPr>
                <w:color w:val="000000"/>
              </w:rPr>
              <w:t>Part No. 2CH2D / Lawson No. 37541</w:t>
            </w:r>
          </w:p>
        </w:tc>
        <w:tc>
          <w:tcPr>
            <w:tcW w:w="754" w:type="dxa"/>
            <w:vMerge/>
            <w:vAlign w:val="center"/>
            <w:hideMark/>
          </w:tcPr>
          <w:p w14:paraId="5346B986" w14:textId="77777777" w:rsidR="005C38D6" w:rsidRPr="007A241C" w:rsidRDefault="005C38D6" w:rsidP="00F446B0">
            <w:pPr>
              <w:rPr>
                <w:color w:val="000000"/>
                <w:sz w:val="22"/>
                <w:szCs w:val="22"/>
              </w:rPr>
            </w:pPr>
          </w:p>
        </w:tc>
        <w:tc>
          <w:tcPr>
            <w:tcW w:w="990" w:type="dxa"/>
            <w:vMerge/>
            <w:vAlign w:val="center"/>
            <w:hideMark/>
          </w:tcPr>
          <w:p w14:paraId="5B48197A" w14:textId="77777777" w:rsidR="005C38D6" w:rsidRPr="007A241C" w:rsidRDefault="005C38D6" w:rsidP="00F446B0">
            <w:pPr>
              <w:rPr>
                <w:color w:val="000000"/>
                <w:sz w:val="22"/>
                <w:szCs w:val="22"/>
              </w:rPr>
            </w:pPr>
          </w:p>
        </w:tc>
        <w:tc>
          <w:tcPr>
            <w:tcW w:w="1890" w:type="dxa"/>
            <w:vMerge/>
            <w:vAlign w:val="center"/>
            <w:hideMark/>
          </w:tcPr>
          <w:p w14:paraId="78064851" w14:textId="77777777" w:rsidR="005C38D6" w:rsidRPr="00CA6662" w:rsidRDefault="005C38D6" w:rsidP="00F446B0">
            <w:pPr>
              <w:rPr>
                <w:color w:val="000000"/>
                <w:sz w:val="24"/>
                <w:szCs w:val="22"/>
              </w:rPr>
            </w:pPr>
          </w:p>
        </w:tc>
        <w:tc>
          <w:tcPr>
            <w:tcW w:w="2363" w:type="dxa"/>
            <w:vMerge/>
            <w:vAlign w:val="center"/>
            <w:hideMark/>
          </w:tcPr>
          <w:p w14:paraId="241133F4" w14:textId="77777777" w:rsidR="005C38D6" w:rsidRPr="00CA6662" w:rsidRDefault="005C38D6" w:rsidP="00F446B0">
            <w:pPr>
              <w:rPr>
                <w:color w:val="000000"/>
                <w:sz w:val="24"/>
                <w:szCs w:val="22"/>
              </w:rPr>
            </w:pPr>
          </w:p>
        </w:tc>
      </w:tr>
      <w:tr w:rsidR="005C38D6" w:rsidRPr="007A241C" w14:paraId="3718317D" w14:textId="77777777" w:rsidTr="00F446B0">
        <w:trPr>
          <w:trHeight w:val="288"/>
        </w:trPr>
        <w:tc>
          <w:tcPr>
            <w:tcW w:w="735" w:type="dxa"/>
            <w:vMerge w:val="restart"/>
            <w:shd w:val="clear" w:color="auto" w:fill="auto"/>
            <w:noWrap/>
            <w:vAlign w:val="center"/>
            <w:hideMark/>
          </w:tcPr>
          <w:p w14:paraId="5F75F5B4" w14:textId="77777777" w:rsidR="005C38D6" w:rsidRPr="007A241C" w:rsidRDefault="005C38D6" w:rsidP="00F446B0">
            <w:pPr>
              <w:jc w:val="center"/>
              <w:rPr>
                <w:color w:val="000000"/>
                <w:sz w:val="22"/>
                <w:szCs w:val="22"/>
              </w:rPr>
            </w:pPr>
            <w:r w:rsidRPr="007A241C">
              <w:rPr>
                <w:color w:val="000000"/>
                <w:sz w:val="22"/>
                <w:szCs w:val="22"/>
              </w:rPr>
              <w:t>71</w:t>
            </w:r>
          </w:p>
        </w:tc>
        <w:tc>
          <w:tcPr>
            <w:tcW w:w="3903" w:type="dxa"/>
            <w:shd w:val="clear" w:color="auto" w:fill="auto"/>
            <w:vAlign w:val="center"/>
            <w:hideMark/>
          </w:tcPr>
          <w:p w14:paraId="4B5FE790" w14:textId="77777777" w:rsidR="005C38D6" w:rsidRPr="007A241C" w:rsidRDefault="005C38D6" w:rsidP="00F446B0">
            <w:pPr>
              <w:rPr>
                <w:color w:val="000000"/>
              </w:rPr>
            </w:pPr>
            <w:r w:rsidRPr="007A241C">
              <w:rPr>
                <w:color w:val="000000"/>
              </w:rPr>
              <w:t>DELL 7130CDN CYAN</w:t>
            </w:r>
          </w:p>
        </w:tc>
        <w:tc>
          <w:tcPr>
            <w:tcW w:w="754" w:type="dxa"/>
            <w:vMerge w:val="restart"/>
            <w:shd w:val="clear" w:color="auto" w:fill="auto"/>
            <w:noWrap/>
            <w:vAlign w:val="center"/>
            <w:hideMark/>
          </w:tcPr>
          <w:p w14:paraId="39434BBD"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5BD75F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0644D1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2ED5D1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8766F25" w14:textId="77777777" w:rsidTr="00F446B0">
        <w:trPr>
          <w:trHeight w:val="300"/>
        </w:trPr>
        <w:tc>
          <w:tcPr>
            <w:tcW w:w="735" w:type="dxa"/>
            <w:vMerge/>
            <w:vAlign w:val="center"/>
            <w:hideMark/>
          </w:tcPr>
          <w:p w14:paraId="362F59DC" w14:textId="77777777" w:rsidR="005C38D6" w:rsidRPr="007A241C" w:rsidRDefault="005C38D6" w:rsidP="00F446B0">
            <w:pPr>
              <w:rPr>
                <w:color w:val="000000"/>
                <w:sz w:val="22"/>
                <w:szCs w:val="22"/>
              </w:rPr>
            </w:pPr>
          </w:p>
        </w:tc>
        <w:tc>
          <w:tcPr>
            <w:tcW w:w="3903" w:type="dxa"/>
            <w:shd w:val="clear" w:color="auto" w:fill="auto"/>
            <w:vAlign w:val="center"/>
            <w:hideMark/>
          </w:tcPr>
          <w:p w14:paraId="51971168" w14:textId="77777777" w:rsidR="005C38D6" w:rsidRPr="007A241C" w:rsidRDefault="005C38D6" w:rsidP="00F446B0">
            <w:pPr>
              <w:rPr>
                <w:color w:val="000000"/>
              </w:rPr>
            </w:pPr>
            <w:r w:rsidRPr="007A241C">
              <w:rPr>
                <w:color w:val="000000"/>
              </w:rPr>
              <w:t>Part No. YJW24 / Lawson No. 37542</w:t>
            </w:r>
          </w:p>
        </w:tc>
        <w:tc>
          <w:tcPr>
            <w:tcW w:w="754" w:type="dxa"/>
            <w:vMerge/>
            <w:vAlign w:val="center"/>
            <w:hideMark/>
          </w:tcPr>
          <w:p w14:paraId="2B839D5F" w14:textId="77777777" w:rsidR="005C38D6" w:rsidRPr="007A241C" w:rsidRDefault="005C38D6" w:rsidP="00F446B0">
            <w:pPr>
              <w:rPr>
                <w:color w:val="000000"/>
                <w:sz w:val="22"/>
                <w:szCs w:val="22"/>
              </w:rPr>
            </w:pPr>
          </w:p>
        </w:tc>
        <w:tc>
          <w:tcPr>
            <w:tcW w:w="990" w:type="dxa"/>
            <w:vMerge/>
            <w:vAlign w:val="center"/>
            <w:hideMark/>
          </w:tcPr>
          <w:p w14:paraId="73391023" w14:textId="77777777" w:rsidR="005C38D6" w:rsidRPr="007A241C" w:rsidRDefault="005C38D6" w:rsidP="00F446B0">
            <w:pPr>
              <w:rPr>
                <w:color w:val="000000"/>
                <w:sz w:val="22"/>
                <w:szCs w:val="22"/>
              </w:rPr>
            </w:pPr>
          </w:p>
        </w:tc>
        <w:tc>
          <w:tcPr>
            <w:tcW w:w="1890" w:type="dxa"/>
            <w:vMerge/>
            <w:vAlign w:val="center"/>
            <w:hideMark/>
          </w:tcPr>
          <w:p w14:paraId="6F2D0B9E" w14:textId="77777777" w:rsidR="005C38D6" w:rsidRPr="00CA6662" w:rsidRDefault="005C38D6" w:rsidP="00F446B0">
            <w:pPr>
              <w:rPr>
                <w:color w:val="000000"/>
                <w:sz w:val="24"/>
                <w:szCs w:val="22"/>
              </w:rPr>
            </w:pPr>
          </w:p>
        </w:tc>
        <w:tc>
          <w:tcPr>
            <w:tcW w:w="2363" w:type="dxa"/>
            <w:vMerge/>
            <w:vAlign w:val="center"/>
            <w:hideMark/>
          </w:tcPr>
          <w:p w14:paraId="2E23A4CF" w14:textId="77777777" w:rsidR="005C38D6" w:rsidRPr="00CA6662" w:rsidRDefault="005C38D6" w:rsidP="00F446B0">
            <w:pPr>
              <w:rPr>
                <w:color w:val="000000"/>
                <w:sz w:val="24"/>
                <w:szCs w:val="22"/>
              </w:rPr>
            </w:pPr>
          </w:p>
        </w:tc>
      </w:tr>
      <w:tr w:rsidR="005C38D6" w:rsidRPr="007A241C" w14:paraId="18F8933A" w14:textId="77777777" w:rsidTr="00F446B0">
        <w:trPr>
          <w:trHeight w:val="288"/>
        </w:trPr>
        <w:tc>
          <w:tcPr>
            <w:tcW w:w="735" w:type="dxa"/>
            <w:vMerge w:val="restart"/>
            <w:shd w:val="clear" w:color="auto" w:fill="auto"/>
            <w:noWrap/>
            <w:vAlign w:val="center"/>
            <w:hideMark/>
          </w:tcPr>
          <w:p w14:paraId="62929F07" w14:textId="77777777" w:rsidR="005C38D6" w:rsidRPr="007A241C" w:rsidRDefault="005C38D6" w:rsidP="00F446B0">
            <w:pPr>
              <w:jc w:val="center"/>
              <w:rPr>
                <w:color w:val="000000"/>
                <w:sz w:val="22"/>
                <w:szCs w:val="22"/>
              </w:rPr>
            </w:pPr>
            <w:r w:rsidRPr="007A241C">
              <w:rPr>
                <w:color w:val="000000"/>
                <w:sz w:val="22"/>
                <w:szCs w:val="22"/>
              </w:rPr>
              <w:t>72</w:t>
            </w:r>
          </w:p>
        </w:tc>
        <w:tc>
          <w:tcPr>
            <w:tcW w:w="3903" w:type="dxa"/>
            <w:shd w:val="clear" w:color="auto" w:fill="auto"/>
            <w:vAlign w:val="center"/>
            <w:hideMark/>
          </w:tcPr>
          <w:p w14:paraId="2DEBBF6A" w14:textId="77777777" w:rsidR="005C38D6" w:rsidRPr="007A241C" w:rsidRDefault="005C38D6" w:rsidP="00F446B0">
            <w:pPr>
              <w:rPr>
                <w:color w:val="000000"/>
              </w:rPr>
            </w:pPr>
            <w:r w:rsidRPr="007A241C">
              <w:rPr>
                <w:color w:val="000000"/>
              </w:rPr>
              <w:t>DELL 7130CDN IMAGING DRUM</w:t>
            </w:r>
          </w:p>
        </w:tc>
        <w:tc>
          <w:tcPr>
            <w:tcW w:w="754" w:type="dxa"/>
            <w:vMerge w:val="restart"/>
            <w:shd w:val="clear" w:color="auto" w:fill="auto"/>
            <w:noWrap/>
            <w:vAlign w:val="center"/>
            <w:hideMark/>
          </w:tcPr>
          <w:p w14:paraId="481B004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EE580AC"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5586362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8D75C31"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6C423BF" w14:textId="77777777" w:rsidTr="00F446B0">
        <w:trPr>
          <w:trHeight w:val="300"/>
        </w:trPr>
        <w:tc>
          <w:tcPr>
            <w:tcW w:w="735" w:type="dxa"/>
            <w:vMerge/>
            <w:vAlign w:val="center"/>
            <w:hideMark/>
          </w:tcPr>
          <w:p w14:paraId="1334E03B" w14:textId="77777777" w:rsidR="005C38D6" w:rsidRPr="007A241C" w:rsidRDefault="005C38D6" w:rsidP="00F446B0">
            <w:pPr>
              <w:rPr>
                <w:color w:val="000000"/>
                <w:sz w:val="22"/>
                <w:szCs w:val="22"/>
              </w:rPr>
            </w:pPr>
          </w:p>
        </w:tc>
        <w:tc>
          <w:tcPr>
            <w:tcW w:w="3903" w:type="dxa"/>
            <w:shd w:val="clear" w:color="auto" w:fill="auto"/>
            <w:vAlign w:val="center"/>
            <w:hideMark/>
          </w:tcPr>
          <w:p w14:paraId="6E8AE7D6" w14:textId="77777777" w:rsidR="005C38D6" w:rsidRPr="007A241C" w:rsidRDefault="005C38D6" w:rsidP="00F446B0">
            <w:pPr>
              <w:rPr>
                <w:color w:val="000000"/>
              </w:rPr>
            </w:pPr>
            <w:r w:rsidRPr="007A241C">
              <w:rPr>
                <w:color w:val="000000"/>
              </w:rPr>
              <w:t>Part No. TM7KF / Lawson No. 37545</w:t>
            </w:r>
          </w:p>
        </w:tc>
        <w:tc>
          <w:tcPr>
            <w:tcW w:w="754" w:type="dxa"/>
            <w:vMerge/>
            <w:vAlign w:val="center"/>
            <w:hideMark/>
          </w:tcPr>
          <w:p w14:paraId="61ECE39E" w14:textId="77777777" w:rsidR="005C38D6" w:rsidRPr="007A241C" w:rsidRDefault="005C38D6" w:rsidP="00F446B0">
            <w:pPr>
              <w:rPr>
                <w:color w:val="000000"/>
                <w:sz w:val="22"/>
                <w:szCs w:val="22"/>
              </w:rPr>
            </w:pPr>
          </w:p>
        </w:tc>
        <w:tc>
          <w:tcPr>
            <w:tcW w:w="990" w:type="dxa"/>
            <w:vMerge/>
            <w:vAlign w:val="center"/>
            <w:hideMark/>
          </w:tcPr>
          <w:p w14:paraId="57E50D5F" w14:textId="77777777" w:rsidR="005C38D6" w:rsidRPr="007A241C" w:rsidRDefault="005C38D6" w:rsidP="00F446B0">
            <w:pPr>
              <w:rPr>
                <w:color w:val="000000"/>
                <w:sz w:val="22"/>
                <w:szCs w:val="22"/>
              </w:rPr>
            </w:pPr>
          </w:p>
        </w:tc>
        <w:tc>
          <w:tcPr>
            <w:tcW w:w="1890" w:type="dxa"/>
            <w:vMerge/>
            <w:vAlign w:val="center"/>
            <w:hideMark/>
          </w:tcPr>
          <w:p w14:paraId="093EE1B6" w14:textId="77777777" w:rsidR="005C38D6" w:rsidRPr="00CA6662" w:rsidRDefault="005C38D6" w:rsidP="00F446B0">
            <w:pPr>
              <w:rPr>
                <w:color w:val="000000"/>
                <w:sz w:val="24"/>
                <w:szCs w:val="22"/>
              </w:rPr>
            </w:pPr>
          </w:p>
        </w:tc>
        <w:tc>
          <w:tcPr>
            <w:tcW w:w="2363" w:type="dxa"/>
            <w:vMerge/>
            <w:vAlign w:val="center"/>
            <w:hideMark/>
          </w:tcPr>
          <w:p w14:paraId="4C65C1AF" w14:textId="77777777" w:rsidR="005C38D6" w:rsidRPr="00CA6662" w:rsidRDefault="005C38D6" w:rsidP="00F446B0">
            <w:pPr>
              <w:rPr>
                <w:color w:val="000000"/>
                <w:sz w:val="24"/>
                <w:szCs w:val="22"/>
              </w:rPr>
            </w:pPr>
          </w:p>
        </w:tc>
      </w:tr>
      <w:tr w:rsidR="005C38D6" w:rsidRPr="007A241C" w14:paraId="0D05F715" w14:textId="77777777" w:rsidTr="00F446B0">
        <w:trPr>
          <w:trHeight w:val="288"/>
        </w:trPr>
        <w:tc>
          <w:tcPr>
            <w:tcW w:w="735" w:type="dxa"/>
            <w:vMerge w:val="restart"/>
            <w:shd w:val="clear" w:color="auto" w:fill="auto"/>
            <w:noWrap/>
            <w:vAlign w:val="center"/>
            <w:hideMark/>
          </w:tcPr>
          <w:p w14:paraId="5D9C5A09" w14:textId="77777777" w:rsidR="005C38D6" w:rsidRPr="007A241C" w:rsidRDefault="005C38D6" w:rsidP="00F446B0">
            <w:pPr>
              <w:jc w:val="center"/>
              <w:rPr>
                <w:color w:val="000000"/>
                <w:sz w:val="22"/>
                <w:szCs w:val="22"/>
              </w:rPr>
            </w:pPr>
            <w:r w:rsidRPr="007A241C">
              <w:rPr>
                <w:color w:val="000000"/>
                <w:sz w:val="22"/>
                <w:szCs w:val="22"/>
              </w:rPr>
              <w:t>73</w:t>
            </w:r>
          </w:p>
        </w:tc>
        <w:tc>
          <w:tcPr>
            <w:tcW w:w="3903" w:type="dxa"/>
            <w:shd w:val="clear" w:color="auto" w:fill="auto"/>
            <w:vAlign w:val="center"/>
            <w:hideMark/>
          </w:tcPr>
          <w:p w14:paraId="5236EAA7" w14:textId="77777777" w:rsidR="005C38D6" w:rsidRPr="007A241C" w:rsidRDefault="005C38D6" w:rsidP="00F446B0">
            <w:pPr>
              <w:rPr>
                <w:color w:val="000000"/>
              </w:rPr>
            </w:pPr>
            <w:r w:rsidRPr="007A241C">
              <w:rPr>
                <w:color w:val="000000"/>
              </w:rPr>
              <w:t>DELL 7130CDN MAGENTA</w:t>
            </w:r>
          </w:p>
        </w:tc>
        <w:tc>
          <w:tcPr>
            <w:tcW w:w="754" w:type="dxa"/>
            <w:vMerge w:val="restart"/>
            <w:shd w:val="clear" w:color="auto" w:fill="auto"/>
            <w:noWrap/>
            <w:vAlign w:val="center"/>
            <w:hideMark/>
          </w:tcPr>
          <w:p w14:paraId="1FD4EB47"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4652B7C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6E60C426"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1151DFD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E9E2D30" w14:textId="77777777" w:rsidTr="00F446B0">
        <w:trPr>
          <w:trHeight w:val="300"/>
        </w:trPr>
        <w:tc>
          <w:tcPr>
            <w:tcW w:w="735" w:type="dxa"/>
            <w:vMerge/>
            <w:vAlign w:val="center"/>
            <w:hideMark/>
          </w:tcPr>
          <w:p w14:paraId="38E49348" w14:textId="77777777" w:rsidR="005C38D6" w:rsidRPr="007A241C" w:rsidRDefault="005C38D6" w:rsidP="00F446B0">
            <w:pPr>
              <w:rPr>
                <w:color w:val="000000"/>
                <w:sz w:val="22"/>
                <w:szCs w:val="22"/>
              </w:rPr>
            </w:pPr>
          </w:p>
        </w:tc>
        <w:tc>
          <w:tcPr>
            <w:tcW w:w="3903" w:type="dxa"/>
            <w:shd w:val="clear" w:color="auto" w:fill="auto"/>
            <w:vAlign w:val="center"/>
            <w:hideMark/>
          </w:tcPr>
          <w:p w14:paraId="33F302E7" w14:textId="77777777" w:rsidR="005C38D6" w:rsidRPr="007A241C" w:rsidRDefault="005C38D6" w:rsidP="00F446B0">
            <w:pPr>
              <w:rPr>
                <w:color w:val="000000"/>
              </w:rPr>
            </w:pPr>
            <w:r w:rsidRPr="007A241C">
              <w:rPr>
                <w:color w:val="000000"/>
              </w:rPr>
              <w:t>Part No. 9H8X3 / Lawson No. 37543</w:t>
            </w:r>
          </w:p>
        </w:tc>
        <w:tc>
          <w:tcPr>
            <w:tcW w:w="754" w:type="dxa"/>
            <w:vMerge/>
            <w:vAlign w:val="center"/>
            <w:hideMark/>
          </w:tcPr>
          <w:p w14:paraId="0CC33847" w14:textId="77777777" w:rsidR="005C38D6" w:rsidRPr="007A241C" w:rsidRDefault="005C38D6" w:rsidP="00F446B0">
            <w:pPr>
              <w:rPr>
                <w:color w:val="000000"/>
                <w:sz w:val="22"/>
                <w:szCs w:val="22"/>
              </w:rPr>
            </w:pPr>
          </w:p>
        </w:tc>
        <w:tc>
          <w:tcPr>
            <w:tcW w:w="990" w:type="dxa"/>
            <w:vMerge/>
            <w:vAlign w:val="center"/>
            <w:hideMark/>
          </w:tcPr>
          <w:p w14:paraId="3852C5E6" w14:textId="77777777" w:rsidR="005C38D6" w:rsidRPr="007A241C" w:rsidRDefault="005C38D6" w:rsidP="00F446B0">
            <w:pPr>
              <w:rPr>
                <w:color w:val="000000"/>
                <w:sz w:val="22"/>
                <w:szCs w:val="22"/>
              </w:rPr>
            </w:pPr>
          </w:p>
        </w:tc>
        <w:tc>
          <w:tcPr>
            <w:tcW w:w="1890" w:type="dxa"/>
            <w:vMerge/>
            <w:vAlign w:val="center"/>
            <w:hideMark/>
          </w:tcPr>
          <w:p w14:paraId="5A7ED4AE" w14:textId="77777777" w:rsidR="005C38D6" w:rsidRPr="00CA6662" w:rsidRDefault="005C38D6" w:rsidP="00F446B0">
            <w:pPr>
              <w:rPr>
                <w:color w:val="000000"/>
                <w:sz w:val="24"/>
                <w:szCs w:val="22"/>
              </w:rPr>
            </w:pPr>
          </w:p>
        </w:tc>
        <w:tc>
          <w:tcPr>
            <w:tcW w:w="2363" w:type="dxa"/>
            <w:vMerge/>
            <w:vAlign w:val="center"/>
            <w:hideMark/>
          </w:tcPr>
          <w:p w14:paraId="4EB20608" w14:textId="77777777" w:rsidR="005C38D6" w:rsidRPr="00CA6662" w:rsidRDefault="005C38D6" w:rsidP="00F446B0">
            <w:pPr>
              <w:rPr>
                <w:color w:val="000000"/>
                <w:sz w:val="24"/>
                <w:szCs w:val="22"/>
              </w:rPr>
            </w:pPr>
          </w:p>
        </w:tc>
      </w:tr>
      <w:tr w:rsidR="005C38D6" w:rsidRPr="007A241C" w14:paraId="1576ACFF" w14:textId="77777777" w:rsidTr="00F446B0">
        <w:trPr>
          <w:trHeight w:val="288"/>
        </w:trPr>
        <w:tc>
          <w:tcPr>
            <w:tcW w:w="735" w:type="dxa"/>
            <w:vMerge w:val="restart"/>
            <w:shd w:val="clear" w:color="auto" w:fill="auto"/>
            <w:noWrap/>
            <w:vAlign w:val="center"/>
            <w:hideMark/>
          </w:tcPr>
          <w:p w14:paraId="35383A78" w14:textId="77777777" w:rsidR="005C38D6" w:rsidRPr="007A241C" w:rsidRDefault="005C38D6" w:rsidP="00F446B0">
            <w:pPr>
              <w:jc w:val="center"/>
              <w:rPr>
                <w:color w:val="000000"/>
                <w:sz w:val="22"/>
                <w:szCs w:val="22"/>
              </w:rPr>
            </w:pPr>
            <w:r w:rsidRPr="007A241C">
              <w:rPr>
                <w:color w:val="000000"/>
                <w:sz w:val="22"/>
                <w:szCs w:val="22"/>
              </w:rPr>
              <w:t>74</w:t>
            </w:r>
          </w:p>
        </w:tc>
        <w:tc>
          <w:tcPr>
            <w:tcW w:w="3903" w:type="dxa"/>
            <w:shd w:val="clear" w:color="auto" w:fill="auto"/>
            <w:vAlign w:val="center"/>
            <w:hideMark/>
          </w:tcPr>
          <w:p w14:paraId="4927D1A1" w14:textId="77777777" w:rsidR="005C38D6" w:rsidRPr="007A241C" w:rsidRDefault="005C38D6" w:rsidP="00F446B0">
            <w:pPr>
              <w:rPr>
                <w:color w:val="000000"/>
              </w:rPr>
            </w:pPr>
            <w:r w:rsidRPr="007A241C">
              <w:rPr>
                <w:color w:val="000000"/>
              </w:rPr>
              <w:t>DELL 7130CDN YELLOW</w:t>
            </w:r>
          </w:p>
        </w:tc>
        <w:tc>
          <w:tcPr>
            <w:tcW w:w="754" w:type="dxa"/>
            <w:vMerge w:val="restart"/>
            <w:shd w:val="clear" w:color="auto" w:fill="auto"/>
            <w:noWrap/>
            <w:vAlign w:val="center"/>
            <w:hideMark/>
          </w:tcPr>
          <w:p w14:paraId="17A1E4A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38CCD7D8"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5814DC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C9118F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0BEB8F61" w14:textId="77777777" w:rsidTr="00F446B0">
        <w:trPr>
          <w:trHeight w:val="300"/>
        </w:trPr>
        <w:tc>
          <w:tcPr>
            <w:tcW w:w="735" w:type="dxa"/>
            <w:vMerge/>
            <w:vAlign w:val="center"/>
            <w:hideMark/>
          </w:tcPr>
          <w:p w14:paraId="04D76538" w14:textId="77777777" w:rsidR="005C38D6" w:rsidRPr="007A241C" w:rsidRDefault="005C38D6" w:rsidP="00F446B0">
            <w:pPr>
              <w:rPr>
                <w:color w:val="000000"/>
                <w:sz w:val="22"/>
                <w:szCs w:val="22"/>
              </w:rPr>
            </w:pPr>
          </w:p>
        </w:tc>
        <w:tc>
          <w:tcPr>
            <w:tcW w:w="3903" w:type="dxa"/>
            <w:shd w:val="clear" w:color="auto" w:fill="auto"/>
            <w:vAlign w:val="center"/>
            <w:hideMark/>
          </w:tcPr>
          <w:p w14:paraId="5652B9C2" w14:textId="77777777" w:rsidR="005C38D6" w:rsidRPr="007A241C" w:rsidRDefault="005C38D6" w:rsidP="00F446B0">
            <w:pPr>
              <w:rPr>
                <w:color w:val="000000"/>
              </w:rPr>
            </w:pPr>
            <w:r w:rsidRPr="007A241C">
              <w:rPr>
                <w:color w:val="000000"/>
              </w:rPr>
              <w:t>Part No. 55GRP / Lawson No. 37544</w:t>
            </w:r>
          </w:p>
        </w:tc>
        <w:tc>
          <w:tcPr>
            <w:tcW w:w="754" w:type="dxa"/>
            <w:vMerge/>
            <w:vAlign w:val="center"/>
            <w:hideMark/>
          </w:tcPr>
          <w:p w14:paraId="3EAD2BF5" w14:textId="77777777" w:rsidR="005C38D6" w:rsidRPr="007A241C" w:rsidRDefault="005C38D6" w:rsidP="00F446B0">
            <w:pPr>
              <w:rPr>
                <w:color w:val="000000"/>
                <w:sz w:val="22"/>
                <w:szCs w:val="22"/>
              </w:rPr>
            </w:pPr>
          </w:p>
        </w:tc>
        <w:tc>
          <w:tcPr>
            <w:tcW w:w="990" w:type="dxa"/>
            <w:vMerge/>
            <w:vAlign w:val="center"/>
            <w:hideMark/>
          </w:tcPr>
          <w:p w14:paraId="147C1FBD" w14:textId="77777777" w:rsidR="005C38D6" w:rsidRPr="007A241C" w:rsidRDefault="005C38D6" w:rsidP="00F446B0">
            <w:pPr>
              <w:rPr>
                <w:color w:val="000000"/>
                <w:sz w:val="22"/>
                <w:szCs w:val="22"/>
              </w:rPr>
            </w:pPr>
          </w:p>
        </w:tc>
        <w:tc>
          <w:tcPr>
            <w:tcW w:w="1890" w:type="dxa"/>
            <w:vMerge/>
            <w:vAlign w:val="center"/>
            <w:hideMark/>
          </w:tcPr>
          <w:p w14:paraId="78DA3EF1" w14:textId="77777777" w:rsidR="005C38D6" w:rsidRPr="00CA6662" w:rsidRDefault="005C38D6" w:rsidP="00F446B0">
            <w:pPr>
              <w:rPr>
                <w:color w:val="000000"/>
                <w:sz w:val="24"/>
                <w:szCs w:val="22"/>
              </w:rPr>
            </w:pPr>
          </w:p>
        </w:tc>
        <w:tc>
          <w:tcPr>
            <w:tcW w:w="2363" w:type="dxa"/>
            <w:vMerge/>
            <w:vAlign w:val="center"/>
            <w:hideMark/>
          </w:tcPr>
          <w:p w14:paraId="67ADA6F9" w14:textId="77777777" w:rsidR="005C38D6" w:rsidRPr="00CA6662" w:rsidRDefault="005C38D6" w:rsidP="00F446B0">
            <w:pPr>
              <w:rPr>
                <w:color w:val="000000"/>
                <w:sz w:val="24"/>
                <w:szCs w:val="22"/>
              </w:rPr>
            </w:pPr>
          </w:p>
        </w:tc>
      </w:tr>
      <w:tr w:rsidR="005C38D6" w:rsidRPr="007A241C" w14:paraId="1F3C8C09" w14:textId="77777777" w:rsidTr="00F446B0">
        <w:trPr>
          <w:trHeight w:val="288"/>
        </w:trPr>
        <w:tc>
          <w:tcPr>
            <w:tcW w:w="735" w:type="dxa"/>
            <w:vMerge w:val="restart"/>
            <w:shd w:val="clear" w:color="auto" w:fill="auto"/>
            <w:noWrap/>
            <w:vAlign w:val="center"/>
            <w:hideMark/>
          </w:tcPr>
          <w:p w14:paraId="66E82572" w14:textId="77777777" w:rsidR="005C38D6" w:rsidRPr="007A241C" w:rsidRDefault="005C38D6" w:rsidP="00F446B0">
            <w:pPr>
              <w:jc w:val="center"/>
              <w:rPr>
                <w:color w:val="000000"/>
                <w:sz w:val="22"/>
                <w:szCs w:val="22"/>
              </w:rPr>
            </w:pPr>
            <w:r w:rsidRPr="007A241C">
              <w:rPr>
                <w:color w:val="000000"/>
                <w:sz w:val="22"/>
                <w:szCs w:val="22"/>
              </w:rPr>
              <w:t>75</w:t>
            </w:r>
          </w:p>
        </w:tc>
        <w:tc>
          <w:tcPr>
            <w:tcW w:w="3903" w:type="dxa"/>
            <w:shd w:val="clear" w:color="auto" w:fill="auto"/>
            <w:vAlign w:val="center"/>
            <w:hideMark/>
          </w:tcPr>
          <w:p w14:paraId="72F182DE" w14:textId="77777777" w:rsidR="005C38D6" w:rsidRPr="007A241C" w:rsidRDefault="005C38D6" w:rsidP="00F446B0">
            <w:pPr>
              <w:rPr>
                <w:color w:val="000000"/>
              </w:rPr>
            </w:pPr>
            <w:r w:rsidRPr="007A241C">
              <w:rPr>
                <w:color w:val="000000"/>
              </w:rPr>
              <w:t>DELL B3460DN BLACK</w:t>
            </w:r>
          </w:p>
        </w:tc>
        <w:tc>
          <w:tcPr>
            <w:tcW w:w="754" w:type="dxa"/>
            <w:vMerge w:val="restart"/>
            <w:shd w:val="clear" w:color="auto" w:fill="auto"/>
            <w:noWrap/>
            <w:vAlign w:val="center"/>
            <w:hideMark/>
          </w:tcPr>
          <w:p w14:paraId="3636738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61FB3665"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7D62A28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C02B73D"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36B843F" w14:textId="77777777" w:rsidTr="00F446B0">
        <w:trPr>
          <w:trHeight w:val="300"/>
        </w:trPr>
        <w:tc>
          <w:tcPr>
            <w:tcW w:w="735" w:type="dxa"/>
            <w:vMerge/>
            <w:vAlign w:val="center"/>
            <w:hideMark/>
          </w:tcPr>
          <w:p w14:paraId="70D4E5D2" w14:textId="77777777" w:rsidR="005C38D6" w:rsidRPr="007A241C" w:rsidRDefault="005C38D6" w:rsidP="00F446B0">
            <w:pPr>
              <w:rPr>
                <w:color w:val="000000"/>
                <w:sz w:val="22"/>
                <w:szCs w:val="22"/>
              </w:rPr>
            </w:pPr>
          </w:p>
        </w:tc>
        <w:tc>
          <w:tcPr>
            <w:tcW w:w="3903" w:type="dxa"/>
            <w:shd w:val="clear" w:color="auto" w:fill="auto"/>
            <w:vAlign w:val="center"/>
            <w:hideMark/>
          </w:tcPr>
          <w:p w14:paraId="32819E1A" w14:textId="77777777" w:rsidR="005C38D6" w:rsidRPr="007A241C" w:rsidRDefault="005C38D6" w:rsidP="00F446B0">
            <w:pPr>
              <w:rPr>
                <w:color w:val="000000"/>
              </w:rPr>
            </w:pPr>
            <w:r w:rsidRPr="007A241C">
              <w:rPr>
                <w:color w:val="000000"/>
              </w:rPr>
              <w:t>Part No. 1XCHF / Lawson No. 43198</w:t>
            </w:r>
          </w:p>
        </w:tc>
        <w:tc>
          <w:tcPr>
            <w:tcW w:w="754" w:type="dxa"/>
            <w:vMerge/>
            <w:vAlign w:val="center"/>
            <w:hideMark/>
          </w:tcPr>
          <w:p w14:paraId="319B2C2E" w14:textId="77777777" w:rsidR="005C38D6" w:rsidRPr="007A241C" w:rsidRDefault="005C38D6" w:rsidP="00F446B0">
            <w:pPr>
              <w:rPr>
                <w:color w:val="000000"/>
                <w:sz w:val="22"/>
                <w:szCs w:val="22"/>
              </w:rPr>
            </w:pPr>
          </w:p>
        </w:tc>
        <w:tc>
          <w:tcPr>
            <w:tcW w:w="990" w:type="dxa"/>
            <w:vMerge/>
            <w:vAlign w:val="center"/>
            <w:hideMark/>
          </w:tcPr>
          <w:p w14:paraId="28FAA74C" w14:textId="77777777" w:rsidR="005C38D6" w:rsidRPr="007A241C" w:rsidRDefault="005C38D6" w:rsidP="00F446B0">
            <w:pPr>
              <w:rPr>
                <w:color w:val="000000"/>
                <w:sz w:val="22"/>
                <w:szCs w:val="22"/>
              </w:rPr>
            </w:pPr>
          </w:p>
        </w:tc>
        <w:tc>
          <w:tcPr>
            <w:tcW w:w="1890" w:type="dxa"/>
            <w:vMerge/>
            <w:vAlign w:val="center"/>
            <w:hideMark/>
          </w:tcPr>
          <w:p w14:paraId="32F0C622" w14:textId="77777777" w:rsidR="005C38D6" w:rsidRPr="00CA6662" w:rsidRDefault="005C38D6" w:rsidP="00F446B0">
            <w:pPr>
              <w:rPr>
                <w:color w:val="000000"/>
                <w:sz w:val="24"/>
                <w:szCs w:val="22"/>
              </w:rPr>
            </w:pPr>
          </w:p>
        </w:tc>
        <w:tc>
          <w:tcPr>
            <w:tcW w:w="2363" w:type="dxa"/>
            <w:vMerge/>
            <w:vAlign w:val="center"/>
            <w:hideMark/>
          </w:tcPr>
          <w:p w14:paraId="59EDD0AE" w14:textId="77777777" w:rsidR="005C38D6" w:rsidRPr="00CA6662" w:rsidRDefault="005C38D6" w:rsidP="00F446B0">
            <w:pPr>
              <w:rPr>
                <w:color w:val="000000"/>
                <w:sz w:val="24"/>
                <w:szCs w:val="22"/>
              </w:rPr>
            </w:pPr>
          </w:p>
        </w:tc>
      </w:tr>
      <w:tr w:rsidR="005C38D6" w:rsidRPr="007A241C" w14:paraId="5EB94B17" w14:textId="77777777" w:rsidTr="00F446B0">
        <w:trPr>
          <w:trHeight w:val="288"/>
        </w:trPr>
        <w:tc>
          <w:tcPr>
            <w:tcW w:w="735" w:type="dxa"/>
            <w:vMerge w:val="restart"/>
            <w:shd w:val="clear" w:color="auto" w:fill="auto"/>
            <w:noWrap/>
            <w:vAlign w:val="center"/>
            <w:hideMark/>
          </w:tcPr>
          <w:p w14:paraId="1EBD20FB" w14:textId="77777777" w:rsidR="005C38D6" w:rsidRPr="007A241C" w:rsidRDefault="005C38D6" w:rsidP="00F446B0">
            <w:pPr>
              <w:jc w:val="center"/>
              <w:rPr>
                <w:color w:val="000000"/>
                <w:sz w:val="22"/>
                <w:szCs w:val="22"/>
              </w:rPr>
            </w:pPr>
            <w:r w:rsidRPr="007A241C">
              <w:rPr>
                <w:color w:val="000000"/>
                <w:sz w:val="22"/>
                <w:szCs w:val="22"/>
              </w:rPr>
              <w:t>76</w:t>
            </w:r>
          </w:p>
        </w:tc>
        <w:tc>
          <w:tcPr>
            <w:tcW w:w="3903" w:type="dxa"/>
            <w:shd w:val="clear" w:color="auto" w:fill="auto"/>
            <w:vAlign w:val="center"/>
            <w:hideMark/>
          </w:tcPr>
          <w:p w14:paraId="58A70A95" w14:textId="77777777" w:rsidR="005C38D6" w:rsidRPr="007A241C" w:rsidRDefault="005C38D6" w:rsidP="00F446B0">
            <w:pPr>
              <w:rPr>
                <w:color w:val="000000"/>
              </w:rPr>
            </w:pPr>
            <w:r w:rsidRPr="007A241C">
              <w:rPr>
                <w:color w:val="000000"/>
              </w:rPr>
              <w:t>DELL C2660DN BLACK</w:t>
            </w:r>
          </w:p>
        </w:tc>
        <w:tc>
          <w:tcPr>
            <w:tcW w:w="754" w:type="dxa"/>
            <w:vMerge w:val="restart"/>
            <w:shd w:val="clear" w:color="auto" w:fill="auto"/>
            <w:noWrap/>
            <w:vAlign w:val="center"/>
            <w:hideMark/>
          </w:tcPr>
          <w:p w14:paraId="1B4DE85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6D664BD"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9E35D0F"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275DD57"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E2F9683" w14:textId="77777777" w:rsidTr="00F446B0">
        <w:trPr>
          <w:trHeight w:val="300"/>
        </w:trPr>
        <w:tc>
          <w:tcPr>
            <w:tcW w:w="735" w:type="dxa"/>
            <w:vMerge/>
            <w:vAlign w:val="center"/>
            <w:hideMark/>
          </w:tcPr>
          <w:p w14:paraId="05828E32" w14:textId="77777777" w:rsidR="005C38D6" w:rsidRPr="007A241C" w:rsidRDefault="005C38D6" w:rsidP="00F446B0">
            <w:pPr>
              <w:rPr>
                <w:color w:val="000000"/>
                <w:sz w:val="22"/>
                <w:szCs w:val="22"/>
              </w:rPr>
            </w:pPr>
          </w:p>
        </w:tc>
        <w:tc>
          <w:tcPr>
            <w:tcW w:w="3903" w:type="dxa"/>
            <w:shd w:val="clear" w:color="auto" w:fill="auto"/>
            <w:vAlign w:val="center"/>
            <w:hideMark/>
          </w:tcPr>
          <w:p w14:paraId="7C95C9A9" w14:textId="77777777" w:rsidR="005C38D6" w:rsidRPr="007A241C" w:rsidRDefault="005C38D6" w:rsidP="00F446B0">
            <w:pPr>
              <w:rPr>
                <w:color w:val="000000"/>
              </w:rPr>
            </w:pPr>
            <w:r w:rsidRPr="007A241C">
              <w:rPr>
                <w:color w:val="000000"/>
              </w:rPr>
              <w:t>Part No. RD80W / Lawson No. 43199</w:t>
            </w:r>
          </w:p>
        </w:tc>
        <w:tc>
          <w:tcPr>
            <w:tcW w:w="754" w:type="dxa"/>
            <w:vMerge/>
            <w:vAlign w:val="center"/>
            <w:hideMark/>
          </w:tcPr>
          <w:p w14:paraId="19664CC3" w14:textId="77777777" w:rsidR="005C38D6" w:rsidRPr="007A241C" w:rsidRDefault="005C38D6" w:rsidP="00F446B0">
            <w:pPr>
              <w:rPr>
                <w:color w:val="000000"/>
                <w:sz w:val="22"/>
                <w:szCs w:val="22"/>
              </w:rPr>
            </w:pPr>
          </w:p>
        </w:tc>
        <w:tc>
          <w:tcPr>
            <w:tcW w:w="990" w:type="dxa"/>
            <w:vMerge/>
            <w:vAlign w:val="center"/>
            <w:hideMark/>
          </w:tcPr>
          <w:p w14:paraId="049B8BC4" w14:textId="77777777" w:rsidR="005C38D6" w:rsidRPr="007A241C" w:rsidRDefault="005C38D6" w:rsidP="00F446B0">
            <w:pPr>
              <w:rPr>
                <w:color w:val="000000"/>
                <w:sz w:val="22"/>
                <w:szCs w:val="22"/>
              </w:rPr>
            </w:pPr>
          </w:p>
        </w:tc>
        <w:tc>
          <w:tcPr>
            <w:tcW w:w="1890" w:type="dxa"/>
            <w:vMerge/>
            <w:vAlign w:val="center"/>
            <w:hideMark/>
          </w:tcPr>
          <w:p w14:paraId="5E4D9726" w14:textId="77777777" w:rsidR="005C38D6" w:rsidRPr="00CA6662" w:rsidRDefault="005C38D6" w:rsidP="00F446B0">
            <w:pPr>
              <w:rPr>
                <w:color w:val="000000"/>
                <w:sz w:val="24"/>
                <w:szCs w:val="22"/>
              </w:rPr>
            </w:pPr>
          </w:p>
        </w:tc>
        <w:tc>
          <w:tcPr>
            <w:tcW w:w="2363" w:type="dxa"/>
            <w:vMerge/>
            <w:vAlign w:val="center"/>
            <w:hideMark/>
          </w:tcPr>
          <w:p w14:paraId="61AC6871" w14:textId="77777777" w:rsidR="005C38D6" w:rsidRPr="00CA6662" w:rsidRDefault="005C38D6" w:rsidP="00F446B0">
            <w:pPr>
              <w:rPr>
                <w:color w:val="000000"/>
                <w:sz w:val="24"/>
                <w:szCs w:val="22"/>
              </w:rPr>
            </w:pPr>
          </w:p>
        </w:tc>
      </w:tr>
      <w:tr w:rsidR="005C38D6" w:rsidRPr="007A241C" w14:paraId="21B1E920" w14:textId="77777777" w:rsidTr="00F446B0">
        <w:trPr>
          <w:trHeight w:val="288"/>
        </w:trPr>
        <w:tc>
          <w:tcPr>
            <w:tcW w:w="735" w:type="dxa"/>
            <w:vMerge w:val="restart"/>
            <w:shd w:val="clear" w:color="auto" w:fill="auto"/>
            <w:noWrap/>
            <w:vAlign w:val="center"/>
            <w:hideMark/>
          </w:tcPr>
          <w:p w14:paraId="72ADE2CC" w14:textId="77777777" w:rsidR="005C38D6" w:rsidRPr="007A241C" w:rsidRDefault="005C38D6" w:rsidP="00F446B0">
            <w:pPr>
              <w:jc w:val="center"/>
              <w:rPr>
                <w:color w:val="000000"/>
                <w:sz w:val="22"/>
                <w:szCs w:val="22"/>
              </w:rPr>
            </w:pPr>
            <w:r w:rsidRPr="007A241C">
              <w:rPr>
                <w:color w:val="000000"/>
                <w:sz w:val="22"/>
                <w:szCs w:val="22"/>
              </w:rPr>
              <w:t>77</w:t>
            </w:r>
          </w:p>
        </w:tc>
        <w:tc>
          <w:tcPr>
            <w:tcW w:w="3903" w:type="dxa"/>
            <w:shd w:val="clear" w:color="auto" w:fill="auto"/>
            <w:vAlign w:val="center"/>
            <w:hideMark/>
          </w:tcPr>
          <w:p w14:paraId="13E2A9B1" w14:textId="77777777" w:rsidR="005C38D6" w:rsidRPr="007A241C" w:rsidRDefault="005C38D6" w:rsidP="00F446B0">
            <w:pPr>
              <w:rPr>
                <w:color w:val="000000"/>
              </w:rPr>
            </w:pPr>
            <w:r w:rsidRPr="007A241C">
              <w:rPr>
                <w:color w:val="000000"/>
              </w:rPr>
              <w:t>DELL C2660DN CYAN</w:t>
            </w:r>
          </w:p>
        </w:tc>
        <w:tc>
          <w:tcPr>
            <w:tcW w:w="754" w:type="dxa"/>
            <w:vMerge w:val="restart"/>
            <w:shd w:val="clear" w:color="auto" w:fill="auto"/>
            <w:noWrap/>
            <w:vAlign w:val="center"/>
            <w:hideMark/>
          </w:tcPr>
          <w:p w14:paraId="7994AF42"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8146D83"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22BA2238"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59BF79D6"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165095DD" w14:textId="77777777" w:rsidTr="00F446B0">
        <w:trPr>
          <w:trHeight w:val="300"/>
        </w:trPr>
        <w:tc>
          <w:tcPr>
            <w:tcW w:w="735" w:type="dxa"/>
            <w:vMerge/>
            <w:vAlign w:val="center"/>
            <w:hideMark/>
          </w:tcPr>
          <w:p w14:paraId="4149370F" w14:textId="77777777" w:rsidR="005C38D6" w:rsidRPr="007A241C" w:rsidRDefault="005C38D6" w:rsidP="00F446B0">
            <w:pPr>
              <w:rPr>
                <w:color w:val="000000"/>
                <w:sz w:val="22"/>
                <w:szCs w:val="22"/>
              </w:rPr>
            </w:pPr>
          </w:p>
        </w:tc>
        <w:tc>
          <w:tcPr>
            <w:tcW w:w="3903" w:type="dxa"/>
            <w:shd w:val="clear" w:color="auto" w:fill="auto"/>
            <w:vAlign w:val="center"/>
            <w:hideMark/>
          </w:tcPr>
          <w:p w14:paraId="30D20A66" w14:textId="77777777" w:rsidR="005C38D6" w:rsidRPr="007A241C" w:rsidRDefault="005C38D6" w:rsidP="00F446B0">
            <w:pPr>
              <w:rPr>
                <w:color w:val="000000"/>
              </w:rPr>
            </w:pPr>
            <w:r w:rsidRPr="007A241C">
              <w:rPr>
                <w:color w:val="000000"/>
              </w:rPr>
              <w:t>Part No. 488NH / Lawson No. 43201</w:t>
            </w:r>
          </w:p>
        </w:tc>
        <w:tc>
          <w:tcPr>
            <w:tcW w:w="754" w:type="dxa"/>
            <w:vMerge/>
            <w:vAlign w:val="center"/>
            <w:hideMark/>
          </w:tcPr>
          <w:p w14:paraId="04E5BDA1" w14:textId="77777777" w:rsidR="005C38D6" w:rsidRPr="007A241C" w:rsidRDefault="005C38D6" w:rsidP="00F446B0">
            <w:pPr>
              <w:rPr>
                <w:color w:val="000000"/>
                <w:sz w:val="22"/>
                <w:szCs w:val="22"/>
              </w:rPr>
            </w:pPr>
          </w:p>
        </w:tc>
        <w:tc>
          <w:tcPr>
            <w:tcW w:w="990" w:type="dxa"/>
            <w:vMerge/>
            <w:vAlign w:val="center"/>
            <w:hideMark/>
          </w:tcPr>
          <w:p w14:paraId="7CA88368" w14:textId="77777777" w:rsidR="005C38D6" w:rsidRPr="007A241C" w:rsidRDefault="005C38D6" w:rsidP="00F446B0">
            <w:pPr>
              <w:rPr>
                <w:color w:val="000000"/>
                <w:sz w:val="22"/>
                <w:szCs w:val="22"/>
              </w:rPr>
            </w:pPr>
          </w:p>
        </w:tc>
        <w:tc>
          <w:tcPr>
            <w:tcW w:w="1890" w:type="dxa"/>
            <w:vMerge/>
            <w:vAlign w:val="center"/>
            <w:hideMark/>
          </w:tcPr>
          <w:p w14:paraId="67C61647" w14:textId="77777777" w:rsidR="005C38D6" w:rsidRPr="00CA6662" w:rsidRDefault="005C38D6" w:rsidP="00F446B0">
            <w:pPr>
              <w:rPr>
                <w:color w:val="000000"/>
                <w:sz w:val="24"/>
                <w:szCs w:val="22"/>
              </w:rPr>
            </w:pPr>
          </w:p>
        </w:tc>
        <w:tc>
          <w:tcPr>
            <w:tcW w:w="2363" w:type="dxa"/>
            <w:vMerge/>
            <w:vAlign w:val="center"/>
            <w:hideMark/>
          </w:tcPr>
          <w:p w14:paraId="35519868" w14:textId="77777777" w:rsidR="005C38D6" w:rsidRPr="00CA6662" w:rsidRDefault="005C38D6" w:rsidP="00F446B0">
            <w:pPr>
              <w:rPr>
                <w:color w:val="000000"/>
                <w:sz w:val="24"/>
                <w:szCs w:val="22"/>
              </w:rPr>
            </w:pPr>
          </w:p>
        </w:tc>
      </w:tr>
      <w:tr w:rsidR="005C38D6" w:rsidRPr="007A241C" w14:paraId="5E9137E0" w14:textId="77777777" w:rsidTr="00F446B0">
        <w:trPr>
          <w:trHeight w:val="288"/>
        </w:trPr>
        <w:tc>
          <w:tcPr>
            <w:tcW w:w="735" w:type="dxa"/>
            <w:vMerge w:val="restart"/>
            <w:shd w:val="clear" w:color="auto" w:fill="auto"/>
            <w:noWrap/>
            <w:vAlign w:val="center"/>
            <w:hideMark/>
          </w:tcPr>
          <w:p w14:paraId="2C920F16" w14:textId="77777777" w:rsidR="005C38D6" w:rsidRPr="007A241C" w:rsidRDefault="005C38D6" w:rsidP="00F446B0">
            <w:pPr>
              <w:jc w:val="center"/>
              <w:rPr>
                <w:color w:val="000000"/>
                <w:sz w:val="22"/>
                <w:szCs w:val="22"/>
              </w:rPr>
            </w:pPr>
            <w:r w:rsidRPr="007A241C">
              <w:rPr>
                <w:color w:val="000000"/>
                <w:sz w:val="22"/>
                <w:szCs w:val="22"/>
              </w:rPr>
              <w:t>78</w:t>
            </w:r>
          </w:p>
        </w:tc>
        <w:tc>
          <w:tcPr>
            <w:tcW w:w="3903" w:type="dxa"/>
            <w:shd w:val="clear" w:color="auto" w:fill="auto"/>
            <w:vAlign w:val="center"/>
            <w:hideMark/>
          </w:tcPr>
          <w:p w14:paraId="7A5983A0" w14:textId="77777777" w:rsidR="005C38D6" w:rsidRPr="007A241C" w:rsidRDefault="005C38D6" w:rsidP="00F446B0">
            <w:pPr>
              <w:rPr>
                <w:color w:val="000000"/>
              </w:rPr>
            </w:pPr>
            <w:r w:rsidRPr="007A241C">
              <w:rPr>
                <w:color w:val="000000"/>
              </w:rPr>
              <w:t>DELL C2660DN MAGENTA</w:t>
            </w:r>
          </w:p>
        </w:tc>
        <w:tc>
          <w:tcPr>
            <w:tcW w:w="754" w:type="dxa"/>
            <w:vMerge w:val="restart"/>
            <w:shd w:val="clear" w:color="auto" w:fill="auto"/>
            <w:noWrap/>
            <w:vAlign w:val="center"/>
            <w:hideMark/>
          </w:tcPr>
          <w:p w14:paraId="571B79A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5416BE21" w14:textId="77777777" w:rsidR="005C38D6" w:rsidRPr="007A241C" w:rsidRDefault="005C38D6" w:rsidP="00F446B0">
            <w:pPr>
              <w:jc w:val="center"/>
              <w:rPr>
                <w:color w:val="000000"/>
                <w:sz w:val="22"/>
                <w:szCs w:val="22"/>
              </w:rPr>
            </w:pPr>
            <w:r>
              <w:rPr>
                <w:color w:val="000000"/>
                <w:sz w:val="22"/>
                <w:szCs w:val="22"/>
              </w:rPr>
              <w:t>6</w:t>
            </w:r>
          </w:p>
        </w:tc>
        <w:tc>
          <w:tcPr>
            <w:tcW w:w="1890" w:type="dxa"/>
            <w:vMerge w:val="restart"/>
            <w:shd w:val="clear" w:color="auto" w:fill="auto"/>
            <w:noWrap/>
            <w:vAlign w:val="center"/>
            <w:hideMark/>
          </w:tcPr>
          <w:p w14:paraId="0788D640"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7901C0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346C93D" w14:textId="77777777" w:rsidTr="00F446B0">
        <w:trPr>
          <w:trHeight w:val="300"/>
        </w:trPr>
        <w:tc>
          <w:tcPr>
            <w:tcW w:w="735" w:type="dxa"/>
            <w:vMerge/>
            <w:vAlign w:val="center"/>
            <w:hideMark/>
          </w:tcPr>
          <w:p w14:paraId="041970B5" w14:textId="77777777" w:rsidR="005C38D6" w:rsidRPr="007A241C" w:rsidRDefault="005C38D6" w:rsidP="00F446B0">
            <w:pPr>
              <w:rPr>
                <w:color w:val="000000"/>
                <w:sz w:val="22"/>
                <w:szCs w:val="22"/>
              </w:rPr>
            </w:pPr>
          </w:p>
        </w:tc>
        <w:tc>
          <w:tcPr>
            <w:tcW w:w="3903" w:type="dxa"/>
            <w:shd w:val="clear" w:color="auto" w:fill="auto"/>
            <w:vAlign w:val="center"/>
            <w:hideMark/>
          </w:tcPr>
          <w:p w14:paraId="5F058B8C" w14:textId="77777777" w:rsidR="005C38D6" w:rsidRPr="007A241C" w:rsidRDefault="005C38D6" w:rsidP="00F446B0">
            <w:pPr>
              <w:rPr>
                <w:color w:val="000000"/>
              </w:rPr>
            </w:pPr>
            <w:r w:rsidRPr="007A241C">
              <w:rPr>
                <w:color w:val="000000"/>
              </w:rPr>
              <w:t>Part No. VXCWK / Lawson No. 43202</w:t>
            </w:r>
          </w:p>
        </w:tc>
        <w:tc>
          <w:tcPr>
            <w:tcW w:w="754" w:type="dxa"/>
            <w:vMerge/>
            <w:vAlign w:val="center"/>
            <w:hideMark/>
          </w:tcPr>
          <w:p w14:paraId="72C751BF" w14:textId="77777777" w:rsidR="005C38D6" w:rsidRPr="007A241C" w:rsidRDefault="005C38D6" w:rsidP="00F446B0">
            <w:pPr>
              <w:rPr>
                <w:color w:val="000000"/>
                <w:sz w:val="22"/>
                <w:szCs w:val="22"/>
              </w:rPr>
            </w:pPr>
          </w:p>
        </w:tc>
        <w:tc>
          <w:tcPr>
            <w:tcW w:w="990" w:type="dxa"/>
            <w:vMerge/>
            <w:vAlign w:val="center"/>
            <w:hideMark/>
          </w:tcPr>
          <w:p w14:paraId="63980F0F" w14:textId="77777777" w:rsidR="005C38D6" w:rsidRPr="007A241C" w:rsidRDefault="005C38D6" w:rsidP="00F446B0">
            <w:pPr>
              <w:rPr>
                <w:color w:val="000000"/>
                <w:sz w:val="22"/>
                <w:szCs w:val="22"/>
              </w:rPr>
            </w:pPr>
          </w:p>
        </w:tc>
        <w:tc>
          <w:tcPr>
            <w:tcW w:w="1890" w:type="dxa"/>
            <w:vMerge/>
            <w:vAlign w:val="center"/>
            <w:hideMark/>
          </w:tcPr>
          <w:p w14:paraId="5B86AA42" w14:textId="77777777" w:rsidR="005C38D6" w:rsidRPr="00CA6662" w:rsidRDefault="005C38D6" w:rsidP="00F446B0">
            <w:pPr>
              <w:rPr>
                <w:color w:val="000000"/>
                <w:sz w:val="24"/>
                <w:szCs w:val="22"/>
              </w:rPr>
            </w:pPr>
          </w:p>
        </w:tc>
        <w:tc>
          <w:tcPr>
            <w:tcW w:w="2363" w:type="dxa"/>
            <w:vMerge/>
            <w:vAlign w:val="center"/>
            <w:hideMark/>
          </w:tcPr>
          <w:p w14:paraId="583E90D3" w14:textId="77777777" w:rsidR="005C38D6" w:rsidRPr="00CA6662" w:rsidRDefault="005C38D6" w:rsidP="00F446B0">
            <w:pPr>
              <w:rPr>
                <w:color w:val="000000"/>
                <w:sz w:val="24"/>
                <w:szCs w:val="22"/>
              </w:rPr>
            </w:pPr>
          </w:p>
        </w:tc>
      </w:tr>
      <w:tr w:rsidR="005C38D6" w:rsidRPr="007A241C" w14:paraId="0C276A8C" w14:textId="77777777" w:rsidTr="00F446B0">
        <w:trPr>
          <w:trHeight w:val="288"/>
        </w:trPr>
        <w:tc>
          <w:tcPr>
            <w:tcW w:w="735" w:type="dxa"/>
            <w:vMerge w:val="restart"/>
            <w:shd w:val="clear" w:color="auto" w:fill="auto"/>
            <w:noWrap/>
            <w:vAlign w:val="center"/>
            <w:hideMark/>
          </w:tcPr>
          <w:p w14:paraId="7DA31A26" w14:textId="77777777" w:rsidR="005C38D6" w:rsidRPr="007A241C" w:rsidRDefault="005C38D6" w:rsidP="00F446B0">
            <w:pPr>
              <w:jc w:val="center"/>
              <w:rPr>
                <w:color w:val="000000"/>
                <w:sz w:val="22"/>
                <w:szCs w:val="22"/>
              </w:rPr>
            </w:pPr>
            <w:r w:rsidRPr="007A241C">
              <w:rPr>
                <w:color w:val="000000"/>
                <w:sz w:val="22"/>
                <w:szCs w:val="22"/>
              </w:rPr>
              <w:t>79</w:t>
            </w:r>
          </w:p>
        </w:tc>
        <w:tc>
          <w:tcPr>
            <w:tcW w:w="3903" w:type="dxa"/>
            <w:shd w:val="clear" w:color="auto" w:fill="auto"/>
            <w:vAlign w:val="center"/>
            <w:hideMark/>
          </w:tcPr>
          <w:p w14:paraId="752F20B5" w14:textId="77777777" w:rsidR="005C38D6" w:rsidRPr="007A241C" w:rsidRDefault="005C38D6" w:rsidP="00F446B0">
            <w:pPr>
              <w:rPr>
                <w:color w:val="000000"/>
              </w:rPr>
            </w:pPr>
            <w:r w:rsidRPr="007A241C">
              <w:rPr>
                <w:color w:val="000000"/>
              </w:rPr>
              <w:t>DELL C2660DN VOLT FUSER</w:t>
            </w:r>
          </w:p>
        </w:tc>
        <w:tc>
          <w:tcPr>
            <w:tcW w:w="754" w:type="dxa"/>
            <w:vMerge w:val="restart"/>
            <w:shd w:val="clear" w:color="auto" w:fill="auto"/>
            <w:noWrap/>
            <w:vAlign w:val="center"/>
            <w:hideMark/>
          </w:tcPr>
          <w:p w14:paraId="2C06B82A"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18D3F934"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170C007B"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427B3830"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43EC0EB" w14:textId="77777777" w:rsidTr="00F446B0">
        <w:trPr>
          <w:trHeight w:val="300"/>
        </w:trPr>
        <w:tc>
          <w:tcPr>
            <w:tcW w:w="735" w:type="dxa"/>
            <w:vMerge/>
            <w:vAlign w:val="center"/>
            <w:hideMark/>
          </w:tcPr>
          <w:p w14:paraId="5F2F3FEB" w14:textId="77777777" w:rsidR="005C38D6" w:rsidRPr="007A241C" w:rsidRDefault="005C38D6" w:rsidP="00F446B0">
            <w:pPr>
              <w:rPr>
                <w:color w:val="000000"/>
                <w:sz w:val="22"/>
                <w:szCs w:val="22"/>
              </w:rPr>
            </w:pPr>
          </w:p>
        </w:tc>
        <w:tc>
          <w:tcPr>
            <w:tcW w:w="3903" w:type="dxa"/>
            <w:shd w:val="clear" w:color="auto" w:fill="auto"/>
            <w:vAlign w:val="center"/>
            <w:hideMark/>
          </w:tcPr>
          <w:p w14:paraId="32B40A04" w14:textId="77777777" w:rsidR="005C38D6" w:rsidRPr="007A241C" w:rsidRDefault="005C38D6" w:rsidP="00F446B0">
            <w:pPr>
              <w:rPr>
                <w:color w:val="000000"/>
              </w:rPr>
            </w:pPr>
            <w:r w:rsidRPr="007A241C">
              <w:rPr>
                <w:color w:val="000000"/>
              </w:rPr>
              <w:t>Part No. PGT7T / Lawson No. 43203</w:t>
            </w:r>
          </w:p>
        </w:tc>
        <w:tc>
          <w:tcPr>
            <w:tcW w:w="754" w:type="dxa"/>
            <w:vMerge/>
            <w:vAlign w:val="center"/>
            <w:hideMark/>
          </w:tcPr>
          <w:p w14:paraId="3FF107A8" w14:textId="77777777" w:rsidR="005C38D6" w:rsidRPr="007A241C" w:rsidRDefault="005C38D6" w:rsidP="00F446B0">
            <w:pPr>
              <w:rPr>
                <w:color w:val="000000"/>
                <w:sz w:val="22"/>
                <w:szCs w:val="22"/>
              </w:rPr>
            </w:pPr>
          </w:p>
        </w:tc>
        <w:tc>
          <w:tcPr>
            <w:tcW w:w="990" w:type="dxa"/>
            <w:vMerge/>
            <w:vAlign w:val="center"/>
            <w:hideMark/>
          </w:tcPr>
          <w:p w14:paraId="1CBF8775" w14:textId="77777777" w:rsidR="005C38D6" w:rsidRPr="007A241C" w:rsidRDefault="005C38D6" w:rsidP="00F446B0">
            <w:pPr>
              <w:rPr>
                <w:color w:val="000000"/>
                <w:sz w:val="22"/>
                <w:szCs w:val="22"/>
              </w:rPr>
            </w:pPr>
          </w:p>
        </w:tc>
        <w:tc>
          <w:tcPr>
            <w:tcW w:w="1890" w:type="dxa"/>
            <w:vMerge/>
            <w:vAlign w:val="center"/>
            <w:hideMark/>
          </w:tcPr>
          <w:p w14:paraId="7ABC5BA8" w14:textId="77777777" w:rsidR="005C38D6" w:rsidRPr="00CA6662" w:rsidRDefault="005C38D6" w:rsidP="00F446B0">
            <w:pPr>
              <w:rPr>
                <w:color w:val="000000"/>
                <w:sz w:val="24"/>
                <w:szCs w:val="22"/>
              </w:rPr>
            </w:pPr>
          </w:p>
        </w:tc>
        <w:tc>
          <w:tcPr>
            <w:tcW w:w="2363" w:type="dxa"/>
            <w:vMerge/>
            <w:vAlign w:val="center"/>
            <w:hideMark/>
          </w:tcPr>
          <w:p w14:paraId="2715392A" w14:textId="77777777" w:rsidR="005C38D6" w:rsidRPr="00CA6662" w:rsidRDefault="005C38D6" w:rsidP="00F446B0">
            <w:pPr>
              <w:rPr>
                <w:color w:val="000000"/>
                <w:sz w:val="24"/>
                <w:szCs w:val="22"/>
              </w:rPr>
            </w:pPr>
          </w:p>
        </w:tc>
      </w:tr>
      <w:tr w:rsidR="005C38D6" w:rsidRPr="007A241C" w14:paraId="68B7F883" w14:textId="77777777" w:rsidTr="00F446B0">
        <w:trPr>
          <w:trHeight w:val="288"/>
        </w:trPr>
        <w:tc>
          <w:tcPr>
            <w:tcW w:w="735" w:type="dxa"/>
            <w:vMerge w:val="restart"/>
            <w:shd w:val="clear" w:color="auto" w:fill="auto"/>
            <w:noWrap/>
            <w:vAlign w:val="center"/>
            <w:hideMark/>
          </w:tcPr>
          <w:p w14:paraId="267BEE36" w14:textId="77777777" w:rsidR="005C38D6" w:rsidRPr="007A241C" w:rsidRDefault="005C38D6" w:rsidP="00F446B0">
            <w:pPr>
              <w:jc w:val="center"/>
              <w:rPr>
                <w:color w:val="000000"/>
                <w:sz w:val="22"/>
                <w:szCs w:val="22"/>
              </w:rPr>
            </w:pPr>
            <w:r w:rsidRPr="007A241C">
              <w:rPr>
                <w:color w:val="000000"/>
                <w:sz w:val="22"/>
                <w:szCs w:val="22"/>
              </w:rPr>
              <w:t>80</w:t>
            </w:r>
          </w:p>
        </w:tc>
        <w:tc>
          <w:tcPr>
            <w:tcW w:w="3903" w:type="dxa"/>
            <w:shd w:val="clear" w:color="auto" w:fill="auto"/>
            <w:vAlign w:val="center"/>
            <w:hideMark/>
          </w:tcPr>
          <w:p w14:paraId="7B6E4463" w14:textId="77777777" w:rsidR="005C38D6" w:rsidRPr="007A241C" w:rsidRDefault="005C38D6" w:rsidP="00F446B0">
            <w:pPr>
              <w:rPr>
                <w:color w:val="000000"/>
              </w:rPr>
            </w:pPr>
            <w:r w:rsidRPr="007A241C">
              <w:rPr>
                <w:color w:val="000000"/>
              </w:rPr>
              <w:t>DELL C2660DN YELLOW</w:t>
            </w:r>
          </w:p>
        </w:tc>
        <w:tc>
          <w:tcPr>
            <w:tcW w:w="754" w:type="dxa"/>
            <w:vMerge w:val="restart"/>
            <w:shd w:val="clear" w:color="auto" w:fill="auto"/>
            <w:noWrap/>
            <w:vAlign w:val="center"/>
            <w:hideMark/>
          </w:tcPr>
          <w:p w14:paraId="504281B3"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276940F" w14:textId="77777777" w:rsidR="005C38D6" w:rsidRPr="007A241C" w:rsidRDefault="005C38D6" w:rsidP="00F446B0">
            <w:pPr>
              <w:jc w:val="center"/>
              <w:rPr>
                <w:color w:val="000000"/>
                <w:sz w:val="22"/>
                <w:szCs w:val="22"/>
              </w:rPr>
            </w:pPr>
            <w:r w:rsidRPr="007A241C">
              <w:rPr>
                <w:color w:val="000000"/>
                <w:sz w:val="22"/>
                <w:szCs w:val="22"/>
              </w:rPr>
              <w:t>2</w:t>
            </w:r>
          </w:p>
        </w:tc>
        <w:tc>
          <w:tcPr>
            <w:tcW w:w="1890" w:type="dxa"/>
            <w:vMerge w:val="restart"/>
            <w:shd w:val="clear" w:color="auto" w:fill="auto"/>
            <w:noWrap/>
            <w:vAlign w:val="center"/>
            <w:hideMark/>
          </w:tcPr>
          <w:p w14:paraId="3A1AC9BC"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30B9F34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72788876" w14:textId="77777777" w:rsidTr="00F446B0">
        <w:trPr>
          <w:trHeight w:val="300"/>
        </w:trPr>
        <w:tc>
          <w:tcPr>
            <w:tcW w:w="735" w:type="dxa"/>
            <w:vMerge/>
            <w:vAlign w:val="center"/>
            <w:hideMark/>
          </w:tcPr>
          <w:p w14:paraId="74C5991F" w14:textId="77777777" w:rsidR="005C38D6" w:rsidRPr="007A241C" w:rsidRDefault="005C38D6" w:rsidP="00F446B0">
            <w:pPr>
              <w:rPr>
                <w:color w:val="000000"/>
                <w:sz w:val="22"/>
                <w:szCs w:val="22"/>
              </w:rPr>
            </w:pPr>
          </w:p>
        </w:tc>
        <w:tc>
          <w:tcPr>
            <w:tcW w:w="3903" w:type="dxa"/>
            <w:shd w:val="clear" w:color="auto" w:fill="auto"/>
            <w:vAlign w:val="center"/>
            <w:hideMark/>
          </w:tcPr>
          <w:p w14:paraId="5B902ACD" w14:textId="77777777" w:rsidR="005C38D6" w:rsidRPr="007A241C" w:rsidRDefault="005C38D6" w:rsidP="00F446B0">
            <w:pPr>
              <w:rPr>
                <w:color w:val="000000"/>
              </w:rPr>
            </w:pPr>
            <w:r w:rsidRPr="007A241C">
              <w:rPr>
                <w:color w:val="000000"/>
              </w:rPr>
              <w:t>Part No. YR3W3 / Lawson No. 43200</w:t>
            </w:r>
          </w:p>
        </w:tc>
        <w:tc>
          <w:tcPr>
            <w:tcW w:w="754" w:type="dxa"/>
            <w:vMerge/>
            <w:vAlign w:val="center"/>
            <w:hideMark/>
          </w:tcPr>
          <w:p w14:paraId="44C6F415" w14:textId="77777777" w:rsidR="005C38D6" w:rsidRPr="007A241C" w:rsidRDefault="005C38D6" w:rsidP="00F446B0">
            <w:pPr>
              <w:rPr>
                <w:color w:val="000000"/>
                <w:sz w:val="22"/>
                <w:szCs w:val="22"/>
              </w:rPr>
            </w:pPr>
          </w:p>
        </w:tc>
        <w:tc>
          <w:tcPr>
            <w:tcW w:w="990" w:type="dxa"/>
            <w:vMerge/>
            <w:vAlign w:val="center"/>
            <w:hideMark/>
          </w:tcPr>
          <w:p w14:paraId="1F8E9BE7" w14:textId="77777777" w:rsidR="005C38D6" w:rsidRPr="007A241C" w:rsidRDefault="005C38D6" w:rsidP="00F446B0">
            <w:pPr>
              <w:rPr>
                <w:color w:val="000000"/>
                <w:sz w:val="22"/>
                <w:szCs w:val="22"/>
              </w:rPr>
            </w:pPr>
          </w:p>
        </w:tc>
        <w:tc>
          <w:tcPr>
            <w:tcW w:w="1890" w:type="dxa"/>
            <w:vMerge/>
            <w:vAlign w:val="center"/>
            <w:hideMark/>
          </w:tcPr>
          <w:p w14:paraId="3CFFB154" w14:textId="77777777" w:rsidR="005C38D6" w:rsidRPr="00CA6662" w:rsidRDefault="005C38D6" w:rsidP="00F446B0">
            <w:pPr>
              <w:rPr>
                <w:color w:val="000000"/>
                <w:sz w:val="24"/>
                <w:szCs w:val="22"/>
              </w:rPr>
            </w:pPr>
          </w:p>
        </w:tc>
        <w:tc>
          <w:tcPr>
            <w:tcW w:w="2363" w:type="dxa"/>
            <w:vMerge/>
            <w:vAlign w:val="center"/>
            <w:hideMark/>
          </w:tcPr>
          <w:p w14:paraId="3842B723" w14:textId="77777777" w:rsidR="005C38D6" w:rsidRPr="00CA6662" w:rsidRDefault="005C38D6" w:rsidP="00F446B0">
            <w:pPr>
              <w:rPr>
                <w:color w:val="000000"/>
                <w:sz w:val="24"/>
                <w:szCs w:val="22"/>
              </w:rPr>
            </w:pPr>
          </w:p>
        </w:tc>
      </w:tr>
      <w:tr w:rsidR="005C38D6" w:rsidRPr="007A241C" w14:paraId="2419A740" w14:textId="77777777" w:rsidTr="00F446B0">
        <w:trPr>
          <w:trHeight w:val="288"/>
        </w:trPr>
        <w:tc>
          <w:tcPr>
            <w:tcW w:w="735" w:type="dxa"/>
            <w:vMerge w:val="restart"/>
            <w:shd w:val="clear" w:color="auto" w:fill="auto"/>
            <w:noWrap/>
            <w:vAlign w:val="center"/>
            <w:hideMark/>
          </w:tcPr>
          <w:p w14:paraId="15181367" w14:textId="77777777" w:rsidR="005C38D6" w:rsidRPr="007A241C" w:rsidRDefault="005C38D6" w:rsidP="00F446B0">
            <w:pPr>
              <w:jc w:val="center"/>
              <w:rPr>
                <w:color w:val="000000"/>
                <w:sz w:val="22"/>
                <w:szCs w:val="22"/>
              </w:rPr>
            </w:pPr>
            <w:r w:rsidRPr="007A241C">
              <w:rPr>
                <w:color w:val="000000"/>
                <w:sz w:val="22"/>
                <w:szCs w:val="22"/>
              </w:rPr>
              <w:t>81</w:t>
            </w:r>
          </w:p>
        </w:tc>
        <w:tc>
          <w:tcPr>
            <w:tcW w:w="3903" w:type="dxa"/>
            <w:shd w:val="clear" w:color="auto" w:fill="auto"/>
            <w:vAlign w:val="center"/>
            <w:hideMark/>
          </w:tcPr>
          <w:p w14:paraId="57AD05B2" w14:textId="77777777" w:rsidR="005C38D6" w:rsidRPr="007A241C" w:rsidRDefault="005C38D6" w:rsidP="00F446B0">
            <w:pPr>
              <w:rPr>
                <w:color w:val="000000"/>
              </w:rPr>
            </w:pPr>
            <w:r w:rsidRPr="007A241C">
              <w:rPr>
                <w:color w:val="000000"/>
              </w:rPr>
              <w:t>DELL B1260DN B1265DNF BLACK</w:t>
            </w:r>
          </w:p>
        </w:tc>
        <w:tc>
          <w:tcPr>
            <w:tcW w:w="754" w:type="dxa"/>
            <w:vMerge w:val="restart"/>
            <w:shd w:val="clear" w:color="auto" w:fill="auto"/>
            <w:noWrap/>
            <w:vAlign w:val="center"/>
            <w:hideMark/>
          </w:tcPr>
          <w:p w14:paraId="23C06F1C"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87338CD"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6756C9B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78568FF"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6DA1CAEF" w14:textId="77777777" w:rsidTr="00F446B0">
        <w:trPr>
          <w:trHeight w:val="300"/>
        </w:trPr>
        <w:tc>
          <w:tcPr>
            <w:tcW w:w="735" w:type="dxa"/>
            <w:vMerge/>
            <w:vAlign w:val="center"/>
            <w:hideMark/>
          </w:tcPr>
          <w:p w14:paraId="073206F7" w14:textId="77777777" w:rsidR="005C38D6" w:rsidRPr="007A241C" w:rsidRDefault="005C38D6" w:rsidP="00F446B0">
            <w:pPr>
              <w:rPr>
                <w:color w:val="000000"/>
                <w:sz w:val="22"/>
                <w:szCs w:val="22"/>
              </w:rPr>
            </w:pPr>
          </w:p>
        </w:tc>
        <w:tc>
          <w:tcPr>
            <w:tcW w:w="3903" w:type="dxa"/>
            <w:shd w:val="clear" w:color="auto" w:fill="auto"/>
            <w:vAlign w:val="center"/>
            <w:hideMark/>
          </w:tcPr>
          <w:p w14:paraId="2541D480" w14:textId="77777777" w:rsidR="005C38D6" w:rsidRPr="007A241C" w:rsidRDefault="005C38D6" w:rsidP="00F446B0">
            <w:pPr>
              <w:rPr>
                <w:color w:val="000000"/>
              </w:rPr>
            </w:pPr>
            <w:r w:rsidRPr="007A241C">
              <w:rPr>
                <w:color w:val="000000"/>
              </w:rPr>
              <w:t>Part No. RWXNT / Lawson No. 38740</w:t>
            </w:r>
          </w:p>
        </w:tc>
        <w:tc>
          <w:tcPr>
            <w:tcW w:w="754" w:type="dxa"/>
            <w:vMerge/>
            <w:vAlign w:val="center"/>
            <w:hideMark/>
          </w:tcPr>
          <w:p w14:paraId="6981F0C3" w14:textId="77777777" w:rsidR="005C38D6" w:rsidRPr="007A241C" w:rsidRDefault="005C38D6" w:rsidP="00F446B0">
            <w:pPr>
              <w:rPr>
                <w:color w:val="000000"/>
                <w:sz w:val="22"/>
                <w:szCs w:val="22"/>
              </w:rPr>
            </w:pPr>
          </w:p>
        </w:tc>
        <w:tc>
          <w:tcPr>
            <w:tcW w:w="990" w:type="dxa"/>
            <w:vMerge/>
            <w:vAlign w:val="center"/>
            <w:hideMark/>
          </w:tcPr>
          <w:p w14:paraId="38FE66DF" w14:textId="77777777" w:rsidR="005C38D6" w:rsidRPr="007A241C" w:rsidRDefault="005C38D6" w:rsidP="00F446B0">
            <w:pPr>
              <w:rPr>
                <w:color w:val="000000"/>
                <w:sz w:val="22"/>
                <w:szCs w:val="22"/>
              </w:rPr>
            </w:pPr>
          </w:p>
        </w:tc>
        <w:tc>
          <w:tcPr>
            <w:tcW w:w="1890" w:type="dxa"/>
            <w:vMerge/>
            <w:vAlign w:val="center"/>
            <w:hideMark/>
          </w:tcPr>
          <w:p w14:paraId="12BD406C" w14:textId="77777777" w:rsidR="005C38D6" w:rsidRPr="00CA6662" w:rsidRDefault="005C38D6" w:rsidP="00F446B0">
            <w:pPr>
              <w:rPr>
                <w:color w:val="000000"/>
                <w:sz w:val="24"/>
                <w:szCs w:val="22"/>
              </w:rPr>
            </w:pPr>
          </w:p>
        </w:tc>
        <w:tc>
          <w:tcPr>
            <w:tcW w:w="2363" w:type="dxa"/>
            <w:vMerge/>
            <w:vAlign w:val="center"/>
            <w:hideMark/>
          </w:tcPr>
          <w:p w14:paraId="015D26AF" w14:textId="77777777" w:rsidR="005C38D6" w:rsidRPr="00CA6662" w:rsidRDefault="005C38D6" w:rsidP="00F446B0">
            <w:pPr>
              <w:rPr>
                <w:color w:val="000000"/>
                <w:sz w:val="24"/>
                <w:szCs w:val="22"/>
              </w:rPr>
            </w:pPr>
          </w:p>
        </w:tc>
      </w:tr>
      <w:tr w:rsidR="005C38D6" w:rsidRPr="007A241C" w14:paraId="1CDA2369" w14:textId="77777777" w:rsidTr="00F446B0">
        <w:trPr>
          <w:trHeight w:val="288"/>
        </w:trPr>
        <w:tc>
          <w:tcPr>
            <w:tcW w:w="735" w:type="dxa"/>
            <w:vMerge w:val="restart"/>
            <w:shd w:val="clear" w:color="auto" w:fill="auto"/>
            <w:noWrap/>
            <w:vAlign w:val="center"/>
            <w:hideMark/>
          </w:tcPr>
          <w:p w14:paraId="72F317FA" w14:textId="77777777" w:rsidR="005C38D6" w:rsidRPr="007A241C" w:rsidRDefault="005C38D6" w:rsidP="00F446B0">
            <w:pPr>
              <w:jc w:val="center"/>
              <w:rPr>
                <w:color w:val="000000"/>
                <w:sz w:val="22"/>
                <w:szCs w:val="22"/>
              </w:rPr>
            </w:pPr>
            <w:r w:rsidRPr="007A241C">
              <w:rPr>
                <w:color w:val="000000"/>
                <w:sz w:val="22"/>
                <w:szCs w:val="22"/>
              </w:rPr>
              <w:t>82</w:t>
            </w:r>
          </w:p>
        </w:tc>
        <w:tc>
          <w:tcPr>
            <w:tcW w:w="3903" w:type="dxa"/>
            <w:shd w:val="clear" w:color="auto" w:fill="auto"/>
            <w:vAlign w:val="center"/>
            <w:hideMark/>
          </w:tcPr>
          <w:p w14:paraId="72EBBF70" w14:textId="77777777" w:rsidR="005C38D6" w:rsidRPr="000B619A" w:rsidRDefault="005C38D6" w:rsidP="00F446B0">
            <w:pPr>
              <w:rPr>
                <w:color w:val="000000"/>
              </w:rPr>
            </w:pPr>
            <w:r w:rsidRPr="000B619A">
              <w:rPr>
                <w:color w:val="000000"/>
              </w:rPr>
              <w:t>DELL 1660W BLACK</w:t>
            </w:r>
          </w:p>
        </w:tc>
        <w:tc>
          <w:tcPr>
            <w:tcW w:w="754" w:type="dxa"/>
            <w:vMerge w:val="restart"/>
            <w:shd w:val="clear" w:color="auto" w:fill="auto"/>
            <w:noWrap/>
            <w:vAlign w:val="center"/>
            <w:hideMark/>
          </w:tcPr>
          <w:p w14:paraId="591C220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7512CA6"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702A9D31"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2DDD462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777B4E0" w14:textId="77777777" w:rsidTr="00F446B0">
        <w:trPr>
          <w:trHeight w:val="300"/>
        </w:trPr>
        <w:tc>
          <w:tcPr>
            <w:tcW w:w="735" w:type="dxa"/>
            <w:vMerge/>
            <w:shd w:val="clear" w:color="auto" w:fill="auto"/>
            <w:vAlign w:val="center"/>
            <w:hideMark/>
          </w:tcPr>
          <w:p w14:paraId="778D3EAB" w14:textId="77777777" w:rsidR="005C38D6" w:rsidRPr="007A241C" w:rsidRDefault="005C38D6" w:rsidP="00F446B0">
            <w:pPr>
              <w:rPr>
                <w:color w:val="000000"/>
                <w:sz w:val="22"/>
                <w:szCs w:val="22"/>
              </w:rPr>
            </w:pPr>
          </w:p>
        </w:tc>
        <w:tc>
          <w:tcPr>
            <w:tcW w:w="3903" w:type="dxa"/>
            <w:shd w:val="clear" w:color="auto" w:fill="auto"/>
            <w:vAlign w:val="center"/>
            <w:hideMark/>
          </w:tcPr>
          <w:p w14:paraId="00AA29ED" w14:textId="77777777" w:rsidR="005C38D6" w:rsidRPr="000B619A" w:rsidRDefault="005C38D6" w:rsidP="00F446B0">
            <w:pPr>
              <w:rPr>
                <w:color w:val="000000"/>
              </w:rPr>
            </w:pPr>
            <w:r w:rsidRPr="000B619A">
              <w:rPr>
                <w:color w:val="000000"/>
              </w:rPr>
              <w:t>Part No. 7C6F7 / Lawson No.</w:t>
            </w:r>
            <w:r>
              <w:rPr>
                <w:color w:val="000000"/>
              </w:rPr>
              <w:t xml:space="preserve"> 43906</w:t>
            </w:r>
          </w:p>
        </w:tc>
        <w:tc>
          <w:tcPr>
            <w:tcW w:w="754" w:type="dxa"/>
            <w:vMerge/>
            <w:vAlign w:val="center"/>
            <w:hideMark/>
          </w:tcPr>
          <w:p w14:paraId="1B1709B2" w14:textId="77777777" w:rsidR="005C38D6" w:rsidRPr="007A241C" w:rsidRDefault="005C38D6" w:rsidP="00F446B0">
            <w:pPr>
              <w:rPr>
                <w:color w:val="000000"/>
                <w:sz w:val="22"/>
                <w:szCs w:val="22"/>
              </w:rPr>
            </w:pPr>
          </w:p>
        </w:tc>
        <w:tc>
          <w:tcPr>
            <w:tcW w:w="990" w:type="dxa"/>
            <w:vMerge/>
            <w:vAlign w:val="center"/>
            <w:hideMark/>
          </w:tcPr>
          <w:p w14:paraId="5DDBA5AA" w14:textId="77777777" w:rsidR="005C38D6" w:rsidRPr="007A241C" w:rsidRDefault="005C38D6" w:rsidP="00F446B0">
            <w:pPr>
              <w:rPr>
                <w:color w:val="000000"/>
                <w:sz w:val="22"/>
                <w:szCs w:val="22"/>
              </w:rPr>
            </w:pPr>
          </w:p>
        </w:tc>
        <w:tc>
          <w:tcPr>
            <w:tcW w:w="1890" w:type="dxa"/>
            <w:vMerge/>
            <w:vAlign w:val="center"/>
            <w:hideMark/>
          </w:tcPr>
          <w:p w14:paraId="4E6F5258" w14:textId="77777777" w:rsidR="005C38D6" w:rsidRPr="00CA6662" w:rsidRDefault="005C38D6" w:rsidP="00F446B0">
            <w:pPr>
              <w:rPr>
                <w:color w:val="000000"/>
                <w:sz w:val="24"/>
                <w:szCs w:val="22"/>
              </w:rPr>
            </w:pPr>
          </w:p>
        </w:tc>
        <w:tc>
          <w:tcPr>
            <w:tcW w:w="2363" w:type="dxa"/>
            <w:vMerge/>
            <w:vAlign w:val="center"/>
            <w:hideMark/>
          </w:tcPr>
          <w:p w14:paraId="1FB6EB90" w14:textId="77777777" w:rsidR="005C38D6" w:rsidRPr="00CA6662" w:rsidRDefault="005C38D6" w:rsidP="00F446B0">
            <w:pPr>
              <w:rPr>
                <w:color w:val="000000"/>
                <w:sz w:val="24"/>
                <w:szCs w:val="22"/>
              </w:rPr>
            </w:pPr>
          </w:p>
        </w:tc>
      </w:tr>
      <w:tr w:rsidR="005C38D6" w:rsidRPr="007A241C" w14:paraId="01BC2F86" w14:textId="77777777" w:rsidTr="00F446B0">
        <w:trPr>
          <w:trHeight w:val="288"/>
        </w:trPr>
        <w:tc>
          <w:tcPr>
            <w:tcW w:w="735" w:type="dxa"/>
            <w:vMerge w:val="restart"/>
            <w:shd w:val="clear" w:color="auto" w:fill="auto"/>
            <w:noWrap/>
            <w:vAlign w:val="center"/>
            <w:hideMark/>
          </w:tcPr>
          <w:p w14:paraId="5662CCBE" w14:textId="77777777" w:rsidR="005C38D6" w:rsidRPr="007A241C" w:rsidRDefault="005C38D6" w:rsidP="00F446B0">
            <w:pPr>
              <w:jc w:val="center"/>
              <w:rPr>
                <w:color w:val="000000"/>
                <w:sz w:val="22"/>
                <w:szCs w:val="22"/>
              </w:rPr>
            </w:pPr>
            <w:r w:rsidRPr="007A241C">
              <w:rPr>
                <w:color w:val="000000"/>
                <w:sz w:val="22"/>
                <w:szCs w:val="22"/>
              </w:rPr>
              <w:t>83</w:t>
            </w:r>
          </w:p>
        </w:tc>
        <w:tc>
          <w:tcPr>
            <w:tcW w:w="3903" w:type="dxa"/>
            <w:shd w:val="clear" w:color="auto" w:fill="auto"/>
            <w:vAlign w:val="center"/>
            <w:hideMark/>
          </w:tcPr>
          <w:p w14:paraId="275566EC" w14:textId="77777777" w:rsidR="005C38D6" w:rsidRPr="000B619A" w:rsidRDefault="005C38D6" w:rsidP="00F446B0">
            <w:pPr>
              <w:rPr>
                <w:color w:val="000000"/>
              </w:rPr>
            </w:pPr>
            <w:r w:rsidRPr="000B619A">
              <w:rPr>
                <w:color w:val="000000"/>
              </w:rPr>
              <w:t>DELL 1660W CYAN</w:t>
            </w:r>
          </w:p>
        </w:tc>
        <w:tc>
          <w:tcPr>
            <w:tcW w:w="754" w:type="dxa"/>
            <w:vMerge w:val="restart"/>
            <w:shd w:val="clear" w:color="auto" w:fill="auto"/>
            <w:noWrap/>
            <w:vAlign w:val="center"/>
            <w:hideMark/>
          </w:tcPr>
          <w:p w14:paraId="125A33AB"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97CE8FC"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3802D86D"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60358F02"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55DB9FF1" w14:textId="77777777" w:rsidTr="00F446B0">
        <w:trPr>
          <w:trHeight w:val="300"/>
        </w:trPr>
        <w:tc>
          <w:tcPr>
            <w:tcW w:w="735" w:type="dxa"/>
            <w:vMerge/>
            <w:shd w:val="clear" w:color="auto" w:fill="auto"/>
            <w:vAlign w:val="center"/>
            <w:hideMark/>
          </w:tcPr>
          <w:p w14:paraId="2B77DB75" w14:textId="77777777" w:rsidR="005C38D6" w:rsidRPr="007A241C" w:rsidRDefault="005C38D6" w:rsidP="00F446B0">
            <w:pPr>
              <w:rPr>
                <w:color w:val="000000"/>
                <w:sz w:val="22"/>
                <w:szCs w:val="22"/>
              </w:rPr>
            </w:pPr>
          </w:p>
        </w:tc>
        <w:tc>
          <w:tcPr>
            <w:tcW w:w="3903" w:type="dxa"/>
            <w:shd w:val="clear" w:color="auto" w:fill="auto"/>
            <w:vAlign w:val="center"/>
            <w:hideMark/>
          </w:tcPr>
          <w:p w14:paraId="302ADEB0" w14:textId="77777777" w:rsidR="005C38D6" w:rsidRPr="000B619A" w:rsidRDefault="005C38D6" w:rsidP="00F446B0">
            <w:pPr>
              <w:rPr>
                <w:color w:val="000000"/>
              </w:rPr>
            </w:pPr>
            <w:r w:rsidRPr="000B619A">
              <w:rPr>
                <w:color w:val="000000"/>
              </w:rPr>
              <w:t>Part No. 5R6J0 / Lawson No.</w:t>
            </w:r>
            <w:r>
              <w:rPr>
                <w:color w:val="000000"/>
              </w:rPr>
              <w:t xml:space="preserve"> 43907</w:t>
            </w:r>
          </w:p>
        </w:tc>
        <w:tc>
          <w:tcPr>
            <w:tcW w:w="754" w:type="dxa"/>
            <w:vMerge/>
            <w:vAlign w:val="center"/>
            <w:hideMark/>
          </w:tcPr>
          <w:p w14:paraId="77ADE5D8" w14:textId="77777777" w:rsidR="005C38D6" w:rsidRPr="007A241C" w:rsidRDefault="005C38D6" w:rsidP="00F446B0">
            <w:pPr>
              <w:rPr>
                <w:color w:val="000000"/>
                <w:sz w:val="22"/>
                <w:szCs w:val="22"/>
              </w:rPr>
            </w:pPr>
          </w:p>
        </w:tc>
        <w:tc>
          <w:tcPr>
            <w:tcW w:w="990" w:type="dxa"/>
            <w:vMerge/>
            <w:vAlign w:val="center"/>
            <w:hideMark/>
          </w:tcPr>
          <w:p w14:paraId="65577C7D" w14:textId="77777777" w:rsidR="005C38D6" w:rsidRPr="007A241C" w:rsidRDefault="005C38D6" w:rsidP="00F446B0">
            <w:pPr>
              <w:rPr>
                <w:color w:val="000000"/>
                <w:sz w:val="22"/>
                <w:szCs w:val="22"/>
              </w:rPr>
            </w:pPr>
          </w:p>
        </w:tc>
        <w:tc>
          <w:tcPr>
            <w:tcW w:w="1890" w:type="dxa"/>
            <w:vMerge/>
            <w:vAlign w:val="center"/>
            <w:hideMark/>
          </w:tcPr>
          <w:p w14:paraId="684FAC56" w14:textId="77777777" w:rsidR="005C38D6" w:rsidRPr="00CA6662" w:rsidRDefault="005C38D6" w:rsidP="00F446B0">
            <w:pPr>
              <w:rPr>
                <w:color w:val="000000"/>
                <w:sz w:val="24"/>
                <w:szCs w:val="22"/>
              </w:rPr>
            </w:pPr>
          </w:p>
        </w:tc>
        <w:tc>
          <w:tcPr>
            <w:tcW w:w="2363" w:type="dxa"/>
            <w:vMerge/>
            <w:vAlign w:val="center"/>
            <w:hideMark/>
          </w:tcPr>
          <w:p w14:paraId="539352C8" w14:textId="77777777" w:rsidR="005C38D6" w:rsidRPr="00CA6662" w:rsidRDefault="005C38D6" w:rsidP="00F446B0">
            <w:pPr>
              <w:rPr>
                <w:color w:val="000000"/>
                <w:sz w:val="24"/>
                <w:szCs w:val="22"/>
              </w:rPr>
            </w:pPr>
          </w:p>
        </w:tc>
      </w:tr>
      <w:tr w:rsidR="005C38D6" w:rsidRPr="007A241C" w14:paraId="442EA76F" w14:textId="77777777" w:rsidTr="00F446B0">
        <w:trPr>
          <w:trHeight w:val="288"/>
        </w:trPr>
        <w:tc>
          <w:tcPr>
            <w:tcW w:w="735" w:type="dxa"/>
            <w:vMerge w:val="restart"/>
            <w:shd w:val="clear" w:color="auto" w:fill="auto"/>
            <w:noWrap/>
            <w:vAlign w:val="center"/>
            <w:hideMark/>
          </w:tcPr>
          <w:p w14:paraId="6593BFDC" w14:textId="77777777" w:rsidR="005C38D6" w:rsidRPr="007A241C" w:rsidRDefault="005C38D6" w:rsidP="00F446B0">
            <w:pPr>
              <w:jc w:val="center"/>
              <w:rPr>
                <w:color w:val="000000"/>
                <w:sz w:val="22"/>
                <w:szCs w:val="22"/>
              </w:rPr>
            </w:pPr>
            <w:r w:rsidRPr="007A241C">
              <w:rPr>
                <w:color w:val="000000"/>
                <w:sz w:val="22"/>
                <w:szCs w:val="22"/>
              </w:rPr>
              <w:t>84</w:t>
            </w:r>
          </w:p>
        </w:tc>
        <w:tc>
          <w:tcPr>
            <w:tcW w:w="3903" w:type="dxa"/>
            <w:shd w:val="clear" w:color="auto" w:fill="auto"/>
            <w:vAlign w:val="center"/>
            <w:hideMark/>
          </w:tcPr>
          <w:p w14:paraId="7034368E" w14:textId="77777777" w:rsidR="005C38D6" w:rsidRPr="000B619A" w:rsidRDefault="005C38D6" w:rsidP="00F446B0">
            <w:pPr>
              <w:rPr>
                <w:color w:val="000000"/>
              </w:rPr>
            </w:pPr>
            <w:r w:rsidRPr="000B619A">
              <w:rPr>
                <w:color w:val="000000"/>
              </w:rPr>
              <w:t>DELL 1660W MAGENTA</w:t>
            </w:r>
          </w:p>
        </w:tc>
        <w:tc>
          <w:tcPr>
            <w:tcW w:w="754" w:type="dxa"/>
            <w:vMerge w:val="restart"/>
            <w:shd w:val="clear" w:color="auto" w:fill="auto"/>
            <w:noWrap/>
            <w:vAlign w:val="center"/>
            <w:hideMark/>
          </w:tcPr>
          <w:p w14:paraId="1E1DEB69"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7CDCDE80"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050E004"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79AEDBAE"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2025F843" w14:textId="77777777" w:rsidTr="00F446B0">
        <w:trPr>
          <w:trHeight w:val="300"/>
        </w:trPr>
        <w:tc>
          <w:tcPr>
            <w:tcW w:w="735" w:type="dxa"/>
            <w:vMerge/>
            <w:shd w:val="clear" w:color="auto" w:fill="auto"/>
            <w:vAlign w:val="center"/>
            <w:hideMark/>
          </w:tcPr>
          <w:p w14:paraId="4CDA25AA" w14:textId="77777777" w:rsidR="005C38D6" w:rsidRPr="007A241C" w:rsidRDefault="005C38D6" w:rsidP="00F446B0">
            <w:pPr>
              <w:rPr>
                <w:color w:val="000000"/>
                <w:sz w:val="22"/>
                <w:szCs w:val="22"/>
              </w:rPr>
            </w:pPr>
          </w:p>
        </w:tc>
        <w:tc>
          <w:tcPr>
            <w:tcW w:w="3903" w:type="dxa"/>
            <w:shd w:val="clear" w:color="auto" w:fill="auto"/>
            <w:vAlign w:val="center"/>
            <w:hideMark/>
          </w:tcPr>
          <w:p w14:paraId="67E3CA84" w14:textId="77777777" w:rsidR="005C38D6" w:rsidRPr="000B619A" w:rsidRDefault="005C38D6" w:rsidP="00F446B0">
            <w:pPr>
              <w:rPr>
                <w:color w:val="000000"/>
              </w:rPr>
            </w:pPr>
            <w:r w:rsidRPr="000B619A">
              <w:rPr>
                <w:color w:val="000000"/>
              </w:rPr>
              <w:t>Part No. 4J0X7 / Lawson No.</w:t>
            </w:r>
            <w:r>
              <w:rPr>
                <w:color w:val="000000"/>
              </w:rPr>
              <w:t xml:space="preserve"> 43908</w:t>
            </w:r>
          </w:p>
        </w:tc>
        <w:tc>
          <w:tcPr>
            <w:tcW w:w="754" w:type="dxa"/>
            <w:vMerge/>
            <w:vAlign w:val="center"/>
            <w:hideMark/>
          </w:tcPr>
          <w:p w14:paraId="28DD090A" w14:textId="77777777" w:rsidR="005C38D6" w:rsidRPr="007A241C" w:rsidRDefault="005C38D6" w:rsidP="00F446B0">
            <w:pPr>
              <w:rPr>
                <w:color w:val="000000"/>
                <w:sz w:val="22"/>
                <w:szCs w:val="22"/>
              </w:rPr>
            </w:pPr>
          </w:p>
        </w:tc>
        <w:tc>
          <w:tcPr>
            <w:tcW w:w="990" w:type="dxa"/>
            <w:vMerge/>
            <w:vAlign w:val="center"/>
            <w:hideMark/>
          </w:tcPr>
          <w:p w14:paraId="42B08B5E" w14:textId="77777777" w:rsidR="005C38D6" w:rsidRPr="007A241C" w:rsidRDefault="005C38D6" w:rsidP="00F446B0">
            <w:pPr>
              <w:rPr>
                <w:color w:val="000000"/>
                <w:sz w:val="22"/>
                <w:szCs w:val="22"/>
              </w:rPr>
            </w:pPr>
          </w:p>
        </w:tc>
        <w:tc>
          <w:tcPr>
            <w:tcW w:w="1890" w:type="dxa"/>
            <w:vMerge/>
            <w:vAlign w:val="center"/>
            <w:hideMark/>
          </w:tcPr>
          <w:p w14:paraId="09DF5A9C" w14:textId="77777777" w:rsidR="005C38D6" w:rsidRPr="00CA6662" w:rsidRDefault="005C38D6" w:rsidP="00F446B0">
            <w:pPr>
              <w:rPr>
                <w:color w:val="000000"/>
                <w:sz w:val="24"/>
                <w:szCs w:val="22"/>
              </w:rPr>
            </w:pPr>
          </w:p>
        </w:tc>
        <w:tc>
          <w:tcPr>
            <w:tcW w:w="2363" w:type="dxa"/>
            <w:vMerge/>
            <w:vAlign w:val="center"/>
            <w:hideMark/>
          </w:tcPr>
          <w:p w14:paraId="58A3D4C2" w14:textId="77777777" w:rsidR="005C38D6" w:rsidRPr="00CA6662" w:rsidRDefault="005C38D6" w:rsidP="00F446B0">
            <w:pPr>
              <w:rPr>
                <w:color w:val="000000"/>
                <w:sz w:val="24"/>
                <w:szCs w:val="22"/>
              </w:rPr>
            </w:pPr>
          </w:p>
        </w:tc>
      </w:tr>
      <w:tr w:rsidR="005C38D6" w:rsidRPr="007A241C" w14:paraId="6ED45444" w14:textId="77777777" w:rsidTr="00F446B0">
        <w:trPr>
          <w:trHeight w:val="288"/>
        </w:trPr>
        <w:tc>
          <w:tcPr>
            <w:tcW w:w="735" w:type="dxa"/>
            <w:vMerge w:val="restart"/>
            <w:shd w:val="clear" w:color="auto" w:fill="auto"/>
            <w:noWrap/>
            <w:vAlign w:val="center"/>
            <w:hideMark/>
          </w:tcPr>
          <w:p w14:paraId="6BB1D763" w14:textId="77777777" w:rsidR="005C38D6" w:rsidRPr="007A241C" w:rsidRDefault="005C38D6" w:rsidP="00F446B0">
            <w:pPr>
              <w:jc w:val="center"/>
              <w:rPr>
                <w:color w:val="000000"/>
                <w:sz w:val="22"/>
                <w:szCs w:val="22"/>
              </w:rPr>
            </w:pPr>
            <w:r w:rsidRPr="007A241C">
              <w:rPr>
                <w:color w:val="000000"/>
                <w:sz w:val="22"/>
                <w:szCs w:val="22"/>
              </w:rPr>
              <w:lastRenderedPageBreak/>
              <w:t>85</w:t>
            </w:r>
          </w:p>
        </w:tc>
        <w:tc>
          <w:tcPr>
            <w:tcW w:w="3903" w:type="dxa"/>
            <w:shd w:val="clear" w:color="auto" w:fill="auto"/>
            <w:vAlign w:val="center"/>
            <w:hideMark/>
          </w:tcPr>
          <w:p w14:paraId="20A0E1E2" w14:textId="77777777" w:rsidR="005C38D6" w:rsidRPr="000B619A" w:rsidRDefault="005C38D6" w:rsidP="00F446B0">
            <w:pPr>
              <w:rPr>
                <w:color w:val="000000"/>
              </w:rPr>
            </w:pPr>
            <w:r w:rsidRPr="000B619A">
              <w:rPr>
                <w:color w:val="000000"/>
              </w:rPr>
              <w:t>DELL 1660W YELLOW</w:t>
            </w:r>
          </w:p>
        </w:tc>
        <w:tc>
          <w:tcPr>
            <w:tcW w:w="754" w:type="dxa"/>
            <w:vMerge w:val="restart"/>
            <w:shd w:val="clear" w:color="auto" w:fill="auto"/>
            <w:noWrap/>
            <w:vAlign w:val="center"/>
            <w:hideMark/>
          </w:tcPr>
          <w:p w14:paraId="57066AC0"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shd w:val="clear" w:color="auto" w:fill="auto"/>
            <w:noWrap/>
            <w:vAlign w:val="center"/>
            <w:hideMark/>
          </w:tcPr>
          <w:p w14:paraId="2C3A24D0" w14:textId="77777777" w:rsidR="005C38D6" w:rsidRPr="007A241C" w:rsidRDefault="005C38D6" w:rsidP="00F446B0">
            <w:pPr>
              <w:jc w:val="center"/>
              <w:rPr>
                <w:color w:val="000000"/>
                <w:sz w:val="22"/>
                <w:szCs w:val="22"/>
              </w:rPr>
            </w:pPr>
            <w:r>
              <w:rPr>
                <w:color w:val="000000"/>
                <w:sz w:val="22"/>
                <w:szCs w:val="22"/>
              </w:rPr>
              <w:t>4</w:t>
            </w:r>
          </w:p>
        </w:tc>
        <w:tc>
          <w:tcPr>
            <w:tcW w:w="1890" w:type="dxa"/>
            <w:vMerge w:val="restart"/>
            <w:shd w:val="clear" w:color="auto" w:fill="auto"/>
            <w:noWrap/>
            <w:vAlign w:val="center"/>
            <w:hideMark/>
          </w:tcPr>
          <w:p w14:paraId="4DA309F7" w14:textId="77777777" w:rsidR="005C38D6" w:rsidRPr="00CA6662" w:rsidRDefault="005C38D6" w:rsidP="00F446B0">
            <w:pPr>
              <w:rPr>
                <w:color w:val="000000"/>
                <w:sz w:val="24"/>
                <w:szCs w:val="22"/>
              </w:rPr>
            </w:pPr>
            <w:r w:rsidRPr="00CA6662">
              <w:rPr>
                <w:color w:val="000000"/>
                <w:sz w:val="24"/>
                <w:szCs w:val="22"/>
              </w:rPr>
              <w:t>$</w:t>
            </w:r>
          </w:p>
        </w:tc>
        <w:tc>
          <w:tcPr>
            <w:tcW w:w="2363" w:type="dxa"/>
            <w:vMerge w:val="restart"/>
            <w:shd w:val="clear" w:color="auto" w:fill="auto"/>
            <w:noWrap/>
            <w:vAlign w:val="center"/>
            <w:hideMark/>
          </w:tcPr>
          <w:p w14:paraId="02C230BC" w14:textId="77777777" w:rsidR="005C38D6" w:rsidRPr="00CA6662" w:rsidRDefault="005C38D6" w:rsidP="00F446B0">
            <w:pPr>
              <w:rPr>
                <w:color w:val="000000"/>
                <w:sz w:val="24"/>
                <w:szCs w:val="22"/>
              </w:rPr>
            </w:pPr>
            <w:r w:rsidRPr="00CA6662">
              <w:rPr>
                <w:color w:val="000000"/>
                <w:sz w:val="24"/>
                <w:szCs w:val="22"/>
              </w:rPr>
              <w:t>$</w:t>
            </w:r>
          </w:p>
        </w:tc>
      </w:tr>
      <w:tr w:rsidR="005C38D6" w:rsidRPr="007A241C" w14:paraId="41ADD938" w14:textId="77777777" w:rsidTr="00F446B0">
        <w:trPr>
          <w:trHeight w:val="288"/>
        </w:trPr>
        <w:tc>
          <w:tcPr>
            <w:tcW w:w="735" w:type="dxa"/>
            <w:vMerge/>
            <w:shd w:val="clear" w:color="auto" w:fill="auto"/>
            <w:vAlign w:val="center"/>
            <w:hideMark/>
          </w:tcPr>
          <w:p w14:paraId="62B1A8D8" w14:textId="77777777" w:rsidR="005C38D6" w:rsidRPr="007A241C" w:rsidRDefault="005C38D6" w:rsidP="00F446B0">
            <w:pPr>
              <w:rPr>
                <w:color w:val="000000"/>
                <w:sz w:val="22"/>
                <w:szCs w:val="22"/>
              </w:rPr>
            </w:pPr>
          </w:p>
        </w:tc>
        <w:tc>
          <w:tcPr>
            <w:tcW w:w="3903" w:type="dxa"/>
            <w:shd w:val="clear" w:color="auto" w:fill="auto"/>
            <w:vAlign w:val="center"/>
            <w:hideMark/>
          </w:tcPr>
          <w:p w14:paraId="54A745DA" w14:textId="77777777" w:rsidR="005C38D6" w:rsidRPr="000B619A" w:rsidRDefault="005C38D6" w:rsidP="00F446B0">
            <w:pPr>
              <w:rPr>
                <w:color w:val="000000"/>
              </w:rPr>
            </w:pPr>
            <w:r w:rsidRPr="000B619A">
              <w:rPr>
                <w:color w:val="000000"/>
              </w:rPr>
              <w:t>Part No. XY7N4 / Lawson No.</w:t>
            </w:r>
            <w:r>
              <w:rPr>
                <w:color w:val="000000"/>
              </w:rPr>
              <w:t xml:space="preserve"> 43909</w:t>
            </w:r>
          </w:p>
        </w:tc>
        <w:tc>
          <w:tcPr>
            <w:tcW w:w="754" w:type="dxa"/>
            <w:vMerge/>
            <w:vAlign w:val="center"/>
            <w:hideMark/>
          </w:tcPr>
          <w:p w14:paraId="302F9ECD" w14:textId="77777777" w:rsidR="005C38D6" w:rsidRPr="007A241C" w:rsidRDefault="005C38D6" w:rsidP="00F446B0">
            <w:pPr>
              <w:rPr>
                <w:color w:val="000000"/>
                <w:sz w:val="22"/>
                <w:szCs w:val="22"/>
              </w:rPr>
            </w:pPr>
          </w:p>
        </w:tc>
        <w:tc>
          <w:tcPr>
            <w:tcW w:w="990" w:type="dxa"/>
            <w:vMerge/>
            <w:vAlign w:val="center"/>
            <w:hideMark/>
          </w:tcPr>
          <w:p w14:paraId="2DEBF9D0" w14:textId="77777777" w:rsidR="005C38D6" w:rsidRPr="007A241C" w:rsidRDefault="005C38D6" w:rsidP="00F446B0">
            <w:pPr>
              <w:rPr>
                <w:color w:val="000000"/>
                <w:sz w:val="22"/>
                <w:szCs w:val="22"/>
              </w:rPr>
            </w:pPr>
          </w:p>
        </w:tc>
        <w:tc>
          <w:tcPr>
            <w:tcW w:w="1890" w:type="dxa"/>
            <w:vMerge/>
            <w:vAlign w:val="center"/>
            <w:hideMark/>
          </w:tcPr>
          <w:p w14:paraId="50DB6426" w14:textId="77777777" w:rsidR="005C38D6" w:rsidRPr="007A241C" w:rsidRDefault="005C38D6" w:rsidP="00F446B0">
            <w:pPr>
              <w:rPr>
                <w:color w:val="000000"/>
                <w:sz w:val="22"/>
                <w:szCs w:val="22"/>
              </w:rPr>
            </w:pPr>
          </w:p>
        </w:tc>
        <w:tc>
          <w:tcPr>
            <w:tcW w:w="2363" w:type="dxa"/>
            <w:vMerge/>
            <w:vAlign w:val="center"/>
            <w:hideMark/>
          </w:tcPr>
          <w:p w14:paraId="0B9DD981" w14:textId="77777777" w:rsidR="005C38D6" w:rsidRPr="007A241C" w:rsidRDefault="005C38D6" w:rsidP="00F446B0">
            <w:pPr>
              <w:rPr>
                <w:color w:val="000000"/>
                <w:sz w:val="22"/>
                <w:szCs w:val="22"/>
              </w:rPr>
            </w:pPr>
          </w:p>
        </w:tc>
      </w:tr>
      <w:tr w:rsidR="005C38D6" w:rsidRPr="007A241C" w14:paraId="5EA307C5" w14:textId="77777777" w:rsidTr="00F446B0">
        <w:trPr>
          <w:trHeight w:val="288"/>
        </w:trPr>
        <w:tc>
          <w:tcPr>
            <w:tcW w:w="735" w:type="dxa"/>
            <w:vMerge w:val="restart"/>
            <w:shd w:val="clear" w:color="auto" w:fill="auto"/>
            <w:vAlign w:val="center"/>
          </w:tcPr>
          <w:p w14:paraId="45730B64" w14:textId="77777777" w:rsidR="005C38D6" w:rsidRPr="007A241C" w:rsidRDefault="005C38D6" w:rsidP="00F446B0">
            <w:pPr>
              <w:jc w:val="center"/>
              <w:rPr>
                <w:color w:val="000000"/>
                <w:sz w:val="22"/>
                <w:szCs w:val="22"/>
              </w:rPr>
            </w:pPr>
            <w:r w:rsidRPr="007A241C">
              <w:rPr>
                <w:color w:val="000000"/>
                <w:sz w:val="22"/>
                <w:szCs w:val="22"/>
              </w:rPr>
              <w:t>8</w:t>
            </w:r>
            <w:r>
              <w:rPr>
                <w:color w:val="000000"/>
                <w:sz w:val="22"/>
                <w:szCs w:val="22"/>
              </w:rPr>
              <w:t>6</w:t>
            </w:r>
          </w:p>
        </w:tc>
        <w:tc>
          <w:tcPr>
            <w:tcW w:w="3903" w:type="dxa"/>
            <w:shd w:val="clear" w:color="auto" w:fill="auto"/>
            <w:vAlign w:val="center"/>
          </w:tcPr>
          <w:p w14:paraId="6988D132" w14:textId="77777777" w:rsidR="005C38D6" w:rsidRPr="000B619A" w:rsidRDefault="005C38D6" w:rsidP="00F446B0">
            <w:pPr>
              <w:rPr>
                <w:color w:val="000000"/>
              </w:rPr>
            </w:pPr>
            <w:r w:rsidRPr="000B619A">
              <w:rPr>
                <w:color w:val="000000"/>
              </w:rPr>
              <w:t>Dell 2230d Toner</w:t>
            </w:r>
          </w:p>
        </w:tc>
        <w:tc>
          <w:tcPr>
            <w:tcW w:w="754" w:type="dxa"/>
            <w:vMerge w:val="restart"/>
            <w:vAlign w:val="center"/>
          </w:tcPr>
          <w:p w14:paraId="40CE4B26"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vAlign w:val="center"/>
          </w:tcPr>
          <w:p w14:paraId="4525BE6E"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540762B1"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3A620D3F"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67C45B82" w14:textId="77777777" w:rsidTr="00F446B0">
        <w:trPr>
          <w:trHeight w:val="288"/>
        </w:trPr>
        <w:tc>
          <w:tcPr>
            <w:tcW w:w="735" w:type="dxa"/>
            <w:vMerge/>
            <w:shd w:val="clear" w:color="auto" w:fill="auto"/>
          </w:tcPr>
          <w:p w14:paraId="2F6E0143" w14:textId="77777777" w:rsidR="005C38D6" w:rsidRPr="007A241C" w:rsidRDefault="005C38D6" w:rsidP="00F446B0">
            <w:pPr>
              <w:rPr>
                <w:color w:val="000000"/>
                <w:sz w:val="22"/>
                <w:szCs w:val="22"/>
              </w:rPr>
            </w:pPr>
          </w:p>
        </w:tc>
        <w:tc>
          <w:tcPr>
            <w:tcW w:w="3903" w:type="dxa"/>
            <w:shd w:val="clear" w:color="auto" w:fill="auto"/>
            <w:vAlign w:val="center"/>
          </w:tcPr>
          <w:p w14:paraId="2A332203" w14:textId="77777777" w:rsidR="005C38D6" w:rsidRPr="000B619A" w:rsidRDefault="005C38D6" w:rsidP="00F446B0">
            <w:pPr>
              <w:rPr>
                <w:color w:val="000000"/>
              </w:rPr>
            </w:pPr>
            <w:r w:rsidRPr="000B619A">
              <w:rPr>
                <w:color w:val="000000"/>
              </w:rPr>
              <w:t>Part No. 3304131 / Lawson No. 45409</w:t>
            </w:r>
          </w:p>
        </w:tc>
        <w:tc>
          <w:tcPr>
            <w:tcW w:w="754" w:type="dxa"/>
            <w:vMerge/>
            <w:vAlign w:val="center"/>
          </w:tcPr>
          <w:p w14:paraId="06AC8930" w14:textId="77777777" w:rsidR="005C38D6" w:rsidRPr="007A241C" w:rsidRDefault="005C38D6" w:rsidP="00F446B0">
            <w:pPr>
              <w:rPr>
                <w:color w:val="000000"/>
                <w:sz w:val="22"/>
                <w:szCs w:val="22"/>
              </w:rPr>
            </w:pPr>
          </w:p>
        </w:tc>
        <w:tc>
          <w:tcPr>
            <w:tcW w:w="990" w:type="dxa"/>
            <w:vMerge/>
            <w:vAlign w:val="center"/>
          </w:tcPr>
          <w:p w14:paraId="24179D7A" w14:textId="77777777" w:rsidR="005C38D6" w:rsidRPr="007A241C" w:rsidRDefault="005C38D6" w:rsidP="00F446B0">
            <w:pPr>
              <w:rPr>
                <w:color w:val="000000"/>
                <w:sz w:val="22"/>
                <w:szCs w:val="22"/>
              </w:rPr>
            </w:pPr>
          </w:p>
        </w:tc>
        <w:tc>
          <w:tcPr>
            <w:tcW w:w="1890" w:type="dxa"/>
            <w:vMerge/>
            <w:vAlign w:val="center"/>
          </w:tcPr>
          <w:p w14:paraId="39011D26" w14:textId="77777777" w:rsidR="005C38D6" w:rsidRPr="007A241C" w:rsidRDefault="005C38D6" w:rsidP="00F446B0">
            <w:pPr>
              <w:rPr>
                <w:color w:val="000000"/>
                <w:sz w:val="22"/>
                <w:szCs w:val="22"/>
              </w:rPr>
            </w:pPr>
          </w:p>
        </w:tc>
        <w:tc>
          <w:tcPr>
            <w:tcW w:w="2363" w:type="dxa"/>
            <w:vMerge/>
            <w:vAlign w:val="center"/>
          </w:tcPr>
          <w:p w14:paraId="7AC80DBF" w14:textId="77777777" w:rsidR="005C38D6" w:rsidRPr="007A241C" w:rsidRDefault="005C38D6" w:rsidP="00F446B0">
            <w:pPr>
              <w:rPr>
                <w:color w:val="000000"/>
                <w:sz w:val="22"/>
                <w:szCs w:val="22"/>
              </w:rPr>
            </w:pPr>
          </w:p>
        </w:tc>
      </w:tr>
      <w:tr w:rsidR="005C38D6" w:rsidRPr="007A241C" w14:paraId="61B091D7" w14:textId="77777777" w:rsidTr="00F446B0">
        <w:trPr>
          <w:trHeight w:val="288"/>
        </w:trPr>
        <w:tc>
          <w:tcPr>
            <w:tcW w:w="735" w:type="dxa"/>
            <w:vMerge w:val="restart"/>
            <w:shd w:val="clear" w:color="auto" w:fill="auto"/>
            <w:vAlign w:val="center"/>
          </w:tcPr>
          <w:p w14:paraId="72F785A1" w14:textId="77777777" w:rsidR="005C38D6" w:rsidRPr="007A241C" w:rsidRDefault="005C38D6" w:rsidP="00F446B0">
            <w:pPr>
              <w:jc w:val="center"/>
              <w:rPr>
                <w:color w:val="000000"/>
                <w:sz w:val="22"/>
                <w:szCs w:val="22"/>
              </w:rPr>
            </w:pPr>
            <w:r>
              <w:rPr>
                <w:color w:val="000000"/>
                <w:sz w:val="22"/>
                <w:szCs w:val="22"/>
              </w:rPr>
              <w:t>87</w:t>
            </w:r>
          </w:p>
        </w:tc>
        <w:tc>
          <w:tcPr>
            <w:tcW w:w="3903" w:type="dxa"/>
            <w:shd w:val="clear" w:color="auto" w:fill="auto"/>
            <w:vAlign w:val="center"/>
          </w:tcPr>
          <w:p w14:paraId="1CCE77EA" w14:textId="77777777" w:rsidR="005C38D6" w:rsidRPr="000B619A" w:rsidRDefault="005C38D6" w:rsidP="00F446B0">
            <w:pPr>
              <w:rPr>
                <w:color w:val="000000"/>
              </w:rPr>
            </w:pPr>
            <w:r>
              <w:rPr>
                <w:color w:val="000000"/>
              </w:rPr>
              <w:t>Dell Imaging Drum 1320C</w:t>
            </w:r>
          </w:p>
        </w:tc>
        <w:tc>
          <w:tcPr>
            <w:tcW w:w="754" w:type="dxa"/>
            <w:vMerge w:val="restart"/>
            <w:vAlign w:val="center"/>
          </w:tcPr>
          <w:p w14:paraId="37DAFA64" w14:textId="77777777" w:rsidR="005C38D6" w:rsidRPr="007A241C" w:rsidRDefault="005C38D6" w:rsidP="00F446B0">
            <w:pPr>
              <w:jc w:val="center"/>
              <w:rPr>
                <w:color w:val="000000"/>
                <w:sz w:val="22"/>
                <w:szCs w:val="22"/>
              </w:rPr>
            </w:pPr>
            <w:r w:rsidRPr="007A241C">
              <w:rPr>
                <w:color w:val="000000"/>
                <w:sz w:val="22"/>
                <w:szCs w:val="22"/>
              </w:rPr>
              <w:t>each</w:t>
            </w:r>
          </w:p>
        </w:tc>
        <w:tc>
          <w:tcPr>
            <w:tcW w:w="990" w:type="dxa"/>
            <w:vMerge w:val="restart"/>
            <w:vAlign w:val="center"/>
          </w:tcPr>
          <w:p w14:paraId="66C49283"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1E3590AC"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07FBCB3D"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047D9AB4" w14:textId="77777777" w:rsidTr="00F446B0">
        <w:trPr>
          <w:trHeight w:val="288"/>
        </w:trPr>
        <w:tc>
          <w:tcPr>
            <w:tcW w:w="735" w:type="dxa"/>
            <w:vMerge/>
            <w:shd w:val="clear" w:color="auto" w:fill="auto"/>
          </w:tcPr>
          <w:p w14:paraId="4DD7C52A" w14:textId="77777777" w:rsidR="005C38D6" w:rsidRPr="007A241C" w:rsidRDefault="005C38D6" w:rsidP="00F446B0">
            <w:pPr>
              <w:rPr>
                <w:color w:val="000000"/>
                <w:sz w:val="22"/>
                <w:szCs w:val="22"/>
              </w:rPr>
            </w:pPr>
          </w:p>
        </w:tc>
        <w:tc>
          <w:tcPr>
            <w:tcW w:w="3903" w:type="dxa"/>
            <w:shd w:val="clear" w:color="auto" w:fill="auto"/>
            <w:vAlign w:val="center"/>
          </w:tcPr>
          <w:p w14:paraId="69B3B0DA" w14:textId="77777777" w:rsidR="005C38D6" w:rsidRPr="000B619A" w:rsidRDefault="005C38D6" w:rsidP="00F446B0">
            <w:pPr>
              <w:rPr>
                <w:color w:val="000000"/>
              </w:rPr>
            </w:pPr>
            <w:r w:rsidRPr="000B619A">
              <w:rPr>
                <w:color w:val="000000"/>
              </w:rPr>
              <w:t xml:space="preserve">Part No. </w:t>
            </w:r>
            <w:r>
              <w:rPr>
                <w:color w:val="000000"/>
              </w:rPr>
              <w:t>KGR81</w:t>
            </w:r>
            <w:r w:rsidRPr="000B619A">
              <w:rPr>
                <w:color w:val="000000"/>
              </w:rPr>
              <w:t xml:space="preserve"> / Lawson </w:t>
            </w:r>
            <w:r>
              <w:rPr>
                <w:color w:val="000000"/>
              </w:rPr>
              <w:t>No. 45637</w:t>
            </w:r>
          </w:p>
        </w:tc>
        <w:tc>
          <w:tcPr>
            <w:tcW w:w="754" w:type="dxa"/>
            <w:vMerge/>
            <w:vAlign w:val="center"/>
          </w:tcPr>
          <w:p w14:paraId="2D9477CF" w14:textId="77777777" w:rsidR="005C38D6" w:rsidRPr="007A241C" w:rsidRDefault="005C38D6" w:rsidP="00F446B0">
            <w:pPr>
              <w:rPr>
                <w:color w:val="000000"/>
                <w:sz w:val="22"/>
                <w:szCs w:val="22"/>
              </w:rPr>
            </w:pPr>
          </w:p>
        </w:tc>
        <w:tc>
          <w:tcPr>
            <w:tcW w:w="990" w:type="dxa"/>
            <w:vMerge/>
            <w:vAlign w:val="center"/>
          </w:tcPr>
          <w:p w14:paraId="33C50728" w14:textId="77777777" w:rsidR="005C38D6" w:rsidRPr="007A241C" w:rsidRDefault="005C38D6" w:rsidP="00F446B0">
            <w:pPr>
              <w:rPr>
                <w:color w:val="000000"/>
                <w:sz w:val="22"/>
                <w:szCs w:val="22"/>
              </w:rPr>
            </w:pPr>
          </w:p>
        </w:tc>
        <w:tc>
          <w:tcPr>
            <w:tcW w:w="1890" w:type="dxa"/>
            <w:vMerge/>
            <w:vAlign w:val="center"/>
          </w:tcPr>
          <w:p w14:paraId="28B063E6" w14:textId="77777777" w:rsidR="005C38D6" w:rsidRPr="007A241C" w:rsidRDefault="005C38D6" w:rsidP="00F446B0">
            <w:pPr>
              <w:rPr>
                <w:color w:val="000000"/>
                <w:sz w:val="22"/>
                <w:szCs w:val="22"/>
              </w:rPr>
            </w:pPr>
          </w:p>
        </w:tc>
        <w:tc>
          <w:tcPr>
            <w:tcW w:w="2363" w:type="dxa"/>
            <w:vMerge/>
            <w:vAlign w:val="center"/>
          </w:tcPr>
          <w:p w14:paraId="11F52448" w14:textId="77777777" w:rsidR="005C38D6" w:rsidRPr="007A241C" w:rsidRDefault="005C38D6" w:rsidP="00F446B0">
            <w:pPr>
              <w:rPr>
                <w:color w:val="000000"/>
                <w:sz w:val="22"/>
                <w:szCs w:val="22"/>
              </w:rPr>
            </w:pPr>
          </w:p>
        </w:tc>
      </w:tr>
      <w:tr w:rsidR="005C38D6" w:rsidRPr="007A241C" w14:paraId="7407D5D2" w14:textId="77777777" w:rsidTr="00F446B0">
        <w:trPr>
          <w:trHeight w:val="288"/>
        </w:trPr>
        <w:tc>
          <w:tcPr>
            <w:tcW w:w="735" w:type="dxa"/>
            <w:vMerge w:val="restart"/>
            <w:shd w:val="clear" w:color="auto" w:fill="auto"/>
            <w:vAlign w:val="center"/>
          </w:tcPr>
          <w:p w14:paraId="61A495E0" w14:textId="77777777" w:rsidR="005C38D6" w:rsidRPr="007A241C" w:rsidRDefault="005C38D6" w:rsidP="00F446B0">
            <w:pPr>
              <w:jc w:val="center"/>
              <w:rPr>
                <w:color w:val="000000"/>
                <w:sz w:val="22"/>
                <w:szCs w:val="22"/>
              </w:rPr>
            </w:pPr>
            <w:r>
              <w:rPr>
                <w:color w:val="000000"/>
                <w:sz w:val="22"/>
                <w:szCs w:val="22"/>
              </w:rPr>
              <w:t>88</w:t>
            </w:r>
          </w:p>
        </w:tc>
        <w:tc>
          <w:tcPr>
            <w:tcW w:w="3903" w:type="dxa"/>
            <w:shd w:val="clear" w:color="auto" w:fill="auto"/>
            <w:vAlign w:val="center"/>
          </w:tcPr>
          <w:p w14:paraId="02168BD8" w14:textId="77777777" w:rsidR="005C38D6" w:rsidRPr="000B619A" w:rsidRDefault="005C38D6" w:rsidP="00F446B0">
            <w:pPr>
              <w:rPr>
                <w:color w:val="000000"/>
              </w:rPr>
            </w:pPr>
            <w:r>
              <w:rPr>
                <w:color w:val="000000"/>
              </w:rPr>
              <w:t>Dell 3319803</w:t>
            </w:r>
          </w:p>
        </w:tc>
        <w:tc>
          <w:tcPr>
            <w:tcW w:w="754" w:type="dxa"/>
            <w:vMerge w:val="restart"/>
            <w:vAlign w:val="center"/>
          </w:tcPr>
          <w:p w14:paraId="35FF8C4D" w14:textId="77777777" w:rsidR="005C38D6" w:rsidRPr="007A241C" w:rsidRDefault="005C38D6" w:rsidP="00F446B0">
            <w:pPr>
              <w:rPr>
                <w:color w:val="000000"/>
                <w:sz w:val="22"/>
                <w:szCs w:val="22"/>
              </w:rPr>
            </w:pPr>
            <w:r w:rsidRPr="007A241C">
              <w:rPr>
                <w:color w:val="000000"/>
                <w:sz w:val="22"/>
                <w:szCs w:val="22"/>
              </w:rPr>
              <w:t>each</w:t>
            </w:r>
          </w:p>
        </w:tc>
        <w:tc>
          <w:tcPr>
            <w:tcW w:w="990" w:type="dxa"/>
            <w:vMerge w:val="restart"/>
            <w:vAlign w:val="center"/>
          </w:tcPr>
          <w:p w14:paraId="27B62D9C"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130076AB"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13D52C0E"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5255BAE2" w14:textId="77777777" w:rsidTr="00F446B0">
        <w:trPr>
          <w:trHeight w:val="288"/>
        </w:trPr>
        <w:tc>
          <w:tcPr>
            <w:tcW w:w="735" w:type="dxa"/>
            <w:vMerge/>
            <w:shd w:val="clear" w:color="auto" w:fill="auto"/>
            <w:vAlign w:val="center"/>
          </w:tcPr>
          <w:p w14:paraId="6BA2D717" w14:textId="77777777" w:rsidR="005C38D6" w:rsidRPr="007A241C" w:rsidRDefault="005C38D6" w:rsidP="00F446B0">
            <w:pPr>
              <w:jc w:val="center"/>
              <w:rPr>
                <w:color w:val="000000"/>
                <w:sz w:val="22"/>
                <w:szCs w:val="22"/>
              </w:rPr>
            </w:pPr>
          </w:p>
        </w:tc>
        <w:tc>
          <w:tcPr>
            <w:tcW w:w="3903" w:type="dxa"/>
            <w:shd w:val="clear" w:color="auto" w:fill="auto"/>
            <w:vAlign w:val="center"/>
          </w:tcPr>
          <w:p w14:paraId="61228CA8" w14:textId="77777777" w:rsidR="005C38D6" w:rsidRPr="000B619A" w:rsidRDefault="005C38D6" w:rsidP="00F446B0">
            <w:pPr>
              <w:rPr>
                <w:color w:val="000000"/>
              </w:rPr>
            </w:pPr>
            <w:r>
              <w:rPr>
                <w:color w:val="000000"/>
              </w:rPr>
              <w:t>Part No. 7MC5J / Lawson No. 45347</w:t>
            </w:r>
          </w:p>
        </w:tc>
        <w:tc>
          <w:tcPr>
            <w:tcW w:w="754" w:type="dxa"/>
            <w:vMerge/>
            <w:vAlign w:val="center"/>
          </w:tcPr>
          <w:p w14:paraId="057AFA40" w14:textId="77777777" w:rsidR="005C38D6" w:rsidRPr="007A241C" w:rsidRDefault="005C38D6" w:rsidP="00F446B0">
            <w:pPr>
              <w:rPr>
                <w:color w:val="000000"/>
                <w:sz w:val="22"/>
                <w:szCs w:val="22"/>
              </w:rPr>
            </w:pPr>
          </w:p>
        </w:tc>
        <w:tc>
          <w:tcPr>
            <w:tcW w:w="990" w:type="dxa"/>
            <w:vMerge/>
            <w:vAlign w:val="center"/>
          </w:tcPr>
          <w:p w14:paraId="59DF2E55" w14:textId="77777777" w:rsidR="005C38D6" w:rsidRPr="007A241C" w:rsidRDefault="005C38D6" w:rsidP="00F446B0">
            <w:pPr>
              <w:jc w:val="center"/>
              <w:rPr>
                <w:color w:val="000000"/>
                <w:sz w:val="22"/>
                <w:szCs w:val="22"/>
              </w:rPr>
            </w:pPr>
          </w:p>
        </w:tc>
        <w:tc>
          <w:tcPr>
            <w:tcW w:w="1890" w:type="dxa"/>
            <w:vMerge/>
            <w:vAlign w:val="center"/>
          </w:tcPr>
          <w:p w14:paraId="62015ED9" w14:textId="77777777" w:rsidR="005C38D6" w:rsidRPr="007A241C" w:rsidRDefault="005C38D6" w:rsidP="00F446B0">
            <w:pPr>
              <w:rPr>
                <w:color w:val="000000"/>
                <w:sz w:val="22"/>
                <w:szCs w:val="22"/>
              </w:rPr>
            </w:pPr>
          </w:p>
        </w:tc>
        <w:tc>
          <w:tcPr>
            <w:tcW w:w="2363" w:type="dxa"/>
            <w:vMerge/>
            <w:vAlign w:val="center"/>
          </w:tcPr>
          <w:p w14:paraId="69A0A137" w14:textId="77777777" w:rsidR="005C38D6" w:rsidRPr="007A241C" w:rsidRDefault="005C38D6" w:rsidP="00F446B0">
            <w:pPr>
              <w:rPr>
                <w:color w:val="000000"/>
                <w:sz w:val="22"/>
                <w:szCs w:val="22"/>
              </w:rPr>
            </w:pPr>
          </w:p>
        </w:tc>
      </w:tr>
      <w:tr w:rsidR="005C38D6" w:rsidRPr="007A241C" w14:paraId="01FD5593" w14:textId="77777777" w:rsidTr="00F446B0">
        <w:trPr>
          <w:trHeight w:val="288"/>
        </w:trPr>
        <w:tc>
          <w:tcPr>
            <w:tcW w:w="735" w:type="dxa"/>
            <w:vMerge w:val="restart"/>
            <w:shd w:val="clear" w:color="auto" w:fill="auto"/>
            <w:vAlign w:val="center"/>
          </w:tcPr>
          <w:p w14:paraId="3DEF4C44" w14:textId="77777777" w:rsidR="005C38D6" w:rsidRPr="007A241C" w:rsidRDefault="005C38D6" w:rsidP="00F446B0">
            <w:pPr>
              <w:jc w:val="center"/>
              <w:rPr>
                <w:color w:val="000000"/>
                <w:sz w:val="22"/>
                <w:szCs w:val="22"/>
              </w:rPr>
            </w:pPr>
            <w:r>
              <w:rPr>
                <w:color w:val="000000"/>
                <w:sz w:val="22"/>
                <w:szCs w:val="22"/>
              </w:rPr>
              <w:t>89</w:t>
            </w:r>
          </w:p>
        </w:tc>
        <w:tc>
          <w:tcPr>
            <w:tcW w:w="3903" w:type="dxa"/>
            <w:shd w:val="clear" w:color="auto" w:fill="auto"/>
            <w:vAlign w:val="center"/>
          </w:tcPr>
          <w:p w14:paraId="204D9037" w14:textId="77777777" w:rsidR="005C38D6" w:rsidRPr="000B619A" w:rsidRDefault="005C38D6" w:rsidP="00F446B0">
            <w:pPr>
              <w:rPr>
                <w:color w:val="000000"/>
              </w:rPr>
            </w:pPr>
            <w:r>
              <w:rPr>
                <w:color w:val="000000"/>
              </w:rPr>
              <w:t>Dell B3460DN</w:t>
            </w:r>
          </w:p>
        </w:tc>
        <w:tc>
          <w:tcPr>
            <w:tcW w:w="754" w:type="dxa"/>
            <w:vMerge w:val="restart"/>
            <w:vAlign w:val="center"/>
          </w:tcPr>
          <w:p w14:paraId="5AA25AB5" w14:textId="77777777" w:rsidR="005C38D6" w:rsidRPr="007A241C" w:rsidRDefault="005C38D6" w:rsidP="00F446B0">
            <w:pPr>
              <w:rPr>
                <w:color w:val="000000"/>
                <w:sz w:val="22"/>
                <w:szCs w:val="22"/>
              </w:rPr>
            </w:pPr>
            <w:r w:rsidRPr="007A241C">
              <w:rPr>
                <w:color w:val="000000"/>
                <w:sz w:val="22"/>
                <w:szCs w:val="22"/>
              </w:rPr>
              <w:t>each</w:t>
            </w:r>
          </w:p>
        </w:tc>
        <w:tc>
          <w:tcPr>
            <w:tcW w:w="990" w:type="dxa"/>
            <w:vMerge w:val="restart"/>
            <w:vAlign w:val="center"/>
          </w:tcPr>
          <w:p w14:paraId="217EAB98" w14:textId="77777777" w:rsidR="005C38D6" w:rsidRPr="007A241C" w:rsidRDefault="005C38D6" w:rsidP="00F446B0">
            <w:pPr>
              <w:jc w:val="center"/>
              <w:rPr>
                <w:color w:val="000000"/>
                <w:sz w:val="22"/>
                <w:szCs w:val="22"/>
              </w:rPr>
            </w:pPr>
            <w:r>
              <w:rPr>
                <w:color w:val="000000"/>
                <w:sz w:val="22"/>
                <w:szCs w:val="22"/>
              </w:rPr>
              <w:t>2</w:t>
            </w:r>
          </w:p>
        </w:tc>
        <w:tc>
          <w:tcPr>
            <w:tcW w:w="1890" w:type="dxa"/>
            <w:vMerge w:val="restart"/>
            <w:vAlign w:val="center"/>
          </w:tcPr>
          <w:p w14:paraId="1389B7E5" w14:textId="77777777" w:rsidR="005C38D6" w:rsidRPr="007A241C" w:rsidRDefault="005C38D6" w:rsidP="00F446B0">
            <w:pPr>
              <w:rPr>
                <w:color w:val="000000"/>
                <w:sz w:val="22"/>
                <w:szCs w:val="22"/>
              </w:rPr>
            </w:pPr>
            <w:r w:rsidRPr="00CA6662">
              <w:rPr>
                <w:color w:val="000000"/>
                <w:sz w:val="24"/>
                <w:szCs w:val="22"/>
              </w:rPr>
              <w:t>$</w:t>
            </w:r>
          </w:p>
        </w:tc>
        <w:tc>
          <w:tcPr>
            <w:tcW w:w="2363" w:type="dxa"/>
            <w:vMerge w:val="restart"/>
            <w:vAlign w:val="center"/>
          </w:tcPr>
          <w:p w14:paraId="25607F38" w14:textId="77777777" w:rsidR="005C38D6" w:rsidRPr="007A241C" w:rsidRDefault="005C38D6" w:rsidP="00F446B0">
            <w:pPr>
              <w:rPr>
                <w:color w:val="000000"/>
                <w:sz w:val="22"/>
                <w:szCs w:val="22"/>
              </w:rPr>
            </w:pPr>
            <w:r w:rsidRPr="00CA6662">
              <w:rPr>
                <w:color w:val="000000"/>
                <w:sz w:val="24"/>
                <w:szCs w:val="22"/>
              </w:rPr>
              <w:t>$</w:t>
            </w:r>
          </w:p>
        </w:tc>
      </w:tr>
      <w:tr w:rsidR="005C38D6" w:rsidRPr="007A241C" w14:paraId="5A3C11D4" w14:textId="77777777" w:rsidTr="00F446B0">
        <w:trPr>
          <w:trHeight w:val="288"/>
        </w:trPr>
        <w:tc>
          <w:tcPr>
            <w:tcW w:w="735" w:type="dxa"/>
            <w:vMerge/>
            <w:shd w:val="clear" w:color="auto" w:fill="auto"/>
          </w:tcPr>
          <w:p w14:paraId="6EC88DCA" w14:textId="77777777" w:rsidR="005C38D6" w:rsidRPr="007A241C" w:rsidRDefault="005C38D6" w:rsidP="00F446B0">
            <w:pPr>
              <w:rPr>
                <w:color w:val="000000"/>
                <w:sz w:val="22"/>
                <w:szCs w:val="22"/>
              </w:rPr>
            </w:pPr>
          </w:p>
        </w:tc>
        <w:tc>
          <w:tcPr>
            <w:tcW w:w="3903" w:type="dxa"/>
            <w:shd w:val="clear" w:color="auto" w:fill="auto"/>
            <w:vAlign w:val="center"/>
          </w:tcPr>
          <w:p w14:paraId="1EF470BA" w14:textId="77777777" w:rsidR="005C38D6" w:rsidRPr="000B619A" w:rsidRDefault="005C38D6" w:rsidP="00F446B0">
            <w:pPr>
              <w:rPr>
                <w:color w:val="000000"/>
              </w:rPr>
            </w:pPr>
            <w:r>
              <w:rPr>
                <w:color w:val="000000"/>
              </w:rPr>
              <w:t>Part No. 3319805 / Lawson No. 44877</w:t>
            </w:r>
          </w:p>
        </w:tc>
        <w:tc>
          <w:tcPr>
            <w:tcW w:w="754" w:type="dxa"/>
            <w:vMerge/>
            <w:vAlign w:val="center"/>
          </w:tcPr>
          <w:p w14:paraId="2295612B" w14:textId="77777777" w:rsidR="005C38D6" w:rsidRPr="007A241C" w:rsidRDefault="005C38D6" w:rsidP="00F446B0">
            <w:pPr>
              <w:rPr>
                <w:color w:val="000000"/>
                <w:sz w:val="22"/>
                <w:szCs w:val="22"/>
              </w:rPr>
            </w:pPr>
          </w:p>
        </w:tc>
        <w:tc>
          <w:tcPr>
            <w:tcW w:w="990" w:type="dxa"/>
            <w:vMerge/>
            <w:vAlign w:val="center"/>
          </w:tcPr>
          <w:p w14:paraId="57BD810B" w14:textId="77777777" w:rsidR="005C38D6" w:rsidRPr="007A241C" w:rsidRDefault="005C38D6" w:rsidP="00F446B0">
            <w:pPr>
              <w:rPr>
                <w:color w:val="000000"/>
                <w:sz w:val="22"/>
                <w:szCs w:val="22"/>
              </w:rPr>
            </w:pPr>
          </w:p>
        </w:tc>
        <w:tc>
          <w:tcPr>
            <w:tcW w:w="1890" w:type="dxa"/>
            <w:vMerge/>
            <w:vAlign w:val="center"/>
          </w:tcPr>
          <w:p w14:paraId="1C0C5558" w14:textId="77777777" w:rsidR="005C38D6" w:rsidRPr="007A241C" w:rsidRDefault="005C38D6" w:rsidP="00F446B0">
            <w:pPr>
              <w:rPr>
                <w:color w:val="000000"/>
                <w:sz w:val="22"/>
                <w:szCs w:val="22"/>
              </w:rPr>
            </w:pPr>
          </w:p>
        </w:tc>
        <w:tc>
          <w:tcPr>
            <w:tcW w:w="2363" w:type="dxa"/>
            <w:vMerge/>
            <w:vAlign w:val="center"/>
          </w:tcPr>
          <w:p w14:paraId="2032DC59" w14:textId="77777777" w:rsidR="005C38D6" w:rsidRPr="007A241C" w:rsidRDefault="005C38D6" w:rsidP="00F446B0">
            <w:pPr>
              <w:rPr>
                <w:color w:val="000000"/>
                <w:sz w:val="22"/>
                <w:szCs w:val="22"/>
              </w:rPr>
            </w:pPr>
          </w:p>
        </w:tc>
      </w:tr>
      <w:tr w:rsidR="005C38D6" w:rsidRPr="007A241C" w14:paraId="107CEC7B" w14:textId="77777777" w:rsidTr="00F446B0">
        <w:trPr>
          <w:trHeight w:val="618"/>
        </w:trPr>
        <w:tc>
          <w:tcPr>
            <w:tcW w:w="8272" w:type="dxa"/>
            <w:gridSpan w:val="5"/>
            <w:shd w:val="clear" w:color="auto" w:fill="auto"/>
            <w:noWrap/>
            <w:vAlign w:val="center"/>
            <w:hideMark/>
          </w:tcPr>
          <w:p w14:paraId="4D84E781" w14:textId="08CEC703" w:rsidR="005C38D6" w:rsidRPr="00F730FC" w:rsidRDefault="005C38D6" w:rsidP="00F446B0">
            <w:pPr>
              <w:jc w:val="right"/>
              <w:rPr>
                <w:b/>
                <w:color w:val="000000"/>
                <w:sz w:val="22"/>
                <w:szCs w:val="22"/>
              </w:rPr>
            </w:pPr>
            <w:r>
              <w:rPr>
                <w:b/>
                <w:color w:val="000000"/>
                <w:sz w:val="22"/>
                <w:szCs w:val="22"/>
              </w:rPr>
              <w:t>EXTENSION 2</w:t>
            </w:r>
            <w:r w:rsidRPr="00F730FC">
              <w:rPr>
                <w:b/>
                <w:color w:val="000000"/>
                <w:sz w:val="22"/>
                <w:szCs w:val="22"/>
              </w:rPr>
              <w:t xml:space="preserve"> TOTAL</w:t>
            </w:r>
          </w:p>
        </w:tc>
        <w:tc>
          <w:tcPr>
            <w:tcW w:w="2363" w:type="dxa"/>
            <w:shd w:val="clear" w:color="auto" w:fill="auto"/>
            <w:noWrap/>
            <w:vAlign w:val="center"/>
            <w:hideMark/>
          </w:tcPr>
          <w:p w14:paraId="7EB21281" w14:textId="77777777" w:rsidR="005C38D6" w:rsidRPr="007A241C" w:rsidRDefault="005C38D6" w:rsidP="00F446B0">
            <w:pPr>
              <w:rPr>
                <w:rFonts w:ascii="Calibri" w:hAnsi="Calibri"/>
                <w:color w:val="000000"/>
                <w:sz w:val="22"/>
                <w:szCs w:val="22"/>
              </w:rPr>
            </w:pPr>
            <w:r w:rsidRPr="007A241C">
              <w:rPr>
                <w:rFonts w:ascii="Calibri" w:hAnsi="Calibri"/>
                <w:color w:val="000000"/>
                <w:sz w:val="22"/>
                <w:szCs w:val="22"/>
              </w:rPr>
              <w:t>$</w:t>
            </w:r>
          </w:p>
        </w:tc>
      </w:tr>
    </w:tbl>
    <w:p w14:paraId="6ECABB81" w14:textId="77777777" w:rsidR="0098059D" w:rsidRPr="00424638" w:rsidRDefault="0098059D" w:rsidP="0098059D">
      <w:pPr>
        <w:rPr>
          <w:b/>
          <w:sz w:val="24"/>
          <w:u w:val="single"/>
        </w:rPr>
      </w:pPr>
    </w:p>
    <w:p w14:paraId="13655B11" w14:textId="77777777" w:rsidR="0098059D" w:rsidRDefault="0098059D" w:rsidP="0098059D">
      <w:pPr>
        <w:tabs>
          <w:tab w:val="left" w:pos="720"/>
          <w:tab w:val="left" w:pos="1440"/>
          <w:tab w:val="left" w:pos="2160"/>
          <w:tab w:val="left" w:pos="2880"/>
          <w:tab w:val="left" w:pos="3600"/>
          <w:tab w:val="left" w:pos="4320"/>
          <w:tab w:val="left" w:pos="5220"/>
        </w:tabs>
        <w:jc w:val="center"/>
        <w:rPr>
          <w:b/>
          <w:sz w:val="24"/>
          <w:szCs w:val="24"/>
        </w:rPr>
      </w:pPr>
    </w:p>
    <w:p w14:paraId="07D2B45C" w14:textId="77777777" w:rsidR="00EB32AB" w:rsidRDefault="00EB32AB" w:rsidP="00EA5D25">
      <w:pPr>
        <w:tabs>
          <w:tab w:val="left" w:pos="720"/>
          <w:tab w:val="left" w:pos="1440"/>
          <w:tab w:val="left" w:pos="2160"/>
          <w:tab w:val="left" w:pos="2880"/>
          <w:tab w:val="left" w:pos="3600"/>
          <w:tab w:val="left" w:pos="4320"/>
          <w:tab w:val="left" w:pos="5220"/>
        </w:tabs>
        <w:jc w:val="center"/>
        <w:rPr>
          <w:b/>
          <w:sz w:val="24"/>
          <w:szCs w:val="24"/>
        </w:rPr>
      </w:pPr>
    </w:p>
    <w:p w14:paraId="407CC2C6" w14:textId="77777777" w:rsidR="00D77C4B" w:rsidRDefault="00D77C4B" w:rsidP="00D77C4B">
      <w:pPr>
        <w:tabs>
          <w:tab w:val="left" w:pos="720"/>
          <w:tab w:val="left" w:pos="1440"/>
          <w:tab w:val="left" w:pos="2160"/>
          <w:tab w:val="left" w:pos="2880"/>
          <w:tab w:val="left" w:pos="3600"/>
          <w:tab w:val="left" w:pos="4320"/>
          <w:tab w:val="left" w:pos="5220"/>
        </w:tabs>
        <w:jc w:val="center"/>
        <w:rPr>
          <w:b/>
          <w:sz w:val="24"/>
          <w:szCs w:val="24"/>
        </w:rPr>
      </w:pPr>
    </w:p>
    <w:p w14:paraId="07368306" w14:textId="77777777" w:rsidR="00EA5D25" w:rsidRDefault="00EA5D25" w:rsidP="00EA5D25">
      <w:pPr>
        <w:tabs>
          <w:tab w:val="left" w:pos="720"/>
          <w:tab w:val="left" w:pos="1440"/>
          <w:tab w:val="left" w:pos="2160"/>
          <w:tab w:val="left" w:pos="2880"/>
          <w:tab w:val="left" w:pos="3600"/>
          <w:tab w:val="left" w:pos="4320"/>
          <w:tab w:val="left" w:pos="5220"/>
        </w:tabs>
        <w:jc w:val="center"/>
        <w:rPr>
          <w:b/>
          <w:sz w:val="24"/>
          <w:szCs w:val="24"/>
        </w:rPr>
      </w:pPr>
    </w:p>
    <w:p w14:paraId="497D1445" w14:textId="1B68DB6F" w:rsidR="00EA5D25" w:rsidRDefault="00EA5D25" w:rsidP="00EA5D25">
      <w:pPr>
        <w:tabs>
          <w:tab w:val="left" w:pos="720"/>
          <w:tab w:val="left" w:pos="1440"/>
          <w:tab w:val="left" w:pos="2160"/>
          <w:tab w:val="left" w:pos="2880"/>
          <w:tab w:val="left" w:pos="3600"/>
          <w:tab w:val="left" w:pos="4320"/>
          <w:tab w:val="left" w:pos="5220"/>
        </w:tabs>
        <w:jc w:val="center"/>
        <w:rPr>
          <w:b/>
          <w:sz w:val="24"/>
          <w:szCs w:val="24"/>
        </w:rPr>
      </w:pPr>
      <w:r>
        <w:rPr>
          <w:b/>
          <w:sz w:val="24"/>
          <w:szCs w:val="24"/>
        </w:rPr>
        <w:t xml:space="preserve">GRAND TOTAL (BASE </w:t>
      </w:r>
      <w:r w:rsidR="006707C4">
        <w:rPr>
          <w:b/>
          <w:sz w:val="24"/>
          <w:szCs w:val="24"/>
        </w:rPr>
        <w:t>YEAR, EXT 1, EXT 2</w:t>
      </w:r>
      <w:r>
        <w:rPr>
          <w:b/>
          <w:sz w:val="24"/>
          <w:szCs w:val="24"/>
        </w:rPr>
        <w:t>):  $______________________</w:t>
      </w:r>
    </w:p>
    <w:p w14:paraId="5E7F6552" w14:textId="77777777" w:rsidR="00EA5D25" w:rsidRDefault="00EA5D25" w:rsidP="00EA5D25">
      <w:pPr>
        <w:rPr>
          <w:b/>
          <w:sz w:val="24"/>
          <w:szCs w:val="24"/>
        </w:rPr>
      </w:pPr>
      <w:r>
        <w:rPr>
          <w:b/>
          <w:sz w:val="24"/>
          <w:szCs w:val="24"/>
        </w:rPr>
        <w:br w:type="page"/>
      </w:r>
    </w:p>
    <w:p w14:paraId="08AEF20D" w14:textId="77777777" w:rsidR="004D2251" w:rsidRDefault="004D2251" w:rsidP="00F9448A">
      <w:pPr>
        <w:tabs>
          <w:tab w:val="left" w:pos="720"/>
          <w:tab w:val="left" w:pos="1440"/>
          <w:tab w:val="left" w:pos="2160"/>
          <w:tab w:val="left" w:pos="2880"/>
          <w:tab w:val="left" w:pos="3600"/>
          <w:tab w:val="left" w:pos="4320"/>
          <w:tab w:val="left" w:pos="5220"/>
        </w:tabs>
        <w:jc w:val="center"/>
        <w:rPr>
          <w:b/>
          <w:sz w:val="24"/>
          <w:szCs w:val="24"/>
        </w:rPr>
      </w:pPr>
    </w:p>
    <w:p w14:paraId="24742604" w14:textId="77777777" w:rsidR="00F9448A" w:rsidRDefault="00F9448A" w:rsidP="00F9448A">
      <w:pPr>
        <w:rPr>
          <w:b/>
          <w:bCs/>
          <w:sz w:val="24"/>
          <w:szCs w:val="24"/>
        </w:rPr>
      </w:pPr>
    </w:p>
    <w:p w14:paraId="16E322CD" w14:textId="77777777" w:rsidR="00F9448A" w:rsidRDefault="00F9448A" w:rsidP="00F9448A">
      <w:r>
        <w:rPr>
          <w:b/>
          <w:bCs/>
          <w:sz w:val="24"/>
          <w:szCs w:val="24"/>
        </w:rPr>
        <w:t>IMPORTANT MAILING INSTRUCTIONS:</w:t>
      </w:r>
    </w:p>
    <w:p w14:paraId="22BAC08E" w14:textId="77777777" w:rsidR="000E74C5" w:rsidRDefault="000E74C5" w:rsidP="000E74C5">
      <w:pPr>
        <w:rPr>
          <w:sz w:val="24"/>
          <w:szCs w:val="24"/>
        </w:rPr>
      </w:pPr>
    </w:p>
    <w:p w14:paraId="7179D642" w14:textId="77777777" w:rsidR="000E74C5" w:rsidRDefault="000E74C5" w:rsidP="000E74C5">
      <w:pPr>
        <w:rPr>
          <w:sz w:val="24"/>
          <w:szCs w:val="24"/>
        </w:rPr>
      </w:pPr>
      <w:r w:rsidRPr="000F7E08">
        <w:rPr>
          <w:b/>
          <w:color w:val="000000" w:themeColor="text1"/>
          <w:sz w:val="24"/>
          <w:szCs w:val="24"/>
        </w:rPr>
        <w:t xml:space="preserve">RETURN </w:t>
      </w:r>
      <w:r w:rsidRPr="00D5762F">
        <w:rPr>
          <w:b/>
          <w:color w:val="000000" w:themeColor="text1"/>
          <w:sz w:val="24"/>
          <w:szCs w:val="24"/>
        </w:rPr>
        <w:t>THE COMPLETE BID DOCUMENT</w:t>
      </w:r>
    </w:p>
    <w:p w14:paraId="6A1D9789" w14:textId="77777777" w:rsidR="000E74C5" w:rsidRDefault="000E74C5" w:rsidP="000E74C5"/>
    <w:p w14:paraId="0C4B62D3" w14:textId="77777777" w:rsidR="00F9448A" w:rsidRDefault="00F9448A" w:rsidP="00F9448A"/>
    <w:p w14:paraId="431AFC63" w14:textId="77777777" w:rsidR="00F9448A" w:rsidRDefault="00D20A49" w:rsidP="00F9448A">
      <w:r>
        <w:rPr>
          <w:b/>
          <w:bCs/>
          <w:sz w:val="24"/>
          <w:szCs w:val="24"/>
        </w:rPr>
        <w:t>MAIL TO</w:t>
      </w:r>
      <w:r w:rsidR="001B5005">
        <w:rPr>
          <w:b/>
          <w:bCs/>
          <w:sz w:val="24"/>
          <w:szCs w:val="24"/>
        </w:rPr>
        <w:t>:    </w:t>
      </w:r>
      <w:r w:rsidR="001B5005">
        <w:rPr>
          <w:b/>
          <w:bCs/>
          <w:sz w:val="24"/>
          <w:szCs w:val="24"/>
        </w:rPr>
        <w:tab/>
      </w:r>
      <w:r>
        <w:rPr>
          <w:b/>
          <w:bCs/>
          <w:sz w:val="24"/>
          <w:szCs w:val="24"/>
        </w:rPr>
        <w:tab/>
      </w:r>
      <w:r>
        <w:rPr>
          <w:b/>
          <w:bCs/>
          <w:sz w:val="24"/>
          <w:szCs w:val="24"/>
        </w:rPr>
        <w:tab/>
      </w:r>
      <w:r w:rsidR="006747FC">
        <w:rPr>
          <w:b/>
          <w:bCs/>
          <w:sz w:val="24"/>
          <w:szCs w:val="24"/>
        </w:rPr>
        <w:t>SAN ANTONIO WATER SYSTEM</w:t>
      </w:r>
    </w:p>
    <w:p w14:paraId="7D514398" w14:textId="77777777" w:rsidR="006747FC" w:rsidRDefault="00F9448A" w:rsidP="00F9448A">
      <w:pPr>
        <w:rPr>
          <w:b/>
          <w:bCs/>
          <w:sz w:val="24"/>
          <w:szCs w:val="24"/>
        </w:rPr>
      </w:pPr>
      <w:r>
        <w:rPr>
          <w:b/>
          <w:bCs/>
          <w:sz w:val="24"/>
          <w:szCs w:val="24"/>
        </w:rPr>
        <w:t>                                              </w:t>
      </w:r>
      <w:r w:rsidR="001B5005">
        <w:rPr>
          <w:b/>
          <w:bCs/>
          <w:sz w:val="24"/>
          <w:szCs w:val="24"/>
        </w:rPr>
        <w:tab/>
      </w:r>
      <w:r w:rsidR="006747FC">
        <w:rPr>
          <w:b/>
          <w:bCs/>
          <w:sz w:val="24"/>
          <w:szCs w:val="24"/>
        </w:rPr>
        <w:t xml:space="preserve">PURCHASING DIVISION </w:t>
      </w:r>
      <w:r>
        <w:rPr>
          <w:b/>
          <w:bCs/>
          <w:sz w:val="24"/>
          <w:szCs w:val="24"/>
        </w:rPr>
        <w:t xml:space="preserve">  </w:t>
      </w:r>
    </w:p>
    <w:p w14:paraId="319B120F" w14:textId="77777777" w:rsidR="00F9448A" w:rsidRDefault="006747FC" w:rsidP="006747FC">
      <w:pPr>
        <w:ind w:left="2160" w:firstLine="720"/>
        <w:rPr>
          <w:b/>
          <w:bCs/>
          <w:sz w:val="24"/>
          <w:szCs w:val="24"/>
        </w:rPr>
      </w:pPr>
      <w:smartTag w:uri="urn:schemas-microsoft-com:office:smarttags" w:element="Street">
        <w:smartTag w:uri="urn:schemas-microsoft-com:office:smarttags" w:element="address">
          <w:r>
            <w:rPr>
              <w:b/>
              <w:bCs/>
              <w:sz w:val="24"/>
              <w:szCs w:val="24"/>
            </w:rPr>
            <w:t>2800 US HWY</w:t>
          </w:r>
        </w:smartTag>
      </w:smartTag>
      <w:r>
        <w:rPr>
          <w:b/>
          <w:bCs/>
          <w:sz w:val="24"/>
          <w:szCs w:val="24"/>
        </w:rPr>
        <w:t xml:space="preserve"> 281 NORTH</w:t>
      </w:r>
    </w:p>
    <w:p w14:paraId="25109C66" w14:textId="77777777" w:rsidR="001B5005" w:rsidRDefault="001B5005" w:rsidP="006747FC">
      <w:pPr>
        <w:ind w:left="2160" w:firstLine="720"/>
      </w:pPr>
      <w:r>
        <w:rPr>
          <w:b/>
          <w:bCs/>
          <w:sz w:val="24"/>
          <w:szCs w:val="24"/>
        </w:rPr>
        <w:t>ADMINISTRATION BLDG., 5</w:t>
      </w:r>
      <w:r w:rsidRPr="001B5005">
        <w:rPr>
          <w:b/>
          <w:bCs/>
          <w:sz w:val="24"/>
          <w:szCs w:val="24"/>
          <w:vertAlign w:val="superscript"/>
        </w:rPr>
        <w:t>TH</w:t>
      </w:r>
      <w:r>
        <w:rPr>
          <w:b/>
          <w:bCs/>
          <w:sz w:val="24"/>
          <w:szCs w:val="24"/>
        </w:rPr>
        <w:t xml:space="preserve"> FLOOR</w:t>
      </w:r>
    </w:p>
    <w:p w14:paraId="094CAB75" w14:textId="77777777" w:rsidR="00F9448A" w:rsidRDefault="00F9448A" w:rsidP="00F9448A">
      <w:r>
        <w:rPr>
          <w:b/>
          <w:bCs/>
          <w:sz w:val="24"/>
          <w:szCs w:val="24"/>
        </w:rPr>
        <w:t xml:space="preserve">                                              </w:t>
      </w:r>
      <w:r w:rsidR="001B5005">
        <w:rPr>
          <w:b/>
          <w:bCs/>
          <w:sz w:val="24"/>
          <w:szCs w:val="24"/>
        </w:rPr>
        <w:tab/>
      </w:r>
      <w:r>
        <w:rPr>
          <w:b/>
          <w:bCs/>
          <w:sz w:val="24"/>
          <w:szCs w:val="24"/>
        </w:rPr>
        <w:t>SAN ANTONIO, TEXA</w:t>
      </w:r>
      <w:r w:rsidR="006747FC">
        <w:rPr>
          <w:b/>
          <w:bCs/>
          <w:sz w:val="24"/>
          <w:szCs w:val="24"/>
        </w:rPr>
        <w:t>S 78212</w:t>
      </w:r>
    </w:p>
    <w:p w14:paraId="5D5A5608" w14:textId="77777777" w:rsidR="00F9448A" w:rsidRDefault="00F9448A" w:rsidP="00F9448A">
      <w:r>
        <w:rPr>
          <w:b/>
          <w:bCs/>
          <w:sz w:val="24"/>
          <w:szCs w:val="24"/>
        </w:rPr>
        <w:t> </w:t>
      </w:r>
    </w:p>
    <w:p w14:paraId="6DA36963" w14:textId="2E38CB92" w:rsidR="0055709B" w:rsidRPr="00A07C3B" w:rsidRDefault="00F9448A" w:rsidP="00A07C3B">
      <w:pPr>
        <w:pStyle w:val="Header"/>
        <w:ind w:left="2880" w:hanging="2880"/>
        <w:rPr>
          <w:rStyle w:val="PageNumber"/>
          <w:bCs/>
          <w:sz w:val="24"/>
          <w:szCs w:val="24"/>
          <w:u w:val="none"/>
        </w:rPr>
      </w:pPr>
      <w:r>
        <w:rPr>
          <w:b/>
          <w:bCs/>
          <w:sz w:val="24"/>
          <w:szCs w:val="24"/>
        </w:rPr>
        <w:t>MARK ENVELOPE: </w:t>
      </w:r>
      <w:r w:rsidR="001B5005">
        <w:rPr>
          <w:b/>
          <w:bCs/>
          <w:sz w:val="24"/>
          <w:szCs w:val="24"/>
        </w:rPr>
        <w:t>  </w:t>
      </w:r>
      <w:r w:rsidR="001B5005">
        <w:rPr>
          <w:b/>
          <w:bCs/>
          <w:sz w:val="24"/>
          <w:szCs w:val="24"/>
        </w:rPr>
        <w:tab/>
      </w:r>
      <w:r w:rsidR="000D16D6">
        <w:rPr>
          <w:b/>
          <w:bCs/>
          <w:sz w:val="24"/>
          <w:szCs w:val="24"/>
        </w:rPr>
        <w:t>ANNUAL</w:t>
      </w:r>
      <w:r w:rsidR="00A07C3B" w:rsidRPr="00A07C3B">
        <w:rPr>
          <w:b/>
          <w:bCs/>
          <w:sz w:val="24"/>
          <w:szCs w:val="24"/>
        </w:rPr>
        <w:t xml:space="preserve"> CONTRACT FOR DELL PRINTER INK TONERS, CARTRIDGES AND OTHER SUPPLIES</w:t>
      </w:r>
    </w:p>
    <w:p w14:paraId="310EFE2A" w14:textId="77777777" w:rsidR="00F87BFF" w:rsidRDefault="0055709B" w:rsidP="0055709B">
      <w:pPr>
        <w:tabs>
          <w:tab w:val="left" w:pos="720"/>
          <w:tab w:val="left" w:pos="1440"/>
          <w:tab w:val="left" w:pos="2160"/>
          <w:tab w:val="left" w:pos="2880"/>
          <w:tab w:val="left" w:pos="3420"/>
        </w:tabs>
        <w:rPr>
          <w:b/>
          <w:bCs/>
          <w:sz w:val="24"/>
          <w:szCs w:val="24"/>
        </w:rPr>
      </w:pPr>
      <w:r>
        <w:rPr>
          <w:b/>
          <w:bCs/>
          <w:sz w:val="24"/>
          <w:szCs w:val="24"/>
        </w:rPr>
        <w:tab/>
      </w:r>
      <w:r>
        <w:rPr>
          <w:b/>
          <w:bCs/>
          <w:sz w:val="24"/>
          <w:szCs w:val="24"/>
        </w:rPr>
        <w:tab/>
      </w:r>
      <w:r>
        <w:rPr>
          <w:b/>
          <w:bCs/>
          <w:sz w:val="24"/>
          <w:szCs w:val="24"/>
        </w:rPr>
        <w:tab/>
      </w:r>
      <w:r>
        <w:rPr>
          <w:b/>
          <w:bCs/>
          <w:sz w:val="24"/>
          <w:szCs w:val="24"/>
        </w:rPr>
        <w:tab/>
      </w:r>
    </w:p>
    <w:p w14:paraId="27396D32" w14:textId="4870753F" w:rsidR="0055709B" w:rsidRDefault="00A90A6B" w:rsidP="0055709B">
      <w:pPr>
        <w:tabs>
          <w:tab w:val="left" w:pos="720"/>
          <w:tab w:val="left" w:pos="1440"/>
          <w:tab w:val="left" w:pos="2160"/>
          <w:tab w:val="left" w:pos="2880"/>
          <w:tab w:val="left" w:pos="3420"/>
        </w:tabs>
        <w:rPr>
          <w:b/>
          <w:bCs/>
          <w:sz w:val="24"/>
          <w:szCs w:val="24"/>
        </w:rPr>
      </w:pPr>
      <w:r>
        <w:rPr>
          <w:b/>
          <w:bCs/>
          <w:sz w:val="24"/>
          <w:szCs w:val="24"/>
        </w:rPr>
        <w:tab/>
      </w:r>
      <w:r>
        <w:rPr>
          <w:b/>
          <w:bCs/>
          <w:sz w:val="24"/>
          <w:szCs w:val="24"/>
        </w:rPr>
        <w:tab/>
      </w:r>
      <w:r>
        <w:rPr>
          <w:b/>
          <w:bCs/>
          <w:sz w:val="24"/>
          <w:szCs w:val="24"/>
        </w:rPr>
        <w:tab/>
      </w:r>
      <w:r>
        <w:rPr>
          <w:b/>
          <w:bCs/>
          <w:sz w:val="24"/>
          <w:szCs w:val="24"/>
        </w:rPr>
        <w:tab/>
      </w:r>
      <w:r w:rsidR="0055709B">
        <w:rPr>
          <w:b/>
          <w:bCs/>
          <w:sz w:val="24"/>
          <w:szCs w:val="24"/>
        </w:rPr>
        <w:t>BID NO</w:t>
      </w:r>
      <w:r w:rsidR="0055709B" w:rsidRPr="002C3DFF">
        <w:rPr>
          <w:b/>
          <w:bCs/>
          <w:sz w:val="24"/>
          <w:szCs w:val="24"/>
        </w:rPr>
        <w:t>. 1</w:t>
      </w:r>
      <w:r w:rsidR="00AD2CE8">
        <w:rPr>
          <w:b/>
          <w:bCs/>
          <w:sz w:val="24"/>
          <w:szCs w:val="24"/>
        </w:rPr>
        <w:t>8</w:t>
      </w:r>
      <w:r w:rsidR="0055709B" w:rsidRPr="002C3DFF">
        <w:rPr>
          <w:b/>
          <w:bCs/>
          <w:sz w:val="24"/>
          <w:szCs w:val="24"/>
        </w:rPr>
        <w:t>-</w:t>
      </w:r>
      <w:r w:rsidR="00EA5D25">
        <w:rPr>
          <w:b/>
          <w:bCs/>
          <w:sz w:val="24"/>
          <w:szCs w:val="24"/>
        </w:rPr>
        <w:t>1</w:t>
      </w:r>
      <w:r w:rsidR="00A07C3B">
        <w:rPr>
          <w:b/>
          <w:bCs/>
          <w:sz w:val="24"/>
          <w:szCs w:val="24"/>
        </w:rPr>
        <w:t>202</w:t>
      </w:r>
    </w:p>
    <w:p w14:paraId="611EEC22" w14:textId="77777777" w:rsidR="002F2F2A" w:rsidRDefault="002F2F2A" w:rsidP="0055709B">
      <w:pPr>
        <w:rPr>
          <w:b/>
          <w:bCs/>
          <w:sz w:val="24"/>
          <w:szCs w:val="24"/>
        </w:rPr>
      </w:pPr>
    </w:p>
    <w:p w14:paraId="7A55AD70" w14:textId="5635C6BB" w:rsidR="00F9448A" w:rsidRDefault="001B5005" w:rsidP="0055709B">
      <w:pPr>
        <w:rPr>
          <w:b/>
          <w:bCs/>
          <w:sz w:val="24"/>
          <w:szCs w:val="24"/>
        </w:rPr>
      </w:pPr>
      <w:r>
        <w:rPr>
          <w:b/>
          <w:smallCaps/>
          <w:sz w:val="24"/>
          <w:szCs w:val="24"/>
        </w:rPr>
        <w:t>OPENING DATE</w:t>
      </w:r>
      <w:r w:rsidR="0055709B" w:rsidRPr="00097457">
        <w:rPr>
          <w:sz w:val="24"/>
          <w:szCs w:val="24"/>
        </w:rPr>
        <w:t xml:space="preserve">: </w:t>
      </w:r>
      <w:r w:rsidR="0055709B">
        <w:rPr>
          <w:sz w:val="24"/>
          <w:szCs w:val="24"/>
        </w:rPr>
        <w:tab/>
      </w:r>
      <w:r w:rsidR="002F2F2A">
        <w:rPr>
          <w:sz w:val="24"/>
          <w:szCs w:val="24"/>
        </w:rPr>
        <w:tab/>
      </w:r>
      <w:r w:rsidR="00997925" w:rsidRPr="00997925">
        <w:rPr>
          <w:b/>
          <w:sz w:val="24"/>
          <w:szCs w:val="24"/>
        </w:rPr>
        <w:t xml:space="preserve">APRIL </w:t>
      </w:r>
      <w:r w:rsidR="00A70B58">
        <w:rPr>
          <w:b/>
          <w:sz w:val="24"/>
          <w:szCs w:val="24"/>
        </w:rPr>
        <w:t>24</w:t>
      </w:r>
      <w:r w:rsidR="0055709B" w:rsidRPr="00997925">
        <w:rPr>
          <w:b/>
          <w:bCs/>
          <w:sz w:val="24"/>
          <w:szCs w:val="24"/>
        </w:rPr>
        <w:t>, 201</w:t>
      </w:r>
      <w:r w:rsidR="00AD2CE8" w:rsidRPr="00997925">
        <w:rPr>
          <w:b/>
          <w:bCs/>
          <w:sz w:val="24"/>
          <w:szCs w:val="24"/>
        </w:rPr>
        <w:t>8</w:t>
      </w:r>
      <w:r w:rsidR="0055709B" w:rsidRPr="00097457">
        <w:rPr>
          <w:sz w:val="24"/>
          <w:szCs w:val="24"/>
        </w:rPr>
        <w:tab/>
      </w:r>
      <w:r w:rsidR="0055709B" w:rsidRPr="00097457">
        <w:rPr>
          <w:sz w:val="24"/>
          <w:szCs w:val="24"/>
        </w:rPr>
        <w:tab/>
      </w:r>
      <w:r w:rsidR="0055709B" w:rsidRPr="00097457">
        <w:rPr>
          <w:b/>
          <w:sz w:val="24"/>
          <w:szCs w:val="24"/>
        </w:rPr>
        <w:t>TIME</w:t>
      </w:r>
      <w:r w:rsidR="0055709B" w:rsidRPr="00097457">
        <w:rPr>
          <w:sz w:val="24"/>
          <w:szCs w:val="24"/>
        </w:rPr>
        <w:t>:</w:t>
      </w:r>
      <w:r w:rsidR="0055709B" w:rsidRPr="00097457">
        <w:rPr>
          <w:sz w:val="24"/>
          <w:szCs w:val="24"/>
        </w:rPr>
        <w:tab/>
        <w:t xml:space="preserve">   </w:t>
      </w:r>
      <w:r w:rsidR="0055709B" w:rsidRPr="00097457">
        <w:rPr>
          <w:b/>
          <w:bCs/>
          <w:sz w:val="24"/>
          <w:szCs w:val="24"/>
        </w:rPr>
        <w:t>3:00 P.M</w:t>
      </w:r>
      <w:r w:rsidR="00FD7CCD">
        <w:rPr>
          <w:b/>
          <w:bCs/>
          <w:sz w:val="24"/>
          <w:szCs w:val="24"/>
        </w:rPr>
        <w:t>. (C</w:t>
      </w:r>
      <w:r w:rsidR="003B5F6E">
        <w:rPr>
          <w:b/>
          <w:bCs/>
          <w:sz w:val="24"/>
          <w:szCs w:val="24"/>
        </w:rPr>
        <w:t>T)</w:t>
      </w:r>
    </w:p>
    <w:p w14:paraId="43EBA0C4" w14:textId="77777777" w:rsidR="006747FC" w:rsidRDefault="006747FC" w:rsidP="00F9448A">
      <w:pPr>
        <w:rPr>
          <w:b/>
          <w:bCs/>
          <w:sz w:val="24"/>
          <w:szCs w:val="24"/>
        </w:rPr>
      </w:pPr>
    </w:p>
    <w:p w14:paraId="41835B71" w14:textId="77777777" w:rsidR="006747FC" w:rsidRDefault="006747FC" w:rsidP="00F9448A">
      <w:pPr>
        <w:rPr>
          <w:b/>
          <w:bCs/>
          <w:sz w:val="24"/>
          <w:szCs w:val="24"/>
        </w:rPr>
      </w:pPr>
    </w:p>
    <w:p w14:paraId="6757C887" w14:textId="77777777" w:rsidR="006747FC" w:rsidRDefault="006747FC" w:rsidP="00F9448A"/>
    <w:p w14:paraId="264B3DEC" w14:textId="26E9A378" w:rsidR="004E2642" w:rsidRPr="00904A4F" w:rsidRDefault="00F9448A" w:rsidP="0098059D">
      <w:pPr>
        <w:rPr>
          <w:sz w:val="24"/>
          <w:szCs w:val="24"/>
        </w:rPr>
      </w:pPr>
      <w:r>
        <w:rPr>
          <w:b/>
          <w:bCs/>
          <w:sz w:val="24"/>
          <w:szCs w:val="24"/>
        </w:rPr>
        <w:t>REMARKS:</w:t>
      </w:r>
    </w:p>
    <w:sectPr w:rsidR="004E2642" w:rsidRPr="00904A4F" w:rsidSect="00A07C3B">
      <w:footerReference w:type="default" r:id="rId17"/>
      <w:pgSz w:w="12240" w:h="15840"/>
      <w:pgMar w:top="1094" w:right="662" w:bottom="720" w:left="1022" w:header="720" w:footer="475"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12C3" w14:textId="77777777" w:rsidR="00F446B0" w:rsidRDefault="00F446B0">
      <w:r>
        <w:separator/>
      </w:r>
    </w:p>
  </w:endnote>
  <w:endnote w:type="continuationSeparator" w:id="0">
    <w:p w14:paraId="3980EB1F" w14:textId="77777777" w:rsidR="00F446B0" w:rsidRDefault="00F4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3AD3" w14:textId="77777777" w:rsidR="00F446B0" w:rsidRDefault="00F446B0"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1136074" w14:textId="77777777" w:rsidR="00F446B0" w:rsidRDefault="00F44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5A25" w14:textId="34BFF845" w:rsidR="00F446B0" w:rsidRPr="00A07C3B" w:rsidRDefault="00F446B0" w:rsidP="00354E7B">
    <w:pPr>
      <w:pStyle w:val="Footer"/>
      <w:jc w:val="center"/>
    </w:pPr>
    <w:r w:rsidRPr="00A07C3B">
      <w:t xml:space="preserve">Page </w:t>
    </w:r>
    <w:r w:rsidRPr="00A07C3B">
      <w:fldChar w:fldCharType="begin"/>
    </w:r>
    <w:r w:rsidRPr="00A07C3B">
      <w:instrText xml:space="preserve"> PAGE </w:instrText>
    </w:r>
    <w:r w:rsidRPr="00A07C3B">
      <w:fldChar w:fldCharType="separate"/>
    </w:r>
    <w:r w:rsidR="007F2F4C">
      <w:rPr>
        <w:noProof/>
      </w:rPr>
      <w:t>1</w:t>
    </w:r>
    <w:r w:rsidRPr="00A07C3B">
      <w:fldChar w:fldCharType="end"/>
    </w:r>
    <w:r w:rsidRPr="00A07C3B">
      <w:t xml:space="preserve"> of 28</w:t>
    </w:r>
  </w:p>
  <w:p w14:paraId="26D2169C" w14:textId="24402D77" w:rsidR="00F446B0" w:rsidRPr="005B334D" w:rsidRDefault="00F446B0" w:rsidP="00506BEF">
    <w:pPr>
      <w:pStyle w:val="Footer"/>
      <w:rPr>
        <w:b/>
        <w:i/>
        <w:sz w:val="16"/>
        <w:szCs w:val="16"/>
      </w:rPr>
    </w:pPr>
    <w:r>
      <w:rPr>
        <w:b/>
        <w:i/>
        <w:sz w:val="16"/>
        <w:szCs w:val="16"/>
      </w:rPr>
      <w:t>Revised 01/03/2018</w:t>
    </w:r>
  </w:p>
  <w:p w14:paraId="64BA17FD" w14:textId="77777777" w:rsidR="00F446B0" w:rsidRDefault="00F446B0" w:rsidP="00A65D87">
    <w:pPr>
      <w:pStyle w:val="Footer"/>
      <w:tabs>
        <w:tab w:val="clear" w:pos="4320"/>
        <w:tab w:val="clear" w:pos="8640"/>
        <w:tab w:val="left" w:pos="2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0881" w14:textId="5E73DD22" w:rsidR="00F446B0" w:rsidRPr="00354E7B" w:rsidRDefault="00F446B0"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Pr>
        <w:b/>
        <w:noProof/>
      </w:rPr>
      <w:t>2</w:t>
    </w:r>
    <w:r w:rsidRPr="00354E7B">
      <w:rPr>
        <w:b/>
      </w:rPr>
      <w:fldChar w:fldCharType="end"/>
    </w:r>
    <w:r w:rsidRPr="00354E7B">
      <w:rPr>
        <w:b/>
      </w:rPr>
      <w:t xml:space="preserve"> of </w:t>
    </w:r>
    <w:r>
      <w:rPr>
        <w:b/>
      </w:rPr>
      <w:t>27</w:t>
    </w:r>
  </w:p>
  <w:p w14:paraId="4DEF0CE3" w14:textId="47FD2011" w:rsidR="00F446B0" w:rsidRPr="00C00E16" w:rsidRDefault="00F446B0" w:rsidP="00CE0185">
    <w:pPr>
      <w:pStyle w:val="Footer"/>
      <w:tabs>
        <w:tab w:val="clear" w:pos="4320"/>
        <w:tab w:val="clear" w:pos="8640"/>
        <w:tab w:val="center" w:pos="5490"/>
        <w:tab w:val="left" w:pos="8190"/>
        <w:tab w:val="right" w:pos="10800"/>
      </w:tabs>
      <w:rPr>
        <w:b/>
        <w:i/>
        <w:sz w:val="16"/>
        <w:szCs w:val="16"/>
      </w:rPr>
    </w:pPr>
    <w:r w:rsidRPr="00C00E16">
      <w:rPr>
        <w:b/>
        <w:i/>
        <w:sz w:val="16"/>
        <w:szCs w:val="16"/>
      </w:rPr>
      <w:t xml:space="preserve">Revised </w:t>
    </w:r>
    <w:r>
      <w:rPr>
        <w:b/>
        <w:i/>
        <w:sz w:val="16"/>
        <w:szCs w:val="16"/>
      </w:rPr>
      <w:t>03/29/17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CDDA" w14:textId="136AAD3E" w:rsidR="00F446B0" w:rsidRDefault="00F446B0">
    <w:pPr>
      <w:pStyle w:val="Footer"/>
      <w:jc w:val="center"/>
    </w:pPr>
    <w:r>
      <w:t xml:space="preserve">Page </w:t>
    </w:r>
    <w:sdt>
      <w:sdtPr>
        <w:id w:val="1413269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F4C">
          <w:rPr>
            <w:noProof/>
          </w:rPr>
          <w:t>21</w:t>
        </w:r>
        <w:r>
          <w:rPr>
            <w:noProof/>
          </w:rPr>
          <w:fldChar w:fldCharType="end"/>
        </w:r>
        <w:r>
          <w:rPr>
            <w:noProof/>
          </w:rPr>
          <w:t xml:space="preserve"> of 32</w:t>
        </w:r>
      </w:sdtContent>
    </w:sdt>
  </w:p>
  <w:p w14:paraId="7FBD0962" w14:textId="77777777" w:rsidR="00F446B0" w:rsidRDefault="00F446B0">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12E33" w14:textId="77777777" w:rsidR="00F446B0" w:rsidRDefault="00F446B0">
      <w:r>
        <w:separator/>
      </w:r>
    </w:p>
  </w:footnote>
  <w:footnote w:type="continuationSeparator" w:id="0">
    <w:p w14:paraId="5FC78DBE" w14:textId="77777777" w:rsidR="00F446B0" w:rsidRDefault="00F44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B635" w14:textId="77777777" w:rsidR="00F446B0" w:rsidRDefault="00F446B0"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E8DE280" w14:textId="77777777" w:rsidR="00F446B0" w:rsidRDefault="00F446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1E2F" w14:textId="77777777" w:rsidR="00F446B0" w:rsidRPr="002A0E85" w:rsidRDefault="00F446B0">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29B"/>
    <w:multiLevelType w:val="hybridMultilevel"/>
    <w:tmpl w:val="8B8C03B4"/>
    <w:lvl w:ilvl="0" w:tplc="873A3CD0">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72D86"/>
    <w:multiLevelType w:val="hybridMultilevel"/>
    <w:tmpl w:val="25C0AA88"/>
    <w:lvl w:ilvl="0" w:tplc="7D8833B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334C4"/>
    <w:multiLevelType w:val="hybridMultilevel"/>
    <w:tmpl w:val="EE26C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2917"/>
    <w:multiLevelType w:val="hybridMultilevel"/>
    <w:tmpl w:val="32762D86"/>
    <w:lvl w:ilvl="0" w:tplc="9EC2EBE4">
      <w:start w:val="30"/>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578AD"/>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5"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7AB6"/>
    <w:multiLevelType w:val="hybridMultilevel"/>
    <w:tmpl w:val="E2765E36"/>
    <w:lvl w:ilvl="0" w:tplc="0409000F">
      <w:start w:val="1"/>
      <w:numFmt w:val="decimal"/>
      <w:lvlText w:val="%1."/>
      <w:lvlJc w:val="left"/>
      <w:pPr>
        <w:ind w:left="720" w:hanging="360"/>
      </w:pPr>
      <w:rPr>
        <w:rFonts w:hint="default"/>
      </w:rPr>
    </w:lvl>
    <w:lvl w:ilvl="1" w:tplc="B7E200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C7854"/>
    <w:multiLevelType w:val="hybridMultilevel"/>
    <w:tmpl w:val="BD4CB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95C46"/>
    <w:multiLevelType w:val="hybridMultilevel"/>
    <w:tmpl w:val="396C522C"/>
    <w:lvl w:ilvl="0" w:tplc="514C3BA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416A1"/>
    <w:multiLevelType w:val="hybridMultilevel"/>
    <w:tmpl w:val="9F54D9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57490"/>
    <w:multiLevelType w:val="hybridMultilevel"/>
    <w:tmpl w:val="B14A03BA"/>
    <w:lvl w:ilvl="0" w:tplc="6D942DEC">
      <w:start w:val="1"/>
      <w:numFmt w:val="upperRoman"/>
      <w:lvlText w:val="%1."/>
      <w:lvlJc w:val="left"/>
      <w:pPr>
        <w:ind w:left="720" w:hanging="720"/>
      </w:pPr>
      <w:rPr>
        <w:rFonts w:hint="default"/>
      </w:rPr>
    </w:lvl>
    <w:lvl w:ilvl="1" w:tplc="2020CCA4">
      <w:start w:val="1"/>
      <w:numFmt w:val="lowerLetter"/>
      <w:lvlText w:val="%2."/>
      <w:lvlJc w:val="left"/>
      <w:pPr>
        <w:ind w:left="1440" w:hanging="360"/>
      </w:pPr>
    </w:lvl>
    <w:lvl w:ilvl="2" w:tplc="44AAAD6A">
      <w:start w:val="1"/>
      <w:numFmt w:val="lowerRoman"/>
      <w:lvlText w:val="%3."/>
      <w:lvlJc w:val="right"/>
      <w:pPr>
        <w:ind w:left="2160" w:hanging="180"/>
      </w:pPr>
    </w:lvl>
    <w:lvl w:ilvl="3" w:tplc="2F86B218" w:tentative="1">
      <w:start w:val="1"/>
      <w:numFmt w:val="decimal"/>
      <w:lvlText w:val="%4."/>
      <w:lvlJc w:val="left"/>
      <w:pPr>
        <w:ind w:left="2880" w:hanging="360"/>
      </w:pPr>
    </w:lvl>
    <w:lvl w:ilvl="4" w:tplc="E84E7E1A" w:tentative="1">
      <w:start w:val="1"/>
      <w:numFmt w:val="lowerLetter"/>
      <w:lvlText w:val="%5."/>
      <w:lvlJc w:val="left"/>
      <w:pPr>
        <w:ind w:left="3600" w:hanging="360"/>
      </w:pPr>
    </w:lvl>
    <w:lvl w:ilvl="5" w:tplc="241A6A62" w:tentative="1">
      <w:start w:val="1"/>
      <w:numFmt w:val="lowerRoman"/>
      <w:lvlText w:val="%6."/>
      <w:lvlJc w:val="right"/>
      <w:pPr>
        <w:ind w:left="4320" w:hanging="180"/>
      </w:pPr>
    </w:lvl>
    <w:lvl w:ilvl="6" w:tplc="B71C54DE" w:tentative="1">
      <w:start w:val="1"/>
      <w:numFmt w:val="decimal"/>
      <w:lvlText w:val="%7."/>
      <w:lvlJc w:val="left"/>
      <w:pPr>
        <w:ind w:left="5040" w:hanging="360"/>
      </w:pPr>
    </w:lvl>
    <w:lvl w:ilvl="7" w:tplc="61CA1B4A" w:tentative="1">
      <w:start w:val="1"/>
      <w:numFmt w:val="lowerLetter"/>
      <w:lvlText w:val="%8."/>
      <w:lvlJc w:val="left"/>
      <w:pPr>
        <w:ind w:left="5760" w:hanging="360"/>
      </w:pPr>
    </w:lvl>
    <w:lvl w:ilvl="8" w:tplc="64AC98B0" w:tentative="1">
      <w:start w:val="1"/>
      <w:numFmt w:val="lowerRoman"/>
      <w:lvlText w:val="%9."/>
      <w:lvlJc w:val="right"/>
      <w:pPr>
        <w:ind w:left="6480" w:hanging="180"/>
      </w:pPr>
    </w:lvl>
  </w:abstractNum>
  <w:abstractNum w:abstractNumId="11" w15:restartNumberingAfterBreak="0">
    <w:nsid w:val="4B8F6389"/>
    <w:multiLevelType w:val="hybridMultilevel"/>
    <w:tmpl w:val="72CC9DB2"/>
    <w:lvl w:ilvl="0" w:tplc="06FAE3FA">
      <w:start w:val="6"/>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F96802"/>
    <w:multiLevelType w:val="hybridMultilevel"/>
    <w:tmpl w:val="D1286964"/>
    <w:lvl w:ilvl="0" w:tplc="915E6F94">
      <w:start w:val="1"/>
      <w:numFmt w:val="lowerLetter"/>
      <w:lvlText w:val="%1."/>
      <w:lvlJc w:val="left"/>
      <w:pPr>
        <w:ind w:left="118" w:hanging="231"/>
      </w:pPr>
      <w:rPr>
        <w:rFonts w:ascii="Calibri" w:eastAsia="Calibri" w:hAnsi="Calibri" w:hint="default"/>
        <w:w w:val="100"/>
        <w:sz w:val="24"/>
        <w:szCs w:val="24"/>
      </w:rPr>
    </w:lvl>
    <w:lvl w:ilvl="1" w:tplc="0ADA8704">
      <w:start w:val="1"/>
      <w:numFmt w:val="bullet"/>
      <w:lvlText w:val="•"/>
      <w:lvlJc w:val="left"/>
      <w:pPr>
        <w:ind w:left="1488" w:hanging="231"/>
      </w:pPr>
      <w:rPr>
        <w:rFonts w:hint="default"/>
      </w:rPr>
    </w:lvl>
    <w:lvl w:ilvl="2" w:tplc="23C803D0">
      <w:start w:val="1"/>
      <w:numFmt w:val="bullet"/>
      <w:lvlText w:val="•"/>
      <w:lvlJc w:val="left"/>
      <w:pPr>
        <w:ind w:left="2856" w:hanging="231"/>
      </w:pPr>
      <w:rPr>
        <w:rFonts w:hint="default"/>
      </w:rPr>
    </w:lvl>
    <w:lvl w:ilvl="3" w:tplc="B69E5336">
      <w:start w:val="1"/>
      <w:numFmt w:val="bullet"/>
      <w:lvlText w:val="•"/>
      <w:lvlJc w:val="left"/>
      <w:pPr>
        <w:ind w:left="4224" w:hanging="231"/>
      </w:pPr>
      <w:rPr>
        <w:rFonts w:hint="default"/>
      </w:rPr>
    </w:lvl>
    <w:lvl w:ilvl="4" w:tplc="C1F445F4">
      <w:start w:val="1"/>
      <w:numFmt w:val="bullet"/>
      <w:lvlText w:val="•"/>
      <w:lvlJc w:val="left"/>
      <w:pPr>
        <w:ind w:left="5592" w:hanging="231"/>
      </w:pPr>
      <w:rPr>
        <w:rFonts w:hint="default"/>
      </w:rPr>
    </w:lvl>
    <w:lvl w:ilvl="5" w:tplc="21AE868E">
      <w:start w:val="1"/>
      <w:numFmt w:val="bullet"/>
      <w:lvlText w:val="•"/>
      <w:lvlJc w:val="left"/>
      <w:pPr>
        <w:ind w:left="6960" w:hanging="231"/>
      </w:pPr>
      <w:rPr>
        <w:rFonts w:hint="default"/>
      </w:rPr>
    </w:lvl>
    <w:lvl w:ilvl="6" w:tplc="6CBC0AF4">
      <w:start w:val="1"/>
      <w:numFmt w:val="bullet"/>
      <w:lvlText w:val="•"/>
      <w:lvlJc w:val="left"/>
      <w:pPr>
        <w:ind w:left="8328" w:hanging="231"/>
      </w:pPr>
      <w:rPr>
        <w:rFonts w:hint="default"/>
      </w:rPr>
    </w:lvl>
    <w:lvl w:ilvl="7" w:tplc="A4DE7C7A">
      <w:start w:val="1"/>
      <w:numFmt w:val="bullet"/>
      <w:lvlText w:val="•"/>
      <w:lvlJc w:val="left"/>
      <w:pPr>
        <w:ind w:left="9696" w:hanging="231"/>
      </w:pPr>
      <w:rPr>
        <w:rFonts w:hint="default"/>
      </w:rPr>
    </w:lvl>
    <w:lvl w:ilvl="8" w:tplc="CE46DE78">
      <w:start w:val="1"/>
      <w:numFmt w:val="bullet"/>
      <w:lvlText w:val="•"/>
      <w:lvlJc w:val="left"/>
      <w:pPr>
        <w:ind w:left="11064" w:hanging="231"/>
      </w:pPr>
      <w:rPr>
        <w:rFonts w:hint="default"/>
      </w:rPr>
    </w:lvl>
  </w:abstractNum>
  <w:abstractNum w:abstractNumId="14" w15:restartNumberingAfterBreak="0">
    <w:nsid w:val="5FE64539"/>
    <w:multiLevelType w:val="hybridMultilevel"/>
    <w:tmpl w:val="9D7C2C6E"/>
    <w:lvl w:ilvl="0" w:tplc="6700CC0A">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B5345B"/>
    <w:multiLevelType w:val="hybridMultilevel"/>
    <w:tmpl w:val="6FA21536"/>
    <w:lvl w:ilvl="0" w:tplc="AD8C7712">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6" w15:restartNumberingAfterBreak="0">
    <w:nsid w:val="64BB1CA6"/>
    <w:multiLevelType w:val="hybridMultilevel"/>
    <w:tmpl w:val="8BAAA13C"/>
    <w:lvl w:ilvl="0" w:tplc="F954AA0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AB43896"/>
    <w:multiLevelType w:val="hybridMultilevel"/>
    <w:tmpl w:val="3658518A"/>
    <w:lvl w:ilvl="0" w:tplc="ADC618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8E365D0"/>
    <w:multiLevelType w:val="hybridMultilevel"/>
    <w:tmpl w:val="3A8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2"/>
  </w:num>
  <w:num w:numId="2">
    <w:abstractNumId w:val="19"/>
  </w:num>
  <w:num w:numId="3">
    <w:abstractNumId w:val="12"/>
  </w:num>
  <w:num w:numId="4">
    <w:abstractNumId w:val="0"/>
  </w:num>
  <w:num w:numId="5">
    <w:abstractNumId w:val="17"/>
  </w:num>
  <w:num w:numId="6">
    <w:abstractNumId w:val="20"/>
  </w:num>
  <w:num w:numId="7">
    <w:abstractNumId w:val="10"/>
  </w:num>
  <w:num w:numId="8">
    <w:abstractNumId w:val="3"/>
  </w:num>
  <w:num w:numId="9">
    <w:abstractNumId w:val="14"/>
  </w:num>
  <w:num w:numId="10">
    <w:abstractNumId w:val="5"/>
  </w:num>
  <w:num w:numId="11">
    <w:abstractNumId w:val="4"/>
  </w:num>
  <w:num w:numId="12">
    <w:abstractNumId w:val="11"/>
  </w:num>
  <w:num w:numId="13">
    <w:abstractNumId w:val="6"/>
  </w:num>
  <w:num w:numId="14">
    <w:abstractNumId w:val="7"/>
  </w:num>
  <w:num w:numId="15">
    <w:abstractNumId w:val="8"/>
  </w:num>
  <w:num w:numId="16">
    <w:abstractNumId w:val="2"/>
  </w:num>
  <w:num w:numId="17">
    <w:abstractNumId w:val="15"/>
  </w:num>
  <w:num w:numId="18">
    <w:abstractNumId w:val="13"/>
  </w:num>
  <w:num w:numId="19">
    <w:abstractNumId w:val="16"/>
  </w:num>
  <w:num w:numId="20">
    <w:abstractNumId w:val="18"/>
  </w:num>
  <w:num w:numId="21">
    <w:abstractNumId w:val="1"/>
  </w:num>
  <w:num w:numId="22">
    <w:abstractNumId w:val="9"/>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7FCC"/>
    <w:rsid w:val="00010EDF"/>
    <w:rsid w:val="0001113A"/>
    <w:rsid w:val="000175DF"/>
    <w:rsid w:val="0002376E"/>
    <w:rsid w:val="000264D8"/>
    <w:rsid w:val="0006327A"/>
    <w:rsid w:val="0006671A"/>
    <w:rsid w:val="00073AD9"/>
    <w:rsid w:val="00097ACF"/>
    <w:rsid w:val="000A25D6"/>
    <w:rsid w:val="000B442C"/>
    <w:rsid w:val="000B619A"/>
    <w:rsid w:val="000C3E68"/>
    <w:rsid w:val="000D11EC"/>
    <w:rsid w:val="000D16D6"/>
    <w:rsid w:val="000D3027"/>
    <w:rsid w:val="000D52DD"/>
    <w:rsid w:val="000E74C5"/>
    <w:rsid w:val="000F4000"/>
    <w:rsid w:val="000F5199"/>
    <w:rsid w:val="00105357"/>
    <w:rsid w:val="00105EF6"/>
    <w:rsid w:val="001060F8"/>
    <w:rsid w:val="001103C5"/>
    <w:rsid w:val="00113B03"/>
    <w:rsid w:val="00116345"/>
    <w:rsid w:val="00123FD1"/>
    <w:rsid w:val="00127D78"/>
    <w:rsid w:val="0013133A"/>
    <w:rsid w:val="00135266"/>
    <w:rsid w:val="00135818"/>
    <w:rsid w:val="00136444"/>
    <w:rsid w:val="0014131D"/>
    <w:rsid w:val="00143C45"/>
    <w:rsid w:val="00144303"/>
    <w:rsid w:val="00146ADF"/>
    <w:rsid w:val="001476DD"/>
    <w:rsid w:val="00150477"/>
    <w:rsid w:val="0015089F"/>
    <w:rsid w:val="0015777E"/>
    <w:rsid w:val="00160866"/>
    <w:rsid w:val="001633E8"/>
    <w:rsid w:val="00163BD1"/>
    <w:rsid w:val="00166EC9"/>
    <w:rsid w:val="0017103F"/>
    <w:rsid w:val="001718B2"/>
    <w:rsid w:val="001729C7"/>
    <w:rsid w:val="00172BE0"/>
    <w:rsid w:val="00174D49"/>
    <w:rsid w:val="001844BD"/>
    <w:rsid w:val="001A4FE6"/>
    <w:rsid w:val="001B0AF3"/>
    <w:rsid w:val="001B27CF"/>
    <w:rsid w:val="001B331D"/>
    <w:rsid w:val="001B5005"/>
    <w:rsid w:val="001B7C40"/>
    <w:rsid w:val="001C0F21"/>
    <w:rsid w:val="001C1CF3"/>
    <w:rsid w:val="001C46BF"/>
    <w:rsid w:val="001C5F70"/>
    <w:rsid w:val="001D340E"/>
    <w:rsid w:val="001D6C32"/>
    <w:rsid w:val="001D7D48"/>
    <w:rsid w:val="001E6E2B"/>
    <w:rsid w:val="001E7831"/>
    <w:rsid w:val="002074AC"/>
    <w:rsid w:val="00213C03"/>
    <w:rsid w:val="00217687"/>
    <w:rsid w:val="002337C8"/>
    <w:rsid w:val="00242984"/>
    <w:rsid w:val="00243469"/>
    <w:rsid w:val="00246E43"/>
    <w:rsid w:val="00251FD1"/>
    <w:rsid w:val="00263C5B"/>
    <w:rsid w:val="00264589"/>
    <w:rsid w:val="00275E0C"/>
    <w:rsid w:val="002765D5"/>
    <w:rsid w:val="00285B88"/>
    <w:rsid w:val="00286F7F"/>
    <w:rsid w:val="002928A9"/>
    <w:rsid w:val="002952CC"/>
    <w:rsid w:val="00296B84"/>
    <w:rsid w:val="002A0E85"/>
    <w:rsid w:val="002A1D15"/>
    <w:rsid w:val="002A4323"/>
    <w:rsid w:val="002A4B6E"/>
    <w:rsid w:val="002B27B3"/>
    <w:rsid w:val="002B4843"/>
    <w:rsid w:val="002B48F8"/>
    <w:rsid w:val="002B66C8"/>
    <w:rsid w:val="002C43CD"/>
    <w:rsid w:val="002C485B"/>
    <w:rsid w:val="002D60BF"/>
    <w:rsid w:val="002E2851"/>
    <w:rsid w:val="002E7D12"/>
    <w:rsid w:val="002F2F2A"/>
    <w:rsid w:val="002F5CCE"/>
    <w:rsid w:val="00301635"/>
    <w:rsid w:val="00305EDC"/>
    <w:rsid w:val="003135A6"/>
    <w:rsid w:val="00315FE3"/>
    <w:rsid w:val="00316604"/>
    <w:rsid w:val="00317631"/>
    <w:rsid w:val="00323017"/>
    <w:rsid w:val="00326EF3"/>
    <w:rsid w:val="00326FB8"/>
    <w:rsid w:val="00332198"/>
    <w:rsid w:val="003323B5"/>
    <w:rsid w:val="00342B1B"/>
    <w:rsid w:val="00346710"/>
    <w:rsid w:val="00354E7B"/>
    <w:rsid w:val="00357798"/>
    <w:rsid w:val="00361045"/>
    <w:rsid w:val="0037235D"/>
    <w:rsid w:val="00372DDB"/>
    <w:rsid w:val="0038091A"/>
    <w:rsid w:val="00382EB2"/>
    <w:rsid w:val="00384DAF"/>
    <w:rsid w:val="00387B83"/>
    <w:rsid w:val="00393A8F"/>
    <w:rsid w:val="003A5E7C"/>
    <w:rsid w:val="003A6475"/>
    <w:rsid w:val="003A771C"/>
    <w:rsid w:val="003B090D"/>
    <w:rsid w:val="003B0E47"/>
    <w:rsid w:val="003B3925"/>
    <w:rsid w:val="003B5F6E"/>
    <w:rsid w:val="003B5F7D"/>
    <w:rsid w:val="003B6D93"/>
    <w:rsid w:val="003B7A19"/>
    <w:rsid w:val="003B7C42"/>
    <w:rsid w:val="003C0EE0"/>
    <w:rsid w:val="003C296E"/>
    <w:rsid w:val="003F10F9"/>
    <w:rsid w:val="003F5B45"/>
    <w:rsid w:val="00400932"/>
    <w:rsid w:val="004027DF"/>
    <w:rsid w:val="00402C15"/>
    <w:rsid w:val="0040350C"/>
    <w:rsid w:val="00404143"/>
    <w:rsid w:val="00405C52"/>
    <w:rsid w:val="0040799B"/>
    <w:rsid w:val="004121A8"/>
    <w:rsid w:val="00412A87"/>
    <w:rsid w:val="00424BF5"/>
    <w:rsid w:val="004334DA"/>
    <w:rsid w:val="0043630B"/>
    <w:rsid w:val="00436899"/>
    <w:rsid w:val="00441D62"/>
    <w:rsid w:val="004421E9"/>
    <w:rsid w:val="0044360A"/>
    <w:rsid w:val="00450A7C"/>
    <w:rsid w:val="0045193F"/>
    <w:rsid w:val="004538F2"/>
    <w:rsid w:val="004549DB"/>
    <w:rsid w:val="004556DD"/>
    <w:rsid w:val="00456315"/>
    <w:rsid w:val="004602B5"/>
    <w:rsid w:val="00466288"/>
    <w:rsid w:val="00472032"/>
    <w:rsid w:val="00472ADB"/>
    <w:rsid w:val="00473375"/>
    <w:rsid w:val="00476D6C"/>
    <w:rsid w:val="00482FFD"/>
    <w:rsid w:val="00483C56"/>
    <w:rsid w:val="00490212"/>
    <w:rsid w:val="0049089B"/>
    <w:rsid w:val="0049152D"/>
    <w:rsid w:val="00491F2C"/>
    <w:rsid w:val="004A0D03"/>
    <w:rsid w:val="004A17AF"/>
    <w:rsid w:val="004A1FD4"/>
    <w:rsid w:val="004A2220"/>
    <w:rsid w:val="004A58EA"/>
    <w:rsid w:val="004B1121"/>
    <w:rsid w:val="004B1745"/>
    <w:rsid w:val="004B5462"/>
    <w:rsid w:val="004C1894"/>
    <w:rsid w:val="004D2251"/>
    <w:rsid w:val="004D4111"/>
    <w:rsid w:val="004E2642"/>
    <w:rsid w:val="004E3054"/>
    <w:rsid w:val="004E73E4"/>
    <w:rsid w:val="004E78AA"/>
    <w:rsid w:val="004F0FDF"/>
    <w:rsid w:val="004F3460"/>
    <w:rsid w:val="004F4343"/>
    <w:rsid w:val="004F47A0"/>
    <w:rsid w:val="004F6BCB"/>
    <w:rsid w:val="00502401"/>
    <w:rsid w:val="00505823"/>
    <w:rsid w:val="00506BEF"/>
    <w:rsid w:val="00506E56"/>
    <w:rsid w:val="005116A2"/>
    <w:rsid w:val="005127E8"/>
    <w:rsid w:val="00520880"/>
    <w:rsid w:val="005209E3"/>
    <w:rsid w:val="0052693A"/>
    <w:rsid w:val="00526B4A"/>
    <w:rsid w:val="00527043"/>
    <w:rsid w:val="005346B4"/>
    <w:rsid w:val="00541A6E"/>
    <w:rsid w:val="00543AC8"/>
    <w:rsid w:val="0054784E"/>
    <w:rsid w:val="00554378"/>
    <w:rsid w:val="0055709B"/>
    <w:rsid w:val="00561D43"/>
    <w:rsid w:val="00564473"/>
    <w:rsid w:val="00565206"/>
    <w:rsid w:val="00565D2E"/>
    <w:rsid w:val="00565DBC"/>
    <w:rsid w:val="005662DB"/>
    <w:rsid w:val="0057141C"/>
    <w:rsid w:val="005724E7"/>
    <w:rsid w:val="005734E4"/>
    <w:rsid w:val="00577539"/>
    <w:rsid w:val="005804FE"/>
    <w:rsid w:val="00580A5F"/>
    <w:rsid w:val="00580D89"/>
    <w:rsid w:val="00586B76"/>
    <w:rsid w:val="00586C88"/>
    <w:rsid w:val="005903F5"/>
    <w:rsid w:val="00590851"/>
    <w:rsid w:val="0059622D"/>
    <w:rsid w:val="005B2472"/>
    <w:rsid w:val="005B334D"/>
    <w:rsid w:val="005C29EA"/>
    <w:rsid w:val="005C38D6"/>
    <w:rsid w:val="005C3D3D"/>
    <w:rsid w:val="005C7C3F"/>
    <w:rsid w:val="005D33B8"/>
    <w:rsid w:val="005D453F"/>
    <w:rsid w:val="005D6865"/>
    <w:rsid w:val="005E33A0"/>
    <w:rsid w:val="005F035C"/>
    <w:rsid w:val="005F2F39"/>
    <w:rsid w:val="005F316A"/>
    <w:rsid w:val="005F7CFC"/>
    <w:rsid w:val="00600E3D"/>
    <w:rsid w:val="00603451"/>
    <w:rsid w:val="00603C5F"/>
    <w:rsid w:val="00606CED"/>
    <w:rsid w:val="0060748C"/>
    <w:rsid w:val="006137F6"/>
    <w:rsid w:val="00615B67"/>
    <w:rsid w:val="00620CB5"/>
    <w:rsid w:val="006214D6"/>
    <w:rsid w:val="00624C2F"/>
    <w:rsid w:val="00625959"/>
    <w:rsid w:val="006329A8"/>
    <w:rsid w:val="006504CB"/>
    <w:rsid w:val="00650C16"/>
    <w:rsid w:val="00650C17"/>
    <w:rsid w:val="006570A6"/>
    <w:rsid w:val="006622DC"/>
    <w:rsid w:val="006648BB"/>
    <w:rsid w:val="006707C4"/>
    <w:rsid w:val="00672C8C"/>
    <w:rsid w:val="006747FC"/>
    <w:rsid w:val="006817AF"/>
    <w:rsid w:val="006828D7"/>
    <w:rsid w:val="0069031C"/>
    <w:rsid w:val="00692BB1"/>
    <w:rsid w:val="00696E57"/>
    <w:rsid w:val="006978D8"/>
    <w:rsid w:val="006A44D2"/>
    <w:rsid w:val="006A5A10"/>
    <w:rsid w:val="006B7FB5"/>
    <w:rsid w:val="006C0C5A"/>
    <w:rsid w:val="006C2C98"/>
    <w:rsid w:val="006C36E4"/>
    <w:rsid w:val="006C5C47"/>
    <w:rsid w:val="006C7A60"/>
    <w:rsid w:val="006D011A"/>
    <w:rsid w:val="006D119D"/>
    <w:rsid w:val="006D5E1B"/>
    <w:rsid w:val="006F3A2F"/>
    <w:rsid w:val="006F6FD0"/>
    <w:rsid w:val="007052CE"/>
    <w:rsid w:val="007115E9"/>
    <w:rsid w:val="0071213F"/>
    <w:rsid w:val="0071660C"/>
    <w:rsid w:val="00717058"/>
    <w:rsid w:val="00722502"/>
    <w:rsid w:val="0072443B"/>
    <w:rsid w:val="007363F4"/>
    <w:rsid w:val="00740F51"/>
    <w:rsid w:val="007419A8"/>
    <w:rsid w:val="00743682"/>
    <w:rsid w:val="0074410A"/>
    <w:rsid w:val="00753B82"/>
    <w:rsid w:val="00753CD5"/>
    <w:rsid w:val="00755807"/>
    <w:rsid w:val="00755B70"/>
    <w:rsid w:val="00760805"/>
    <w:rsid w:val="0076450A"/>
    <w:rsid w:val="00770B9F"/>
    <w:rsid w:val="0077406D"/>
    <w:rsid w:val="00774218"/>
    <w:rsid w:val="0077695E"/>
    <w:rsid w:val="00780798"/>
    <w:rsid w:val="007876CE"/>
    <w:rsid w:val="00790202"/>
    <w:rsid w:val="00790AFE"/>
    <w:rsid w:val="00797BEA"/>
    <w:rsid w:val="007A0709"/>
    <w:rsid w:val="007B2D7C"/>
    <w:rsid w:val="007B346E"/>
    <w:rsid w:val="007B7918"/>
    <w:rsid w:val="007C06E5"/>
    <w:rsid w:val="007C7347"/>
    <w:rsid w:val="007D2307"/>
    <w:rsid w:val="007D63E2"/>
    <w:rsid w:val="007E2DFE"/>
    <w:rsid w:val="007E76CE"/>
    <w:rsid w:val="007F2F4C"/>
    <w:rsid w:val="007F6122"/>
    <w:rsid w:val="00801E99"/>
    <w:rsid w:val="00802484"/>
    <w:rsid w:val="008048F3"/>
    <w:rsid w:val="0080539A"/>
    <w:rsid w:val="00812583"/>
    <w:rsid w:val="00821F83"/>
    <w:rsid w:val="00822682"/>
    <w:rsid w:val="008232F0"/>
    <w:rsid w:val="00823FED"/>
    <w:rsid w:val="00832419"/>
    <w:rsid w:val="0083344B"/>
    <w:rsid w:val="0084401F"/>
    <w:rsid w:val="00844ED4"/>
    <w:rsid w:val="00854BD4"/>
    <w:rsid w:val="00867964"/>
    <w:rsid w:val="00871490"/>
    <w:rsid w:val="008804A7"/>
    <w:rsid w:val="00887177"/>
    <w:rsid w:val="00891D7F"/>
    <w:rsid w:val="00893317"/>
    <w:rsid w:val="00895AE6"/>
    <w:rsid w:val="008961A1"/>
    <w:rsid w:val="00896A76"/>
    <w:rsid w:val="008A23DE"/>
    <w:rsid w:val="008A50D3"/>
    <w:rsid w:val="008C35B5"/>
    <w:rsid w:val="008C4B96"/>
    <w:rsid w:val="008D5156"/>
    <w:rsid w:val="008E2D34"/>
    <w:rsid w:val="008E48D0"/>
    <w:rsid w:val="008E63C1"/>
    <w:rsid w:val="008F2205"/>
    <w:rsid w:val="008F3494"/>
    <w:rsid w:val="00907453"/>
    <w:rsid w:val="00912A34"/>
    <w:rsid w:val="00913E83"/>
    <w:rsid w:val="00915280"/>
    <w:rsid w:val="00915CFB"/>
    <w:rsid w:val="00916B45"/>
    <w:rsid w:val="00921B55"/>
    <w:rsid w:val="00933C38"/>
    <w:rsid w:val="00937F50"/>
    <w:rsid w:val="00940B69"/>
    <w:rsid w:val="00944C4E"/>
    <w:rsid w:val="0094662A"/>
    <w:rsid w:val="00946FA7"/>
    <w:rsid w:val="009561CC"/>
    <w:rsid w:val="00962ECA"/>
    <w:rsid w:val="0096687D"/>
    <w:rsid w:val="009757EA"/>
    <w:rsid w:val="009776B5"/>
    <w:rsid w:val="0098059D"/>
    <w:rsid w:val="00980C62"/>
    <w:rsid w:val="009819F5"/>
    <w:rsid w:val="00987470"/>
    <w:rsid w:val="0098790F"/>
    <w:rsid w:val="00997925"/>
    <w:rsid w:val="009A1D0B"/>
    <w:rsid w:val="009A47BC"/>
    <w:rsid w:val="009A5634"/>
    <w:rsid w:val="009A7D7A"/>
    <w:rsid w:val="009B1307"/>
    <w:rsid w:val="009B3698"/>
    <w:rsid w:val="009B4277"/>
    <w:rsid w:val="009B44FA"/>
    <w:rsid w:val="009C2812"/>
    <w:rsid w:val="009C4740"/>
    <w:rsid w:val="009C4E6B"/>
    <w:rsid w:val="009C69FF"/>
    <w:rsid w:val="009C7A3A"/>
    <w:rsid w:val="009D07CE"/>
    <w:rsid w:val="009E180D"/>
    <w:rsid w:val="009E7440"/>
    <w:rsid w:val="009F1621"/>
    <w:rsid w:val="00A07C3B"/>
    <w:rsid w:val="00A271B7"/>
    <w:rsid w:val="00A32DBF"/>
    <w:rsid w:val="00A367D6"/>
    <w:rsid w:val="00A37463"/>
    <w:rsid w:val="00A46328"/>
    <w:rsid w:val="00A46C19"/>
    <w:rsid w:val="00A47CA1"/>
    <w:rsid w:val="00A50A3A"/>
    <w:rsid w:val="00A50AF5"/>
    <w:rsid w:val="00A614B2"/>
    <w:rsid w:val="00A64891"/>
    <w:rsid w:val="00A65D87"/>
    <w:rsid w:val="00A70B58"/>
    <w:rsid w:val="00A72E16"/>
    <w:rsid w:val="00A80491"/>
    <w:rsid w:val="00A82AF5"/>
    <w:rsid w:val="00A85694"/>
    <w:rsid w:val="00A877B4"/>
    <w:rsid w:val="00A90A6B"/>
    <w:rsid w:val="00A90CF6"/>
    <w:rsid w:val="00A948B5"/>
    <w:rsid w:val="00AA14E1"/>
    <w:rsid w:val="00AA167D"/>
    <w:rsid w:val="00AA370F"/>
    <w:rsid w:val="00AA5905"/>
    <w:rsid w:val="00AA7488"/>
    <w:rsid w:val="00AC0620"/>
    <w:rsid w:val="00AC2DF4"/>
    <w:rsid w:val="00AC5B46"/>
    <w:rsid w:val="00AD2CE8"/>
    <w:rsid w:val="00AD3938"/>
    <w:rsid w:val="00AE3602"/>
    <w:rsid w:val="00AE67E0"/>
    <w:rsid w:val="00AF0449"/>
    <w:rsid w:val="00AF5786"/>
    <w:rsid w:val="00B01BC0"/>
    <w:rsid w:val="00B0390F"/>
    <w:rsid w:val="00B14586"/>
    <w:rsid w:val="00B20F0D"/>
    <w:rsid w:val="00B20FBD"/>
    <w:rsid w:val="00B21401"/>
    <w:rsid w:val="00B2374F"/>
    <w:rsid w:val="00B239AE"/>
    <w:rsid w:val="00B33FFA"/>
    <w:rsid w:val="00B368EF"/>
    <w:rsid w:val="00B40BF2"/>
    <w:rsid w:val="00B4334D"/>
    <w:rsid w:val="00B444D2"/>
    <w:rsid w:val="00B452B2"/>
    <w:rsid w:val="00B45F15"/>
    <w:rsid w:val="00B47F1D"/>
    <w:rsid w:val="00B52694"/>
    <w:rsid w:val="00B67FC4"/>
    <w:rsid w:val="00B702E8"/>
    <w:rsid w:val="00B745DE"/>
    <w:rsid w:val="00B80638"/>
    <w:rsid w:val="00B83404"/>
    <w:rsid w:val="00B8497A"/>
    <w:rsid w:val="00B85673"/>
    <w:rsid w:val="00BA0421"/>
    <w:rsid w:val="00BA4535"/>
    <w:rsid w:val="00BA57CF"/>
    <w:rsid w:val="00BB08E5"/>
    <w:rsid w:val="00BB4145"/>
    <w:rsid w:val="00BB4BA6"/>
    <w:rsid w:val="00BC0A25"/>
    <w:rsid w:val="00BC45C1"/>
    <w:rsid w:val="00BD5900"/>
    <w:rsid w:val="00BE2E8C"/>
    <w:rsid w:val="00BE64CB"/>
    <w:rsid w:val="00BE75C9"/>
    <w:rsid w:val="00BE7656"/>
    <w:rsid w:val="00BF640C"/>
    <w:rsid w:val="00C00E16"/>
    <w:rsid w:val="00C0124F"/>
    <w:rsid w:val="00C05782"/>
    <w:rsid w:val="00C07E6D"/>
    <w:rsid w:val="00C15BC3"/>
    <w:rsid w:val="00C30890"/>
    <w:rsid w:val="00C3127B"/>
    <w:rsid w:val="00C32221"/>
    <w:rsid w:val="00C35937"/>
    <w:rsid w:val="00C37AAB"/>
    <w:rsid w:val="00C40046"/>
    <w:rsid w:val="00C41351"/>
    <w:rsid w:val="00C4370A"/>
    <w:rsid w:val="00C44242"/>
    <w:rsid w:val="00C45FE2"/>
    <w:rsid w:val="00C46779"/>
    <w:rsid w:val="00C4788F"/>
    <w:rsid w:val="00C702DB"/>
    <w:rsid w:val="00C750DF"/>
    <w:rsid w:val="00C81ABF"/>
    <w:rsid w:val="00C94389"/>
    <w:rsid w:val="00C96AB8"/>
    <w:rsid w:val="00CA0831"/>
    <w:rsid w:val="00CA7D82"/>
    <w:rsid w:val="00CB2325"/>
    <w:rsid w:val="00CB7F3E"/>
    <w:rsid w:val="00CC27EF"/>
    <w:rsid w:val="00CC4298"/>
    <w:rsid w:val="00CD1AC1"/>
    <w:rsid w:val="00CD365C"/>
    <w:rsid w:val="00CD6CB2"/>
    <w:rsid w:val="00CE0185"/>
    <w:rsid w:val="00CE28EB"/>
    <w:rsid w:val="00CE2BB2"/>
    <w:rsid w:val="00CE54D2"/>
    <w:rsid w:val="00CF1822"/>
    <w:rsid w:val="00CF2744"/>
    <w:rsid w:val="00CF48E5"/>
    <w:rsid w:val="00CF50EA"/>
    <w:rsid w:val="00CF61C5"/>
    <w:rsid w:val="00D04380"/>
    <w:rsid w:val="00D066C7"/>
    <w:rsid w:val="00D11131"/>
    <w:rsid w:val="00D14295"/>
    <w:rsid w:val="00D14991"/>
    <w:rsid w:val="00D14EF3"/>
    <w:rsid w:val="00D15850"/>
    <w:rsid w:val="00D20A49"/>
    <w:rsid w:val="00D24B9A"/>
    <w:rsid w:val="00D313A0"/>
    <w:rsid w:val="00D36371"/>
    <w:rsid w:val="00D423B9"/>
    <w:rsid w:val="00D45646"/>
    <w:rsid w:val="00D53EC6"/>
    <w:rsid w:val="00D708E9"/>
    <w:rsid w:val="00D71A2D"/>
    <w:rsid w:val="00D76745"/>
    <w:rsid w:val="00D77C4B"/>
    <w:rsid w:val="00D85448"/>
    <w:rsid w:val="00D91EB2"/>
    <w:rsid w:val="00D937DA"/>
    <w:rsid w:val="00D9502E"/>
    <w:rsid w:val="00DA408B"/>
    <w:rsid w:val="00DB69F8"/>
    <w:rsid w:val="00DB6D01"/>
    <w:rsid w:val="00DB7512"/>
    <w:rsid w:val="00DC1316"/>
    <w:rsid w:val="00DC594E"/>
    <w:rsid w:val="00DC6BAE"/>
    <w:rsid w:val="00DD070A"/>
    <w:rsid w:val="00DD0CF6"/>
    <w:rsid w:val="00DD5F52"/>
    <w:rsid w:val="00DD6EB3"/>
    <w:rsid w:val="00DE307B"/>
    <w:rsid w:val="00DE522D"/>
    <w:rsid w:val="00DF7593"/>
    <w:rsid w:val="00E035B8"/>
    <w:rsid w:val="00E04251"/>
    <w:rsid w:val="00E0793C"/>
    <w:rsid w:val="00E10A0C"/>
    <w:rsid w:val="00E12864"/>
    <w:rsid w:val="00E178E9"/>
    <w:rsid w:val="00E17CA1"/>
    <w:rsid w:val="00E21991"/>
    <w:rsid w:val="00E24DEE"/>
    <w:rsid w:val="00E27392"/>
    <w:rsid w:val="00E31FD9"/>
    <w:rsid w:val="00E3422D"/>
    <w:rsid w:val="00E43F0D"/>
    <w:rsid w:val="00E45365"/>
    <w:rsid w:val="00E56A39"/>
    <w:rsid w:val="00E57CB2"/>
    <w:rsid w:val="00E60858"/>
    <w:rsid w:val="00E639DD"/>
    <w:rsid w:val="00E655B6"/>
    <w:rsid w:val="00E71AA0"/>
    <w:rsid w:val="00E8380C"/>
    <w:rsid w:val="00E85453"/>
    <w:rsid w:val="00E90EA4"/>
    <w:rsid w:val="00E955A5"/>
    <w:rsid w:val="00E95B1D"/>
    <w:rsid w:val="00EA186A"/>
    <w:rsid w:val="00EA18FA"/>
    <w:rsid w:val="00EA5D25"/>
    <w:rsid w:val="00EB32AB"/>
    <w:rsid w:val="00EB7F4D"/>
    <w:rsid w:val="00EC57B9"/>
    <w:rsid w:val="00EC6854"/>
    <w:rsid w:val="00ED3BCA"/>
    <w:rsid w:val="00ED455C"/>
    <w:rsid w:val="00ED70C7"/>
    <w:rsid w:val="00EF02E5"/>
    <w:rsid w:val="00EF464E"/>
    <w:rsid w:val="00F050A6"/>
    <w:rsid w:val="00F078B1"/>
    <w:rsid w:val="00F1040A"/>
    <w:rsid w:val="00F113A0"/>
    <w:rsid w:val="00F15CAB"/>
    <w:rsid w:val="00F17C3E"/>
    <w:rsid w:val="00F22EFE"/>
    <w:rsid w:val="00F233D4"/>
    <w:rsid w:val="00F2746A"/>
    <w:rsid w:val="00F3784A"/>
    <w:rsid w:val="00F44663"/>
    <w:rsid w:val="00F446B0"/>
    <w:rsid w:val="00F47EA6"/>
    <w:rsid w:val="00F56683"/>
    <w:rsid w:val="00F6499B"/>
    <w:rsid w:val="00F650D1"/>
    <w:rsid w:val="00F66C85"/>
    <w:rsid w:val="00F7475E"/>
    <w:rsid w:val="00F77BFD"/>
    <w:rsid w:val="00F87BFF"/>
    <w:rsid w:val="00F9448A"/>
    <w:rsid w:val="00F97B3F"/>
    <w:rsid w:val="00FA3130"/>
    <w:rsid w:val="00FB079C"/>
    <w:rsid w:val="00FB106F"/>
    <w:rsid w:val="00FB16BB"/>
    <w:rsid w:val="00FC086D"/>
    <w:rsid w:val="00FC10A3"/>
    <w:rsid w:val="00FC270B"/>
    <w:rsid w:val="00FC3B7A"/>
    <w:rsid w:val="00FC5F8F"/>
    <w:rsid w:val="00FD30AD"/>
    <w:rsid w:val="00FD7CCD"/>
    <w:rsid w:val="00FE62DE"/>
    <w:rsid w:val="00FE7955"/>
    <w:rsid w:val="00FF23BF"/>
    <w:rsid w:val="00FF5BBF"/>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1073"/>
    <o:shapelayout v:ext="edit">
      <o:idmap v:ext="edit" data="1"/>
    </o:shapelayout>
  </w:shapeDefaults>
  <w:decimalSymbol w:val="."/>
  <w:listSeparator w:val=","/>
  <w14:docId w14:val="1EDA0E51"/>
  <w15:docId w15:val="{7F28789A-5D97-400F-8CE0-2A1E515F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86"/>
  </w:style>
  <w:style w:type="paragraph" w:styleId="Heading1">
    <w:name w:val="heading 1"/>
    <w:basedOn w:val="Normal"/>
    <w:next w:val="Normal"/>
    <w:link w:val="Heading1Char"/>
    <w:uiPriority w:val="99"/>
    <w:qFormat/>
    <w:rsid w:val="00B14586"/>
    <w:pPr>
      <w:keepNext/>
      <w:spacing w:line="480" w:lineRule="auto"/>
      <w:jc w:val="center"/>
      <w:outlineLvl w:val="0"/>
    </w:pPr>
    <w:rPr>
      <w:rFonts w:ascii="Book Antiqua" w:hAnsi="Book Antiqua"/>
      <w:b/>
      <w:sz w:val="18"/>
    </w:rPr>
  </w:style>
  <w:style w:type="paragraph" w:styleId="Heading2">
    <w:name w:val="heading 2"/>
    <w:basedOn w:val="Normal"/>
    <w:next w:val="Normal"/>
    <w:link w:val="Heading2Char"/>
    <w:qFormat/>
    <w:rsid w:val="00B14586"/>
    <w:pPr>
      <w:keepNext/>
      <w:tabs>
        <w:tab w:val="left" w:pos="630"/>
        <w:tab w:val="left" w:pos="5760"/>
      </w:tabs>
      <w:ind w:left="270"/>
      <w:outlineLvl w:val="1"/>
    </w:pPr>
    <w:rPr>
      <w:sz w:val="24"/>
    </w:rPr>
  </w:style>
  <w:style w:type="paragraph" w:styleId="Heading3">
    <w:name w:val="heading 3"/>
    <w:basedOn w:val="Normal"/>
    <w:next w:val="Normal"/>
    <w:qFormat/>
    <w:rsid w:val="00B14586"/>
    <w:pPr>
      <w:keepNext/>
      <w:tabs>
        <w:tab w:val="left" w:pos="3960"/>
        <w:tab w:val="left" w:pos="5760"/>
      </w:tabs>
      <w:ind w:right="-1350"/>
      <w:outlineLvl w:val="2"/>
    </w:pPr>
    <w:rPr>
      <w:sz w:val="24"/>
    </w:rPr>
  </w:style>
  <w:style w:type="paragraph" w:styleId="Heading4">
    <w:name w:val="heading 4"/>
    <w:basedOn w:val="Normal"/>
    <w:next w:val="Normal"/>
    <w:qFormat/>
    <w:rsid w:val="00B14586"/>
    <w:pPr>
      <w:keepNext/>
      <w:ind w:left="1080" w:hanging="540"/>
      <w:jc w:val="both"/>
      <w:outlineLvl w:val="3"/>
    </w:pPr>
    <w:rPr>
      <w:b/>
      <w:bCs/>
      <w:sz w:val="22"/>
    </w:rPr>
  </w:style>
  <w:style w:type="paragraph" w:styleId="Heading5">
    <w:name w:val="heading 5"/>
    <w:basedOn w:val="Normal"/>
    <w:next w:val="Normal"/>
    <w:qFormat/>
    <w:rsid w:val="00B14586"/>
    <w:pPr>
      <w:keepNext/>
      <w:tabs>
        <w:tab w:val="left" w:pos="5220"/>
      </w:tabs>
      <w:outlineLvl w:val="4"/>
    </w:pPr>
    <w:rPr>
      <w:b/>
      <w:bCs/>
      <w:sz w:val="22"/>
    </w:rPr>
  </w:style>
  <w:style w:type="paragraph" w:styleId="Heading6">
    <w:name w:val="heading 6"/>
    <w:basedOn w:val="Normal"/>
    <w:next w:val="Normal"/>
    <w:qFormat/>
    <w:rsid w:val="00B14586"/>
    <w:pPr>
      <w:keepNext/>
      <w:jc w:val="center"/>
      <w:outlineLvl w:val="5"/>
    </w:pPr>
    <w:rPr>
      <w:b/>
      <w:bCs/>
      <w:sz w:val="24"/>
    </w:rPr>
  </w:style>
  <w:style w:type="paragraph" w:styleId="Heading7">
    <w:name w:val="heading 7"/>
    <w:basedOn w:val="Normal"/>
    <w:next w:val="Normal"/>
    <w:link w:val="Heading7Char"/>
    <w:uiPriority w:val="99"/>
    <w:qFormat/>
    <w:rsid w:val="00B14586"/>
    <w:pPr>
      <w:keepNext/>
      <w:spacing w:line="480" w:lineRule="auto"/>
      <w:jc w:val="center"/>
      <w:outlineLvl w:val="6"/>
    </w:pPr>
    <w:rPr>
      <w:b/>
      <w:sz w:val="22"/>
    </w:rPr>
  </w:style>
  <w:style w:type="paragraph" w:styleId="Heading8">
    <w:name w:val="heading 8"/>
    <w:basedOn w:val="Normal"/>
    <w:next w:val="Normal"/>
    <w:qFormat/>
    <w:rsid w:val="00B14586"/>
    <w:pPr>
      <w:keepNext/>
      <w:tabs>
        <w:tab w:val="left" w:pos="3240"/>
      </w:tabs>
      <w:ind w:left="2880" w:hanging="2880"/>
      <w:outlineLvl w:val="7"/>
    </w:pPr>
    <w:rPr>
      <w:b/>
      <w:sz w:val="28"/>
    </w:rPr>
  </w:style>
  <w:style w:type="paragraph" w:styleId="Heading9">
    <w:name w:val="heading 9"/>
    <w:basedOn w:val="Normal"/>
    <w:next w:val="Normal"/>
    <w:qFormat/>
    <w:rsid w:val="00B14586"/>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86"/>
    <w:pPr>
      <w:tabs>
        <w:tab w:val="center" w:pos="4320"/>
        <w:tab w:val="right" w:pos="8640"/>
      </w:tabs>
    </w:pPr>
  </w:style>
  <w:style w:type="paragraph" w:styleId="Footer">
    <w:name w:val="footer"/>
    <w:basedOn w:val="Normal"/>
    <w:link w:val="FooterChar"/>
    <w:rsid w:val="00B14586"/>
    <w:pPr>
      <w:tabs>
        <w:tab w:val="center" w:pos="4320"/>
        <w:tab w:val="right" w:pos="8640"/>
      </w:tabs>
    </w:pPr>
  </w:style>
  <w:style w:type="character" w:styleId="PageNumber">
    <w:name w:val="page number"/>
    <w:basedOn w:val="DefaultParagraphFont"/>
    <w:rsid w:val="00B14586"/>
    <w:rPr>
      <w:b/>
      <w:sz w:val="28"/>
      <w:u w:val="single"/>
    </w:rPr>
  </w:style>
  <w:style w:type="character" w:styleId="CommentReference">
    <w:name w:val="annotation reference"/>
    <w:basedOn w:val="DefaultParagraphFont"/>
    <w:semiHidden/>
    <w:rsid w:val="00B14586"/>
    <w:rPr>
      <w:sz w:val="16"/>
    </w:rPr>
  </w:style>
  <w:style w:type="paragraph" w:styleId="CommentText">
    <w:name w:val="annotation text"/>
    <w:basedOn w:val="Normal"/>
    <w:semiHidden/>
    <w:rsid w:val="00B14586"/>
  </w:style>
  <w:style w:type="paragraph" w:styleId="BodyTextIndent2">
    <w:name w:val="Body Text Indent 2"/>
    <w:basedOn w:val="Normal"/>
    <w:rsid w:val="00B14586"/>
    <w:pPr>
      <w:ind w:left="540" w:hanging="270"/>
    </w:pPr>
    <w:rPr>
      <w:sz w:val="24"/>
    </w:rPr>
  </w:style>
  <w:style w:type="paragraph" w:styleId="BodyText">
    <w:name w:val="Body Text"/>
    <w:basedOn w:val="Normal"/>
    <w:rsid w:val="00B14586"/>
    <w:rPr>
      <w:sz w:val="24"/>
    </w:rPr>
  </w:style>
  <w:style w:type="paragraph" w:styleId="Title">
    <w:name w:val="Title"/>
    <w:basedOn w:val="Normal"/>
    <w:link w:val="TitleChar"/>
    <w:qFormat/>
    <w:rsid w:val="00B14586"/>
    <w:pPr>
      <w:jc w:val="center"/>
    </w:pPr>
    <w:rPr>
      <w:b/>
      <w:sz w:val="24"/>
    </w:rPr>
  </w:style>
  <w:style w:type="paragraph" w:styleId="BodyTextIndent3">
    <w:name w:val="Body Text Indent 3"/>
    <w:basedOn w:val="Normal"/>
    <w:rsid w:val="00B14586"/>
    <w:pPr>
      <w:ind w:left="1260" w:hanging="360"/>
    </w:pPr>
    <w:rPr>
      <w:sz w:val="24"/>
    </w:rPr>
  </w:style>
  <w:style w:type="paragraph" w:styleId="BodyTextIndent">
    <w:name w:val="Body Text Indent"/>
    <w:basedOn w:val="Normal"/>
    <w:link w:val="BodyTextIndentChar"/>
    <w:uiPriority w:val="99"/>
    <w:rsid w:val="00B14586"/>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uiPriority w:val="99"/>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uiPriority w:val="99"/>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B67FC4"/>
    <w:rPr>
      <w:b/>
      <w:sz w:val="22"/>
    </w:rPr>
  </w:style>
  <w:style w:type="character" w:customStyle="1" w:styleId="BodyTextIndentChar">
    <w:name w:val="Body Text Indent Char"/>
    <w:basedOn w:val="DefaultParagraphFont"/>
    <w:link w:val="BodyTextIndent"/>
    <w:uiPriority w:val="99"/>
    <w:locked/>
    <w:rsid w:val="00B67FC4"/>
    <w:rPr>
      <w:bCs/>
      <w:iCs/>
      <w:sz w:val="22"/>
    </w:rPr>
  </w:style>
  <w:style w:type="character" w:customStyle="1" w:styleId="HeaderChar">
    <w:name w:val="Header Char"/>
    <w:basedOn w:val="DefaultParagraphFont"/>
    <w:link w:val="Header"/>
    <w:rsid w:val="0055709B"/>
  </w:style>
  <w:style w:type="character" w:customStyle="1" w:styleId="Heading1Char">
    <w:name w:val="Heading 1 Char"/>
    <w:basedOn w:val="DefaultParagraphFont"/>
    <w:link w:val="Heading1"/>
    <w:uiPriority w:val="99"/>
    <w:locked/>
    <w:rsid w:val="000E74C5"/>
    <w:rPr>
      <w:rFonts w:ascii="Book Antiqua" w:hAnsi="Book Antiqua"/>
      <w:b/>
      <w:sz w:val="18"/>
    </w:rPr>
  </w:style>
  <w:style w:type="character" w:customStyle="1" w:styleId="FooterChar">
    <w:name w:val="Footer Char"/>
    <w:basedOn w:val="DefaultParagraphFont"/>
    <w:link w:val="Footer"/>
    <w:rsid w:val="000E74C5"/>
  </w:style>
  <w:style w:type="paragraph" w:styleId="BlockText">
    <w:name w:val="Block Text"/>
    <w:basedOn w:val="Normal"/>
    <w:rsid w:val="0054784E"/>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54784E"/>
    <w:pPr>
      <w:autoSpaceDE w:val="0"/>
      <w:autoSpaceDN w:val="0"/>
      <w:spacing w:before="360" w:line="204" w:lineRule="atLeast"/>
    </w:pPr>
    <w:rPr>
      <w:rFonts w:ascii="Arial" w:hAnsi="Arial" w:cs="Arial"/>
      <w:spacing w:val="10"/>
    </w:rPr>
  </w:style>
  <w:style w:type="paragraph" w:styleId="NormalWeb">
    <w:name w:val="Normal (Web)"/>
    <w:basedOn w:val="Normal"/>
    <w:uiPriority w:val="99"/>
    <w:unhideWhenUsed/>
    <w:rsid w:val="008A23DE"/>
    <w:pPr>
      <w:spacing w:before="100" w:beforeAutospacing="1" w:after="100" w:afterAutospacing="1"/>
    </w:pPr>
    <w:rPr>
      <w:sz w:val="24"/>
      <w:szCs w:val="24"/>
    </w:rPr>
  </w:style>
  <w:style w:type="character" w:customStyle="1" w:styleId="DeltaViewInsertion">
    <w:name w:val="DeltaView Insertion"/>
    <w:rsid w:val="00A614B2"/>
    <w:rPr>
      <w:b/>
      <w:bCs/>
      <w:color w:val="000000"/>
      <w:spacing w:val="0"/>
      <w:u w:val="double"/>
    </w:rPr>
  </w:style>
  <w:style w:type="paragraph" w:customStyle="1" w:styleId="TableParagraph">
    <w:name w:val="Table Paragraph"/>
    <w:basedOn w:val="Normal"/>
    <w:uiPriority w:val="1"/>
    <w:qFormat/>
    <w:rsid w:val="004A17AF"/>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4E2642"/>
    <w:rPr>
      <w:sz w:val="24"/>
    </w:rPr>
  </w:style>
  <w:style w:type="table" w:styleId="TableGrid">
    <w:name w:val="Table Grid"/>
    <w:basedOn w:val="TableNormal"/>
    <w:rsid w:val="00CB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67">
    <w:name w:val="xl67"/>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69">
    <w:name w:val="xl69"/>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CB2325"/>
    <w:pPr>
      <w:pBdr>
        <w:top w:val="single" w:sz="4" w:space="0" w:color="auto"/>
        <w:left w:val="single" w:sz="4" w:space="0" w:color="auto"/>
        <w:bottom w:val="single" w:sz="4" w:space="0" w:color="auto"/>
      </w:pBdr>
      <w:spacing w:before="100" w:beforeAutospacing="1" w:after="100" w:afterAutospacing="1"/>
      <w:jc w:val="right"/>
      <w:textAlignment w:val="top"/>
    </w:pPr>
    <w:rPr>
      <w:b/>
      <w:bCs/>
      <w:sz w:val="24"/>
      <w:szCs w:val="24"/>
    </w:rPr>
  </w:style>
  <w:style w:type="paragraph" w:customStyle="1" w:styleId="xl72">
    <w:name w:val="xl72"/>
    <w:basedOn w:val="Normal"/>
    <w:rsid w:val="00CB2325"/>
    <w:pPr>
      <w:pBdr>
        <w:top w:val="single" w:sz="4" w:space="0" w:color="auto"/>
        <w:bottom w:val="single" w:sz="4" w:space="0" w:color="auto"/>
      </w:pBdr>
      <w:spacing w:before="100" w:beforeAutospacing="1" w:after="100" w:afterAutospacing="1"/>
      <w:jc w:val="right"/>
      <w:textAlignment w:val="top"/>
    </w:pPr>
    <w:rPr>
      <w:b/>
      <w:bCs/>
      <w:sz w:val="24"/>
      <w:szCs w:val="24"/>
    </w:rPr>
  </w:style>
  <w:style w:type="paragraph" w:customStyle="1" w:styleId="xl73">
    <w:name w:val="xl73"/>
    <w:basedOn w:val="Normal"/>
    <w:rsid w:val="00CB2325"/>
    <w:pPr>
      <w:pBdr>
        <w:top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4">
    <w:name w:val="xl74"/>
    <w:basedOn w:val="Normal"/>
    <w:rsid w:val="00CB232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CB232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Normal"/>
    <w:rsid w:val="00CB232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CB232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rsid w:val="00CB232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CB23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4042">
      <w:bodyDiv w:val="1"/>
      <w:marLeft w:val="0"/>
      <w:marRight w:val="0"/>
      <w:marTop w:val="0"/>
      <w:marBottom w:val="0"/>
      <w:divBdr>
        <w:top w:val="none" w:sz="0" w:space="0" w:color="auto"/>
        <w:left w:val="none" w:sz="0" w:space="0" w:color="auto"/>
        <w:bottom w:val="none" w:sz="0" w:space="0" w:color="auto"/>
        <w:right w:val="none" w:sz="0" w:space="0" w:color="auto"/>
      </w:divBdr>
    </w:div>
    <w:div w:id="156070024">
      <w:bodyDiv w:val="1"/>
      <w:marLeft w:val="0"/>
      <w:marRight w:val="0"/>
      <w:marTop w:val="0"/>
      <w:marBottom w:val="0"/>
      <w:divBdr>
        <w:top w:val="none" w:sz="0" w:space="0" w:color="auto"/>
        <w:left w:val="none" w:sz="0" w:space="0" w:color="auto"/>
        <w:bottom w:val="none" w:sz="0" w:space="0" w:color="auto"/>
        <w:right w:val="none" w:sz="0" w:space="0" w:color="auto"/>
      </w:divBdr>
    </w:div>
    <w:div w:id="631710130">
      <w:bodyDiv w:val="1"/>
      <w:marLeft w:val="0"/>
      <w:marRight w:val="0"/>
      <w:marTop w:val="0"/>
      <w:marBottom w:val="0"/>
      <w:divBdr>
        <w:top w:val="none" w:sz="0" w:space="0" w:color="auto"/>
        <w:left w:val="none" w:sz="0" w:space="0" w:color="auto"/>
        <w:bottom w:val="none" w:sz="0" w:space="0" w:color="auto"/>
        <w:right w:val="none" w:sz="0" w:space="0" w:color="auto"/>
      </w:divBdr>
    </w:div>
    <w:div w:id="792862951">
      <w:bodyDiv w:val="1"/>
      <w:marLeft w:val="0"/>
      <w:marRight w:val="0"/>
      <w:marTop w:val="0"/>
      <w:marBottom w:val="0"/>
      <w:divBdr>
        <w:top w:val="none" w:sz="0" w:space="0" w:color="auto"/>
        <w:left w:val="none" w:sz="0" w:space="0" w:color="auto"/>
        <w:bottom w:val="none" w:sz="0" w:space="0" w:color="auto"/>
        <w:right w:val="none" w:sz="0" w:space="0" w:color="auto"/>
      </w:divBdr>
    </w:div>
    <w:div w:id="848367813">
      <w:bodyDiv w:val="1"/>
      <w:marLeft w:val="0"/>
      <w:marRight w:val="0"/>
      <w:marTop w:val="0"/>
      <w:marBottom w:val="0"/>
      <w:divBdr>
        <w:top w:val="none" w:sz="0" w:space="0" w:color="auto"/>
        <w:left w:val="none" w:sz="0" w:space="0" w:color="auto"/>
        <w:bottom w:val="none" w:sz="0" w:space="0" w:color="auto"/>
        <w:right w:val="none" w:sz="0" w:space="0" w:color="auto"/>
      </w:divBdr>
    </w:div>
    <w:div w:id="1024137556">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378771872">
      <w:bodyDiv w:val="1"/>
      <w:marLeft w:val="0"/>
      <w:marRight w:val="0"/>
      <w:marTop w:val="0"/>
      <w:marBottom w:val="0"/>
      <w:divBdr>
        <w:top w:val="none" w:sz="0" w:space="0" w:color="auto"/>
        <w:left w:val="none" w:sz="0" w:space="0" w:color="auto"/>
        <w:bottom w:val="none" w:sz="0" w:space="0" w:color="auto"/>
        <w:right w:val="none" w:sz="0" w:space="0" w:color="auto"/>
      </w:divBdr>
    </w:div>
    <w:div w:id="1381978430">
      <w:bodyDiv w:val="1"/>
      <w:marLeft w:val="0"/>
      <w:marRight w:val="0"/>
      <w:marTop w:val="0"/>
      <w:marBottom w:val="0"/>
      <w:divBdr>
        <w:top w:val="none" w:sz="0" w:space="0" w:color="auto"/>
        <w:left w:val="none" w:sz="0" w:space="0" w:color="auto"/>
        <w:bottom w:val="none" w:sz="0" w:space="0" w:color="auto"/>
        <w:right w:val="none" w:sz="0" w:space="0" w:color="auto"/>
      </w:divBdr>
    </w:div>
    <w:div w:id="1959219098">
      <w:bodyDiv w:val="1"/>
      <w:marLeft w:val="0"/>
      <w:marRight w:val="0"/>
      <w:marTop w:val="0"/>
      <w:marBottom w:val="0"/>
      <w:divBdr>
        <w:top w:val="none" w:sz="0" w:space="0" w:color="auto"/>
        <w:left w:val="none" w:sz="0" w:space="0" w:color="auto"/>
        <w:bottom w:val="none" w:sz="0" w:space="0" w:color="auto"/>
        <w:right w:val="none" w:sz="0" w:space="0" w:color="auto"/>
      </w:divBdr>
    </w:div>
    <w:div w:id="20472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countspayable@saw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aws.smw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ina.Cappa@saws.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hics.state.tx.us/whatsnew/elf_info_form12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0DEF-A992-49CF-95F6-7079E638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11378</Words>
  <Characters>64856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76082</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Rosie Baiza</cp:lastModifiedBy>
  <cp:revision>2</cp:revision>
  <cp:lastPrinted>2010-04-30T13:14:00Z</cp:lastPrinted>
  <dcterms:created xsi:type="dcterms:W3CDTF">2018-03-27T11:46:00Z</dcterms:created>
  <dcterms:modified xsi:type="dcterms:W3CDTF">2018-03-27T11:46:00Z</dcterms:modified>
</cp:coreProperties>
</file>